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1E" w:rsidRPr="00933DBF" w:rsidRDefault="00933DBF" w:rsidP="00933DBF">
      <w:pPr>
        <w:jc w:val="center"/>
        <w:rPr>
          <w:sz w:val="52"/>
          <w:szCs w:val="52"/>
        </w:rPr>
      </w:pPr>
      <w:r w:rsidRPr="00933DBF">
        <w:rPr>
          <w:sz w:val="52"/>
          <w:szCs w:val="52"/>
        </w:rPr>
        <w:t>Univerzita Palackého v Olomouci</w:t>
      </w:r>
    </w:p>
    <w:p w:rsidR="00933DBF" w:rsidRPr="00933DBF" w:rsidRDefault="00933DBF" w:rsidP="00933DBF">
      <w:pPr>
        <w:jc w:val="center"/>
        <w:rPr>
          <w:sz w:val="36"/>
          <w:szCs w:val="36"/>
        </w:rPr>
      </w:pPr>
      <w:r w:rsidRPr="00933DBF">
        <w:rPr>
          <w:sz w:val="36"/>
          <w:szCs w:val="36"/>
        </w:rPr>
        <w:t>Pedagogická fakulta</w:t>
      </w:r>
    </w:p>
    <w:p w:rsidR="00933DBF" w:rsidRDefault="00933DB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4EAD3B8" wp14:editId="7FC90F1C">
            <wp:simplePos x="0" y="0"/>
            <wp:positionH relativeFrom="margin">
              <wp:align>center</wp:align>
            </wp:positionH>
            <wp:positionV relativeFrom="margin">
              <wp:posOffset>1543050</wp:posOffset>
            </wp:positionV>
            <wp:extent cx="1514475" cy="13811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pol (1)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DBF" w:rsidRPr="00933DBF" w:rsidRDefault="00933DBF" w:rsidP="00933DBF"/>
    <w:p w:rsidR="00933DBF" w:rsidRPr="00933DBF" w:rsidRDefault="00933DBF" w:rsidP="00933DBF"/>
    <w:p w:rsidR="00933DBF" w:rsidRPr="00933DBF" w:rsidRDefault="00933DBF" w:rsidP="00933DBF"/>
    <w:p w:rsidR="00933DBF" w:rsidRPr="00933DBF" w:rsidRDefault="00933DBF" w:rsidP="00933DBF"/>
    <w:p w:rsidR="00933DBF" w:rsidRPr="00933DBF" w:rsidRDefault="00933DBF" w:rsidP="00933DBF"/>
    <w:p w:rsidR="00933DBF" w:rsidRPr="00933DBF" w:rsidRDefault="00933DBF" w:rsidP="00933DBF"/>
    <w:p w:rsidR="00933DBF" w:rsidRPr="00933DBF" w:rsidRDefault="00933DBF" w:rsidP="00933DBF"/>
    <w:p w:rsidR="00933DBF" w:rsidRDefault="00933DBF" w:rsidP="00933DBF"/>
    <w:p w:rsidR="00933DBF" w:rsidRDefault="00933DBF" w:rsidP="00933DBF">
      <w:pPr>
        <w:tabs>
          <w:tab w:val="left" w:pos="3470"/>
        </w:tabs>
        <w:jc w:val="center"/>
        <w:rPr>
          <w:sz w:val="32"/>
          <w:szCs w:val="32"/>
        </w:rPr>
      </w:pPr>
      <w:r w:rsidRPr="00933DBF">
        <w:rPr>
          <w:sz w:val="32"/>
          <w:szCs w:val="32"/>
        </w:rPr>
        <w:t>Seminární práce</w:t>
      </w: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32"/>
          <w:szCs w:val="32"/>
        </w:rPr>
      </w:pPr>
    </w:p>
    <w:p w:rsidR="00933DBF" w:rsidRDefault="00933DBF" w:rsidP="00933DBF">
      <w:pPr>
        <w:rPr>
          <w:sz w:val="32"/>
          <w:szCs w:val="32"/>
        </w:rPr>
      </w:pPr>
    </w:p>
    <w:p w:rsidR="00933DBF" w:rsidRPr="00933DBF" w:rsidRDefault="00933DBF" w:rsidP="00933DBF">
      <w:pPr>
        <w:rPr>
          <w:sz w:val="28"/>
          <w:szCs w:val="28"/>
        </w:rPr>
      </w:pPr>
      <w:r w:rsidRPr="00933DBF">
        <w:rPr>
          <w:sz w:val="28"/>
          <w:szCs w:val="28"/>
        </w:rPr>
        <w:t xml:space="preserve">Vypracovala: Barbora </w:t>
      </w:r>
      <w:proofErr w:type="spellStart"/>
      <w:r w:rsidRPr="00933DBF">
        <w:rPr>
          <w:sz w:val="28"/>
          <w:szCs w:val="28"/>
        </w:rPr>
        <w:t>Bezecná</w:t>
      </w:r>
      <w:proofErr w:type="spellEnd"/>
    </w:p>
    <w:p w:rsidR="00933DBF" w:rsidRPr="00933DBF" w:rsidRDefault="00933DBF" w:rsidP="00933DBF">
      <w:pPr>
        <w:rPr>
          <w:sz w:val="28"/>
          <w:szCs w:val="28"/>
        </w:rPr>
      </w:pPr>
      <w:r w:rsidRPr="00933DBF">
        <w:rPr>
          <w:sz w:val="28"/>
          <w:szCs w:val="28"/>
        </w:rPr>
        <w:t>Obor:</w:t>
      </w:r>
      <w:r w:rsidR="008B3ABE">
        <w:rPr>
          <w:sz w:val="28"/>
          <w:szCs w:val="28"/>
        </w:rPr>
        <w:t xml:space="preserve"> Učitelství pro 1.stupeň ZŠ</w:t>
      </w:r>
    </w:p>
    <w:p w:rsidR="00933DBF" w:rsidRPr="00933DBF" w:rsidRDefault="00933DBF" w:rsidP="00933DBF">
      <w:pPr>
        <w:rPr>
          <w:sz w:val="28"/>
          <w:szCs w:val="28"/>
        </w:rPr>
      </w:pPr>
      <w:r w:rsidRPr="00933DBF">
        <w:rPr>
          <w:sz w:val="28"/>
          <w:szCs w:val="28"/>
        </w:rPr>
        <w:t>Předmět:</w:t>
      </w:r>
      <w:r w:rsidR="00263F71">
        <w:rPr>
          <w:sz w:val="28"/>
          <w:szCs w:val="28"/>
        </w:rPr>
        <w:t xml:space="preserve"> </w:t>
      </w:r>
      <w:r w:rsidR="008C4BFE">
        <w:rPr>
          <w:sz w:val="28"/>
          <w:szCs w:val="28"/>
        </w:rPr>
        <w:t>Didaktika mateřského jazya B (KČJ/DIMJB)</w:t>
      </w:r>
    </w:p>
    <w:p w:rsidR="00933DBF" w:rsidRDefault="00263F71" w:rsidP="00933DBF">
      <w:pPr>
        <w:rPr>
          <w:sz w:val="28"/>
          <w:szCs w:val="28"/>
        </w:rPr>
      </w:pPr>
      <w:r>
        <w:rPr>
          <w:sz w:val="28"/>
          <w:szCs w:val="28"/>
        </w:rPr>
        <w:t>Akademický rok: 2017/2018</w:t>
      </w:r>
    </w:p>
    <w:p w:rsidR="00263F71" w:rsidRDefault="00263F71" w:rsidP="00933DBF">
      <w:pPr>
        <w:rPr>
          <w:sz w:val="28"/>
          <w:szCs w:val="28"/>
        </w:rPr>
      </w:pPr>
      <w:r>
        <w:rPr>
          <w:sz w:val="28"/>
          <w:szCs w:val="28"/>
        </w:rPr>
        <w:t>Semestr: Zimní</w:t>
      </w:r>
    </w:p>
    <w:p w:rsidR="000326FB" w:rsidRDefault="000326FB" w:rsidP="000326F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326FB" w:rsidRDefault="008C4BFE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 w:rsidRPr="0029602D">
        <w:rPr>
          <w:rFonts w:ascii="Times New Roman" w:hAnsi="Times New Roman" w:cs="Times New Roman"/>
          <w:b/>
          <w:sz w:val="25"/>
          <w:szCs w:val="25"/>
        </w:rPr>
        <w:t>Název činnosti:</w:t>
      </w:r>
      <w:r w:rsidR="0029602D">
        <w:rPr>
          <w:rFonts w:ascii="Times New Roman" w:hAnsi="Times New Roman" w:cs="Times New Roman"/>
          <w:sz w:val="25"/>
          <w:szCs w:val="25"/>
        </w:rPr>
        <w:t xml:space="preserve"> Hrajeme si s písmeny</w:t>
      </w:r>
    </w:p>
    <w:p w:rsidR="004E5B15" w:rsidRDefault="008C4BFE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 w:rsidRPr="0029602D">
        <w:rPr>
          <w:rFonts w:ascii="Times New Roman" w:hAnsi="Times New Roman" w:cs="Times New Roman"/>
          <w:b/>
          <w:sz w:val="25"/>
          <w:szCs w:val="25"/>
        </w:rPr>
        <w:t>Učivo: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8C4BFE" w:rsidRDefault="008C4BFE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Touto aktivitou můžeme procvičit velkou spoustu učiva. Malá, velká písmena, souhlásky, samohlásky, tis</w:t>
      </w:r>
      <w:r w:rsidR="00F828F2">
        <w:rPr>
          <w:rFonts w:ascii="Times New Roman" w:hAnsi="Times New Roman" w:cs="Times New Roman"/>
          <w:sz w:val="25"/>
          <w:szCs w:val="25"/>
        </w:rPr>
        <w:t>kací i psací písmena. Já jsem si vybrala dvě na učivo 2. a 3. ročníku.</w:t>
      </w:r>
      <w:r w:rsidR="0029602D">
        <w:rPr>
          <w:rFonts w:ascii="Times New Roman" w:hAnsi="Times New Roman" w:cs="Times New Roman"/>
          <w:sz w:val="25"/>
          <w:szCs w:val="25"/>
        </w:rPr>
        <w:t xml:space="preserve"> Řazení písmen podle abecedy</w:t>
      </w:r>
      <w:r w:rsidR="00F828F2">
        <w:rPr>
          <w:rFonts w:ascii="Times New Roman" w:hAnsi="Times New Roman" w:cs="Times New Roman"/>
          <w:sz w:val="25"/>
          <w:szCs w:val="25"/>
        </w:rPr>
        <w:t xml:space="preserve"> </w:t>
      </w:r>
      <w:r w:rsidR="0029602D">
        <w:rPr>
          <w:rFonts w:ascii="Times New Roman" w:hAnsi="Times New Roman" w:cs="Times New Roman"/>
          <w:sz w:val="25"/>
          <w:szCs w:val="25"/>
        </w:rPr>
        <w:t>a párové souhlásky uvnitř slov.</w:t>
      </w:r>
    </w:p>
    <w:p w:rsidR="008C4BFE" w:rsidRDefault="00F828F2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 w:rsidRPr="0029602D">
        <w:rPr>
          <w:rFonts w:ascii="Times New Roman" w:hAnsi="Times New Roman" w:cs="Times New Roman"/>
          <w:b/>
          <w:sz w:val="25"/>
          <w:szCs w:val="25"/>
        </w:rPr>
        <w:t>Třída:</w:t>
      </w:r>
      <w:r>
        <w:rPr>
          <w:rFonts w:ascii="Times New Roman" w:hAnsi="Times New Roman" w:cs="Times New Roman"/>
          <w:sz w:val="25"/>
          <w:szCs w:val="25"/>
        </w:rPr>
        <w:t xml:space="preserve"> 2. a 3.</w:t>
      </w:r>
    </w:p>
    <w:p w:rsidR="004E5B15" w:rsidRDefault="0029602D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29602D">
        <w:rPr>
          <w:rFonts w:ascii="Times New Roman" w:hAnsi="Times New Roman" w:cs="Times New Roman"/>
          <w:b/>
          <w:sz w:val="25"/>
          <w:szCs w:val="25"/>
        </w:rPr>
        <w:t>Popis pomůcky: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29602D" w:rsidRPr="0029602D" w:rsidRDefault="0029602D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V příloze </w:t>
      </w:r>
      <w:r w:rsidR="00592724">
        <w:rPr>
          <w:rFonts w:ascii="Times New Roman" w:hAnsi="Times New Roman" w:cs="Times New Roman"/>
          <w:sz w:val="25"/>
          <w:szCs w:val="25"/>
        </w:rPr>
        <w:t>jsou připravena</w:t>
      </w:r>
      <w:r>
        <w:rPr>
          <w:rFonts w:ascii="Times New Roman" w:hAnsi="Times New Roman" w:cs="Times New Roman"/>
          <w:sz w:val="25"/>
          <w:szCs w:val="25"/>
        </w:rPr>
        <w:t xml:space="preserve"> písmena k vytištění. Paní učitelka si je vytiskne, nastříhá podle vyznačených čar a jestli má možnost, písmena si </w:t>
      </w:r>
      <w:proofErr w:type="spellStart"/>
      <w:r>
        <w:rPr>
          <w:rFonts w:ascii="Times New Roman" w:hAnsi="Times New Roman" w:cs="Times New Roman"/>
          <w:sz w:val="25"/>
          <w:szCs w:val="25"/>
        </w:rPr>
        <w:t>zalaminuje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a na zadní stranu písmena nalepí magnet. </w:t>
      </w:r>
      <w:r w:rsidR="00592724">
        <w:rPr>
          <w:rFonts w:ascii="Times New Roman" w:hAnsi="Times New Roman" w:cs="Times New Roman"/>
          <w:sz w:val="25"/>
          <w:szCs w:val="25"/>
        </w:rPr>
        <w:t>Písmena poté přidělá na magnetickou tabuli podle potřeby. S kartičkami se dá pracovat od 1. až do 5. třídy.</w:t>
      </w:r>
    </w:p>
    <w:p w:rsidR="004E5B15" w:rsidRDefault="008C4BFE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 w:rsidRPr="0029602D">
        <w:rPr>
          <w:rFonts w:ascii="Times New Roman" w:hAnsi="Times New Roman" w:cs="Times New Roman"/>
          <w:b/>
          <w:sz w:val="25"/>
          <w:szCs w:val="25"/>
        </w:rPr>
        <w:t>Popis činnosti:</w:t>
      </w:r>
      <w:r w:rsidR="00F828F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D4856" w:rsidRDefault="00F828F2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První aktivita je zaměřena pro žáky 2. třídy. Procvičují si řazení písmen podle abecedy. Nejprve dám různě na tabuli všechna písmena a žáci je budou postupně seřazovat podle abecedy. Když to zvládnou, dám na tabuli jen některá vybraná písmena (např.: B,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F,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G,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J,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M,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Ň,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R,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U,</w:t>
      </w:r>
      <w:r w:rsidR="00CD48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Z). Děti je musí opět seřadit abecedně správně.  </w:t>
      </w:r>
    </w:p>
    <w:p w:rsidR="00F828F2" w:rsidRDefault="00CD4856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Druhá aktivita je zaměřena na párové souhlásky uvnitř slov. Žáci si udělají skupinky po čtyřech. Do skupinky dám, na papíře napsané, párové souhlásky (např.: B-P). Ve skupince musí vymyslet jedno slovo, ve kterém je obsaženo B a další, ve kterém je obsaženo P. (Každá skupinka dostane jiné párové souhlásky). Když</w:t>
      </w:r>
      <w:r w:rsidR="0029602D">
        <w:rPr>
          <w:rFonts w:ascii="Times New Roman" w:hAnsi="Times New Roman" w:cs="Times New Roman"/>
          <w:sz w:val="25"/>
          <w:szCs w:val="25"/>
        </w:rPr>
        <w:t xml:space="preserve"> se ve skupince domluví na slovech</w:t>
      </w:r>
      <w:r>
        <w:rPr>
          <w:rFonts w:ascii="Times New Roman" w:hAnsi="Times New Roman" w:cs="Times New Roman"/>
          <w:sz w:val="25"/>
          <w:szCs w:val="25"/>
        </w:rPr>
        <w:t xml:space="preserve">, jdou </w:t>
      </w:r>
      <w:r w:rsidR="0029602D">
        <w:rPr>
          <w:rFonts w:ascii="Times New Roman" w:hAnsi="Times New Roman" w:cs="Times New Roman"/>
          <w:sz w:val="25"/>
          <w:szCs w:val="25"/>
        </w:rPr>
        <w:t>je</w:t>
      </w:r>
      <w:r>
        <w:rPr>
          <w:rFonts w:ascii="Times New Roman" w:hAnsi="Times New Roman" w:cs="Times New Roman"/>
          <w:sz w:val="25"/>
          <w:szCs w:val="25"/>
        </w:rPr>
        <w:t xml:space="preserve"> postupně sestavit na tabuli. Ostatní žáci kontrolují správnost a musí ji odsouhlasit. Paní učitelka si mezi tím</w:t>
      </w:r>
      <w:r w:rsidR="0029602D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9602D">
        <w:rPr>
          <w:rFonts w:ascii="Times New Roman" w:hAnsi="Times New Roman" w:cs="Times New Roman"/>
          <w:sz w:val="25"/>
          <w:szCs w:val="25"/>
        </w:rPr>
        <w:t xml:space="preserve">než si žáci slova promyslí, </w:t>
      </w:r>
      <w:r>
        <w:rPr>
          <w:rFonts w:ascii="Times New Roman" w:hAnsi="Times New Roman" w:cs="Times New Roman"/>
          <w:sz w:val="25"/>
          <w:szCs w:val="25"/>
        </w:rPr>
        <w:t xml:space="preserve">připraví na magnetické tabuli tři slova tak, aby je děti neviděly. Následuje aktivita na hledání chyb. Jedno slovo má špatně použitou párovou souhlásku. Děti chybu nevykřikují nahlas. Promyslí si odpověď a na znamení </w:t>
      </w:r>
      <w:r w:rsidR="0029602D">
        <w:rPr>
          <w:rFonts w:ascii="Times New Roman" w:hAnsi="Times New Roman" w:cs="Times New Roman"/>
          <w:sz w:val="25"/>
          <w:szCs w:val="25"/>
        </w:rPr>
        <w:t>TEĎ</w:t>
      </w:r>
      <w:r>
        <w:rPr>
          <w:rFonts w:ascii="Times New Roman" w:hAnsi="Times New Roman" w:cs="Times New Roman"/>
          <w:sz w:val="25"/>
          <w:szCs w:val="25"/>
        </w:rPr>
        <w:t xml:space="preserve"> žák ukáže na prstech číslo, které označuje pořadí chybného slova. Následně chybu opraví.</w:t>
      </w: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32376" w:rsidRDefault="00E32376" w:rsidP="000326F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8C4BFE" w:rsidRPr="0029602D" w:rsidRDefault="008C4BFE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22626" w:rsidRPr="00C22626" w:rsidRDefault="00C22626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22626">
        <w:rPr>
          <w:rFonts w:ascii="Times New Roman" w:hAnsi="Times New Roman" w:cs="Times New Roman"/>
          <w:b/>
          <w:sz w:val="25"/>
          <w:szCs w:val="25"/>
        </w:rPr>
        <w:lastRenderedPageBreak/>
        <w:t>Fotografie k aktivitám:</w:t>
      </w:r>
    </w:p>
    <w:p w:rsidR="005B6E7E" w:rsidRPr="00C22626" w:rsidRDefault="00C22626" w:rsidP="000326FB">
      <w:pPr>
        <w:jc w:val="both"/>
        <w:rPr>
          <w:rFonts w:ascii="Times New Roman" w:hAnsi="Times New Roman" w:cs="Times New Roman"/>
          <w:sz w:val="25"/>
          <w:szCs w:val="25"/>
        </w:rPr>
      </w:pPr>
      <w:r w:rsidRPr="00C22626">
        <w:rPr>
          <w:rFonts w:ascii="Times New Roman" w:hAnsi="Times New Roman" w:cs="Times New Roman"/>
          <w:sz w:val="25"/>
          <w:szCs w:val="25"/>
        </w:rPr>
        <w:t>Seřaď písmena podle abecedy</w:t>
      </w:r>
    </w:p>
    <w:p w:rsidR="005B6E7E" w:rsidRDefault="00C22626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3596005</wp:posOffset>
            </wp:positionH>
            <wp:positionV relativeFrom="paragraph">
              <wp:posOffset>5080</wp:posOffset>
            </wp:positionV>
            <wp:extent cx="2667000" cy="200088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376">
        <w:rPr>
          <w:rFonts w:ascii="Times New Roman" w:hAnsi="Times New Roman" w:cs="Times New Roman"/>
          <w:b/>
          <w:noProof/>
          <w:sz w:val="25"/>
          <w:szCs w:val="25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5715</wp:posOffset>
            </wp:positionV>
            <wp:extent cx="2689860" cy="2017395"/>
            <wp:effectExtent l="0" t="0" r="0" b="190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E7E" w:rsidRDefault="005B6E7E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B6E7E" w:rsidRDefault="005B6E7E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B6E7E" w:rsidRDefault="005B6E7E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C22626" w:rsidRDefault="00C22626" w:rsidP="000326FB">
      <w:pPr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1463040</wp:posOffset>
            </wp:positionV>
            <wp:extent cx="2735580" cy="2052320"/>
            <wp:effectExtent l="0" t="0" r="762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48A" w:rsidRPr="00B4448A">
        <w:rPr>
          <w:sz w:val="28"/>
          <w:szCs w:val="28"/>
        </w:rPr>
        <w:t xml:space="preserve"> </w:t>
      </w: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3632835</wp:posOffset>
            </wp:positionH>
            <wp:positionV relativeFrom="paragraph">
              <wp:posOffset>299085</wp:posOffset>
            </wp:positionV>
            <wp:extent cx="2640330" cy="1981200"/>
            <wp:effectExtent l="0" t="0" r="762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5"/>
          <w:szCs w:val="25"/>
        </w:rPr>
        <w:t>Najdi chybu v pořadí písmen</w:t>
      </w:r>
    </w:p>
    <w:p w:rsid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3649345</wp:posOffset>
            </wp:positionH>
            <wp:positionV relativeFrom="paragraph">
              <wp:posOffset>2606040</wp:posOffset>
            </wp:positionV>
            <wp:extent cx="2583180" cy="1939290"/>
            <wp:effectExtent l="0" t="0" r="762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2660015</wp:posOffset>
            </wp:positionV>
            <wp:extent cx="2750820" cy="187388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Default="00C22626" w:rsidP="00C22626">
      <w:pPr>
        <w:rPr>
          <w:rFonts w:ascii="Times New Roman" w:hAnsi="Times New Roman" w:cs="Times New Roman"/>
          <w:sz w:val="25"/>
          <w:szCs w:val="25"/>
        </w:rPr>
      </w:pPr>
    </w:p>
    <w:p w:rsidR="00C22626" w:rsidRPr="00C22626" w:rsidRDefault="00C22626" w:rsidP="00C22626">
      <w:pPr>
        <w:jc w:val="both"/>
        <w:rPr>
          <w:rFonts w:ascii="Times New Roman" w:hAnsi="Times New Roman" w:cs="Times New Roman"/>
          <w:sz w:val="25"/>
          <w:szCs w:val="25"/>
        </w:rPr>
      </w:pPr>
      <w:r w:rsidRPr="00C22626">
        <w:rPr>
          <w:rFonts w:ascii="Times New Roman" w:hAnsi="Times New Roman" w:cs="Times New Roman"/>
          <w:sz w:val="25"/>
          <w:szCs w:val="25"/>
        </w:rPr>
        <w:t>Seřaď písmena podle abecedy</w:t>
      </w:r>
      <w:bookmarkStart w:id="0" w:name="_GoBack"/>
      <w:bookmarkEnd w:id="0"/>
    </w:p>
    <w:sectPr w:rsidR="00C22626" w:rsidRPr="00C2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1E" w:rsidRDefault="00DF0C1E" w:rsidP="00C22626">
      <w:pPr>
        <w:spacing w:after="0" w:line="240" w:lineRule="auto"/>
      </w:pPr>
      <w:r>
        <w:separator/>
      </w:r>
    </w:p>
  </w:endnote>
  <w:endnote w:type="continuationSeparator" w:id="0">
    <w:p w:rsidR="00DF0C1E" w:rsidRDefault="00DF0C1E" w:rsidP="00C2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1E" w:rsidRDefault="00DF0C1E" w:rsidP="00C22626">
      <w:pPr>
        <w:spacing w:after="0" w:line="240" w:lineRule="auto"/>
      </w:pPr>
      <w:r>
        <w:separator/>
      </w:r>
    </w:p>
  </w:footnote>
  <w:footnote w:type="continuationSeparator" w:id="0">
    <w:p w:rsidR="00DF0C1E" w:rsidRDefault="00DF0C1E" w:rsidP="00C2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BF"/>
    <w:rsid w:val="000326FB"/>
    <w:rsid w:val="00135ABC"/>
    <w:rsid w:val="00263F71"/>
    <w:rsid w:val="0029602D"/>
    <w:rsid w:val="00352FE6"/>
    <w:rsid w:val="004C104B"/>
    <w:rsid w:val="004E5B15"/>
    <w:rsid w:val="00592724"/>
    <w:rsid w:val="005B6E7E"/>
    <w:rsid w:val="006E720A"/>
    <w:rsid w:val="008B3ABE"/>
    <w:rsid w:val="008C4BFE"/>
    <w:rsid w:val="008F079D"/>
    <w:rsid w:val="00933DBF"/>
    <w:rsid w:val="00B4448A"/>
    <w:rsid w:val="00C22626"/>
    <w:rsid w:val="00CD4856"/>
    <w:rsid w:val="00D07878"/>
    <w:rsid w:val="00DF0C1E"/>
    <w:rsid w:val="00E32376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326FB"/>
  </w:style>
  <w:style w:type="character" w:styleId="Hypertextovodkaz">
    <w:name w:val="Hyperlink"/>
    <w:basedOn w:val="Standardnpsmoodstavce"/>
    <w:uiPriority w:val="99"/>
    <w:unhideWhenUsed/>
    <w:rsid w:val="000326FB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448A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4448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4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626"/>
  </w:style>
  <w:style w:type="paragraph" w:styleId="Zpat">
    <w:name w:val="footer"/>
    <w:basedOn w:val="Normln"/>
    <w:link w:val="ZpatChar"/>
    <w:uiPriority w:val="99"/>
    <w:unhideWhenUsed/>
    <w:rsid w:val="00C2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326FB"/>
  </w:style>
  <w:style w:type="character" w:styleId="Hypertextovodkaz">
    <w:name w:val="Hyperlink"/>
    <w:basedOn w:val="Standardnpsmoodstavce"/>
    <w:uiPriority w:val="99"/>
    <w:unhideWhenUsed/>
    <w:rsid w:val="000326FB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4448A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4448A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B4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2626"/>
  </w:style>
  <w:style w:type="paragraph" w:styleId="Zpat">
    <w:name w:val="footer"/>
    <w:basedOn w:val="Normln"/>
    <w:link w:val="ZpatChar"/>
    <w:uiPriority w:val="99"/>
    <w:unhideWhenUsed/>
    <w:rsid w:val="00C2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Bezecná</dc:creator>
  <cp:lastModifiedBy>Veronika</cp:lastModifiedBy>
  <cp:revision>3</cp:revision>
  <dcterms:created xsi:type="dcterms:W3CDTF">2017-12-19T19:15:00Z</dcterms:created>
  <dcterms:modified xsi:type="dcterms:W3CDTF">2017-12-19T19:16:00Z</dcterms:modified>
</cp:coreProperties>
</file>