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94C" w:rsidRDefault="00C3794C">
      <w:pPr>
        <w:rPr>
          <w:sz w:val="28"/>
        </w:rPr>
      </w:pPr>
    </w:p>
    <w:p w:rsidR="00C3794C" w:rsidRDefault="00C3794C">
      <w:pPr>
        <w:rPr>
          <w:sz w:val="28"/>
        </w:rPr>
      </w:pPr>
    </w:p>
    <w:p w:rsidR="00C3794C" w:rsidRPr="004B42D1" w:rsidRDefault="00C3794C" w:rsidP="00C3794C">
      <w:pPr>
        <w:ind w:left="1416" w:firstLine="708"/>
        <w:jc w:val="center"/>
        <w:rPr>
          <w:rFonts w:ascii="Times New Roman" w:hAnsi="Times New Roman" w:cs="Times New Roman"/>
        </w:rPr>
      </w:pPr>
      <w:r>
        <w:rPr>
          <w:rFonts w:ascii="Times New Roman" w:hAnsi="Times New Roman" w:cs="Times New Roman"/>
          <w:noProof/>
          <w:sz w:val="24"/>
          <w:szCs w:val="24"/>
          <w:lang w:eastAsia="cs-CZ"/>
        </w:rPr>
        <w:drawing>
          <wp:anchor distT="0" distB="0" distL="114300" distR="114300" simplePos="0" relativeHeight="251782144" behindDoc="1" locked="0" layoutInCell="1" allowOverlap="1" wp14:anchorId="45F865E9" wp14:editId="656A78A1">
            <wp:simplePos x="0" y="0"/>
            <wp:positionH relativeFrom="column">
              <wp:posOffset>-175895</wp:posOffset>
            </wp:positionH>
            <wp:positionV relativeFrom="paragraph">
              <wp:posOffset>-385446</wp:posOffset>
            </wp:positionV>
            <wp:extent cx="1281788" cy="1304925"/>
            <wp:effectExtent l="0" t="0" r="0" b="0"/>
            <wp:wrapNone/>
            <wp:docPr id="4" name="Obrázek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imag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4438" cy="1307623"/>
                    </a:xfrm>
                    <a:prstGeom prst="rect">
                      <a:avLst/>
                    </a:prstGeom>
                    <a:noFill/>
                  </pic:spPr>
                </pic:pic>
              </a:graphicData>
            </a:graphic>
            <wp14:sizeRelH relativeFrom="page">
              <wp14:pctWidth>0</wp14:pctWidth>
            </wp14:sizeRelH>
            <wp14:sizeRelV relativeFrom="page">
              <wp14:pctHeight>0</wp14:pctHeight>
            </wp14:sizeRelV>
          </wp:anchor>
        </w:drawing>
      </w:r>
      <w:r w:rsidRPr="004B42D1">
        <w:rPr>
          <w:rFonts w:ascii="Times New Roman" w:hAnsi="Times New Roman" w:cs="Times New Roman"/>
          <w:sz w:val="36"/>
          <w:szCs w:val="40"/>
        </w:rPr>
        <w:t>Univerzita Palackého v Olomouci</w:t>
      </w:r>
    </w:p>
    <w:p w:rsidR="00C3794C" w:rsidRPr="004B42D1" w:rsidRDefault="00C3794C" w:rsidP="00C3794C">
      <w:pPr>
        <w:ind w:left="1416" w:firstLine="708"/>
        <w:jc w:val="center"/>
        <w:rPr>
          <w:rFonts w:ascii="Times New Roman" w:hAnsi="Times New Roman" w:cs="Times New Roman"/>
          <w:sz w:val="36"/>
          <w:szCs w:val="40"/>
        </w:rPr>
      </w:pPr>
      <w:r w:rsidRPr="004B42D1">
        <w:rPr>
          <w:rFonts w:ascii="Times New Roman" w:hAnsi="Times New Roman" w:cs="Times New Roman"/>
          <w:sz w:val="36"/>
          <w:szCs w:val="40"/>
        </w:rPr>
        <w:t>Pedagogická fakulta</w:t>
      </w:r>
    </w:p>
    <w:p w:rsidR="00C3794C" w:rsidRPr="004657A3" w:rsidRDefault="00C3794C" w:rsidP="00C3794C">
      <w:pPr>
        <w:jc w:val="center"/>
        <w:rPr>
          <w:rFonts w:ascii="Times New Roman" w:hAnsi="Times New Roman" w:cs="Times New Roman"/>
        </w:rPr>
      </w:pPr>
    </w:p>
    <w:p w:rsidR="00C3794C" w:rsidRDefault="00C3794C" w:rsidP="00C3794C">
      <w:pPr>
        <w:rPr>
          <w:rFonts w:ascii="Times New Roman" w:hAnsi="Times New Roman" w:cs="Times New Roman"/>
          <w:b/>
          <w:sz w:val="40"/>
        </w:rPr>
      </w:pPr>
    </w:p>
    <w:p w:rsidR="00C3794C" w:rsidRDefault="00C3794C" w:rsidP="00C3794C">
      <w:pPr>
        <w:rPr>
          <w:rFonts w:ascii="Times New Roman" w:hAnsi="Times New Roman" w:cs="Times New Roman"/>
          <w:b/>
          <w:sz w:val="40"/>
        </w:rPr>
      </w:pPr>
    </w:p>
    <w:p w:rsidR="00C3794C" w:rsidRPr="004657A3" w:rsidRDefault="00C3794C" w:rsidP="00C3794C">
      <w:pPr>
        <w:jc w:val="center"/>
        <w:rPr>
          <w:rFonts w:ascii="Times New Roman" w:hAnsi="Times New Roman" w:cs="Times New Roman"/>
          <w:b/>
          <w:sz w:val="40"/>
        </w:rPr>
      </w:pPr>
      <w:r w:rsidRPr="004657A3">
        <w:rPr>
          <w:rFonts w:ascii="Times New Roman" w:hAnsi="Times New Roman" w:cs="Times New Roman"/>
          <w:b/>
          <w:sz w:val="40"/>
        </w:rPr>
        <w:t>DIDAKTIKA MATEŘSKÉHO JAZYKA B</w:t>
      </w:r>
    </w:p>
    <w:p w:rsidR="00C3794C" w:rsidRPr="004657A3" w:rsidRDefault="00C3794C" w:rsidP="00C3794C">
      <w:pPr>
        <w:jc w:val="center"/>
        <w:rPr>
          <w:rFonts w:ascii="Times New Roman" w:hAnsi="Times New Roman" w:cs="Times New Roman"/>
          <w:sz w:val="40"/>
        </w:rPr>
      </w:pPr>
      <w:r w:rsidRPr="004657A3">
        <w:rPr>
          <w:rFonts w:ascii="Times New Roman" w:hAnsi="Times New Roman" w:cs="Times New Roman"/>
          <w:sz w:val="40"/>
        </w:rPr>
        <w:t>Didaktická pomůcka</w:t>
      </w:r>
    </w:p>
    <w:p w:rsidR="00C3794C" w:rsidRPr="004657A3" w:rsidRDefault="00C3794C" w:rsidP="00C3794C">
      <w:pPr>
        <w:jc w:val="center"/>
        <w:rPr>
          <w:rFonts w:ascii="Times New Roman" w:hAnsi="Times New Roman" w:cs="Times New Roman"/>
        </w:rPr>
      </w:pPr>
    </w:p>
    <w:p w:rsidR="00C3794C" w:rsidRPr="004657A3" w:rsidRDefault="00C3794C" w:rsidP="00C3794C">
      <w:pPr>
        <w:jc w:val="center"/>
        <w:rPr>
          <w:rFonts w:ascii="Times New Roman" w:hAnsi="Times New Roman" w:cs="Times New Roman"/>
        </w:rPr>
      </w:pPr>
    </w:p>
    <w:p w:rsidR="00C3794C" w:rsidRPr="004657A3" w:rsidRDefault="00C3794C" w:rsidP="00C3794C">
      <w:pPr>
        <w:jc w:val="center"/>
        <w:rPr>
          <w:rFonts w:ascii="Times New Roman" w:hAnsi="Times New Roman" w:cs="Times New Roman"/>
        </w:rPr>
      </w:pPr>
    </w:p>
    <w:p w:rsidR="00C3794C" w:rsidRDefault="00C3794C" w:rsidP="00C3794C">
      <w:pPr>
        <w:rPr>
          <w:rFonts w:ascii="Times New Roman" w:hAnsi="Times New Roman" w:cs="Times New Roman"/>
        </w:rPr>
      </w:pPr>
    </w:p>
    <w:p w:rsidR="00C3794C" w:rsidRDefault="00C3794C" w:rsidP="00C3794C">
      <w:pPr>
        <w:jc w:val="center"/>
        <w:rPr>
          <w:rFonts w:ascii="Times New Roman" w:hAnsi="Times New Roman" w:cs="Times New Roman"/>
        </w:rPr>
      </w:pPr>
    </w:p>
    <w:p w:rsidR="00C3794C" w:rsidRDefault="00C3794C" w:rsidP="00C3794C">
      <w:pPr>
        <w:jc w:val="center"/>
        <w:rPr>
          <w:rFonts w:ascii="Times New Roman" w:hAnsi="Times New Roman" w:cs="Times New Roman"/>
        </w:rPr>
      </w:pPr>
    </w:p>
    <w:p w:rsidR="00C3794C" w:rsidRDefault="00C3794C" w:rsidP="00C3794C">
      <w:pPr>
        <w:jc w:val="center"/>
        <w:rPr>
          <w:rFonts w:ascii="Times New Roman" w:hAnsi="Times New Roman" w:cs="Times New Roman"/>
        </w:rPr>
      </w:pPr>
    </w:p>
    <w:p w:rsidR="00C3794C" w:rsidRDefault="00C3794C" w:rsidP="00C3794C">
      <w:pPr>
        <w:jc w:val="center"/>
        <w:rPr>
          <w:rFonts w:ascii="Times New Roman" w:hAnsi="Times New Roman" w:cs="Times New Roman"/>
        </w:rPr>
      </w:pPr>
    </w:p>
    <w:p w:rsidR="00C3794C" w:rsidRPr="004657A3" w:rsidRDefault="00C3794C" w:rsidP="00C3794C">
      <w:pPr>
        <w:jc w:val="center"/>
        <w:rPr>
          <w:rFonts w:ascii="Times New Roman" w:hAnsi="Times New Roman" w:cs="Times New Roman"/>
        </w:rPr>
      </w:pPr>
    </w:p>
    <w:p w:rsidR="00C3794C" w:rsidRPr="004657A3" w:rsidRDefault="00C3794C" w:rsidP="00C3794C">
      <w:pPr>
        <w:jc w:val="center"/>
        <w:rPr>
          <w:rFonts w:ascii="Times New Roman" w:hAnsi="Times New Roman" w:cs="Times New Roman"/>
        </w:rPr>
      </w:pPr>
    </w:p>
    <w:p w:rsidR="00C3794C" w:rsidRPr="004657A3" w:rsidRDefault="00C3794C" w:rsidP="00C3794C">
      <w:pPr>
        <w:pStyle w:val="Bezmezer"/>
        <w:rPr>
          <w:rFonts w:ascii="Times New Roman" w:hAnsi="Times New Roman" w:cs="Times New Roman"/>
          <w:sz w:val="24"/>
        </w:rPr>
      </w:pPr>
      <w:r w:rsidRPr="004657A3">
        <w:rPr>
          <w:rFonts w:ascii="Times New Roman" w:hAnsi="Times New Roman" w:cs="Times New Roman"/>
          <w:b/>
          <w:sz w:val="24"/>
        </w:rPr>
        <w:t>Jméno:</w:t>
      </w:r>
      <w:r w:rsidRPr="004657A3">
        <w:rPr>
          <w:rFonts w:ascii="Times New Roman" w:hAnsi="Times New Roman" w:cs="Times New Roman"/>
          <w:sz w:val="24"/>
        </w:rPr>
        <w:t xml:space="preserve"> Markéta Rejmanová</w:t>
      </w:r>
    </w:p>
    <w:p w:rsidR="00C3794C" w:rsidRPr="004657A3" w:rsidRDefault="00C3794C" w:rsidP="00C3794C">
      <w:pPr>
        <w:pStyle w:val="Bezmezer"/>
        <w:rPr>
          <w:rFonts w:ascii="Times New Roman" w:hAnsi="Times New Roman" w:cs="Times New Roman"/>
          <w:sz w:val="24"/>
        </w:rPr>
      </w:pPr>
      <w:r w:rsidRPr="004657A3">
        <w:rPr>
          <w:rFonts w:ascii="Times New Roman" w:hAnsi="Times New Roman" w:cs="Times New Roman"/>
          <w:b/>
          <w:sz w:val="24"/>
        </w:rPr>
        <w:t>Ročník:</w:t>
      </w:r>
      <w:r w:rsidRPr="004657A3">
        <w:rPr>
          <w:rFonts w:ascii="Times New Roman" w:hAnsi="Times New Roman" w:cs="Times New Roman"/>
          <w:sz w:val="24"/>
        </w:rPr>
        <w:t xml:space="preserve"> 3.</w:t>
      </w:r>
    </w:p>
    <w:p w:rsidR="00C3794C" w:rsidRPr="004657A3" w:rsidRDefault="00C3794C" w:rsidP="00C3794C">
      <w:pPr>
        <w:pStyle w:val="Bezmezer"/>
        <w:rPr>
          <w:rFonts w:ascii="Times New Roman" w:hAnsi="Times New Roman" w:cs="Times New Roman"/>
          <w:sz w:val="24"/>
        </w:rPr>
      </w:pPr>
      <w:r w:rsidRPr="004657A3">
        <w:rPr>
          <w:rFonts w:ascii="Times New Roman" w:hAnsi="Times New Roman" w:cs="Times New Roman"/>
          <w:b/>
          <w:sz w:val="24"/>
        </w:rPr>
        <w:t>Studijní obor:</w:t>
      </w:r>
      <w:r w:rsidRPr="004657A3">
        <w:rPr>
          <w:rFonts w:ascii="Times New Roman" w:hAnsi="Times New Roman" w:cs="Times New Roman"/>
          <w:sz w:val="24"/>
        </w:rPr>
        <w:t xml:space="preserve"> Učitelství pro 1. stupeň ZŠ</w:t>
      </w:r>
    </w:p>
    <w:p w:rsidR="00C3794C" w:rsidRPr="004657A3" w:rsidRDefault="00C3794C" w:rsidP="00C3794C">
      <w:pPr>
        <w:pStyle w:val="Bezmezer"/>
        <w:rPr>
          <w:rFonts w:ascii="Times New Roman" w:hAnsi="Times New Roman" w:cs="Times New Roman"/>
          <w:sz w:val="24"/>
        </w:rPr>
      </w:pPr>
      <w:r w:rsidRPr="004657A3">
        <w:rPr>
          <w:rFonts w:ascii="Times New Roman" w:hAnsi="Times New Roman" w:cs="Times New Roman"/>
          <w:b/>
          <w:sz w:val="24"/>
        </w:rPr>
        <w:t>Akademický rok:</w:t>
      </w:r>
      <w:r w:rsidRPr="004657A3">
        <w:rPr>
          <w:rFonts w:ascii="Times New Roman" w:hAnsi="Times New Roman" w:cs="Times New Roman"/>
          <w:sz w:val="24"/>
        </w:rPr>
        <w:t xml:space="preserve"> 2018 / 2019</w:t>
      </w:r>
    </w:p>
    <w:p w:rsidR="00C3794C" w:rsidRDefault="00C3794C" w:rsidP="00C3794C">
      <w:pPr>
        <w:jc w:val="center"/>
        <w:rPr>
          <w:rFonts w:ascii="Times New Roman" w:hAnsi="Times New Roman" w:cs="Times New Roman"/>
        </w:rPr>
      </w:pPr>
    </w:p>
    <w:p w:rsidR="00C3794C" w:rsidRDefault="00C3794C" w:rsidP="00C3794C">
      <w:pPr>
        <w:rPr>
          <w:rFonts w:ascii="Times New Roman" w:hAnsi="Times New Roman" w:cs="Times New Roman"/>
        </w:rPr>
      </w:pPr>
      <w:r>
        <w:rPr>
          <w:rFonts w:ascii="Times New Roman" w:hAnsi="Times New Roman" w:cs="Times New Roman"/>
        </w:rPr>
        <w:br w:type="page"/>
      </w:r>
    </w:p>
    <w:p w:rsidR="00C3794C" w:rsidRPr="00135A17" w:rsidRDefault="00C3794C" w:rsidP="00C3794C">
      <w:pPr>
        <w:rPr>
          <w:rFonts w:ascii="Times New Roman" w:hAnsi="Times New Roman" w:cs="Times New Roman"/>
          <w:sz w:val="24"/>
        </w:rPr>
      </w:pPr>
      <w:r w:rsidRPr="00037DBA">
        <w:rPr>
          <w:rFonts w:ascii="Times New Roman" w:hAnsi="Times New Roman" w:cs="Times New Roman"/>
          <w:b/>
          <w:sz w:val="24"/>
        </w:rPr>
        <w:lastRenderedPageBreak/>
        <w:t>Název:</w:t>
      </w:r>
      <w:r>
        <w:rPr>
          <w:rFonts w:ascii="Times New Roman" w:hAnsi="Times New Roman" w:cs="Times New Roman"/>
          <w:b/>
          <w:sz w:val="24"/>
        </w:rPr>
        <w:t xml:space="preserve"> </w:t>
      </w:r>
      <w:r>
        <w:rPr>
          <w:rFonts w:ascii="Times New Roman" w:hAnsi="Times New Roman" w:cs="Times New Roman"/>
          <w:sz w:val="24"/>
        </w:rPr>
        <w:t>Pohádkové kartičky</w:t>
      </w:r>
    </w:p>
    <w:p w:rsidR="00C3794C" w:rsidRPr="00037DBA" w:rsidRDefault="00C3794C" w:rsidP="00C3794C">
      <w:pPr>
        <w:rPr>
          <w:rFonts w:ascii="Times New Roman" w:hAnsi="Times New Roman" w:cs="Times New Roman"/>
          <w:sz w:val="24"/>
        </w:rPr>
      </w:pPr>
      <w:r w:rsidRPr="00037DBA">
        <w:rPr>
          <w:rFonts w:ascii="Times New Roman" w:hAnsi="Times New Roman" w:cs="Times New Roman"/>
          <w:b/>
          <w:sz w:val="24"/>
        </w:rPr>
        <w:t>Učivo:</w:t>
      </w:r>
      <w:r>
        <w:rPr>
          <w:rFonts w:ascii="Times New Roman" w:hAnsi="Times New Roman" w:cs="Times New Roman"/>
          <w:b/>
          <w:sz w:val="24"/>
        </w:rPr>
        <w:t xml:space="preserve"> </w:t>
      </w:r>
      <w:r>
        <w:rPr>
          <w:rFonts w:ascii="Times New Roman" w:hAnsi="Times New Roman" w:cs="Times New Roman"/>
          <w:sz w:val="24"/>
        </w:rPr>
        <w:t>Vyjmenovaná slova</w:t>
      </w:r>
    </w:p>
    <w:p w:rsidR="00C3794C" w:rsidRPr="00037DBA" w:rsidRDefault="00C3794C" w:rsidP="00C3794C">
      <w:pPr>
        <w:rPr>
          <w:rFonts w:ascii="Times New Roman" w:hAnsi="Times New Roman" w:cs="Times New Roman"/>
          <w:sz w:val="24"/>
        </w:rPr>
      </w:pPr>
      <w:r w:rsidRPr="00037DBA">
        <w:rPr>
          <w:rFonts w:ascii="Times New Roman" w:hAnsi="Times New Roman" w:cs="Times New Roman"/>
          <w:b/>
          <w:sz w:val="24"/>
        </w:rPr>
        <w:t>Ročník:</w:t>
      </w:r>
      <w:r>
        <w:rPr>
          <w:rFonts w:ascii="Times New Roman" w:hAnsi="Times New Roman" w:cs="Times New Roman"/>
          <w:b/>
          <w:sz w:val="24"/>
        </w:rPr>
        <w:t xml:space="preserve"> </w:t>
      </w:r>
      <w:r>
        <w:rPr>
          <w:rFonts w:ascii="Times New Roman" w:hAnsi="Times New Roman" w:cs="Times New Roman"/>
          <w:sz w:val="24"/>
        </w:rPr>
        <w:t>3.</w:t>
      </w:r>
    </w:p>
    <w:p w:rsidR="00C3794C" w:rsidRPr="00037DBA" w:rsidRDefault="00C3794C" w:rsidP="00C3794C">
      <w:pPr>
        <w:rPr>
          <w:rFonts w:ascii="Times New Roman" w:hAnsi="Times New Roman" w:cs="Times New Roman"/>
          <w:sz w:val="24"/>
        </w:rPr>
      </w:pPr>
      <w:r w:rsidRPr="00037DBA">
        <w:rPr>
          <w:rFonts w:ascii="Times New Roman" w:hAnsi="Times New Roman" w:cs="Times New Roman"/>
          <w:b/>
          <w:sz w:val="24"/>
        </w:rPr>
        <w:t>Popis:</w:t>
      </w:r>
      <w:r>
        <w:rPr>
          <w:rFonts w:ascii="Times New Roman" w:hAnsi="Times New Roman" w:cs="Times New Roman"/>
          <w:sz w:val="24"/>
        </w:rPr>
        <w:t xml:space="preserve"> Každý žák dostane kartu a sadu barevných kolíčků. Vynechaná i/y jsou označena barevně (v barvách kolíčků). Úkolem je, postupně dávat správné barvy kolíčků ke správné variantě písmene. Pakliže má žák hotovo, může si sám zkontrolovat, zda přiřadil všechny kolíčky správně (po otočení karty, by nad každým kolíčkem měl být stejně barevný puntík).</w:t>
      </w:r>
    </w:p>
    <w:p w:rsidR="00C3794C" w:rsidRDefault="00C3794C" w:rsidP="00C3794C">
      <w:pPr>
        <w:rPr>
          <w:rFonts w:ascii="Times New Roman" w:hAnsi="Times New Roman" w:cs="Times New Roman"/>
          <w:b/>
          <w:sz w:val="24"/>
        </w:rPr>
      </w:pPr>
      <w:r w:rsidRPr="00037DBA">
        <w:rPr>
          <w:rFonts w:ascii="Times New Roman" w:hAnsi="Times New Roman" w:cs="Times New Roman"/>
          <w:b/>
          <w:sz w:val="24"/>
        </w:rPr>
        <w:t>Další aktivity:</w:t>
      </w:r>
    </w:p>
    <w:p w:rsidR="00C3794C" w:rsidRPr="00135A17" w:rsidRDefault="00C3794C" w:rsidP="00C3794C">
      <w:pPr>
        <w:pStyle w:val="Odstavecseseznamem"/>
        <w:numPr>
          <w:ilvl w:val="0"/>
          <w:numId w:val="1"/>
        </w:numPr>
        <w:rPr>
          <w:rFonts w:ascii="Times New Roman" w:hAnsi="Times New Roman" w:cs="Times New Roman"/>
          <w:b/>
          <w:sz w:val="24"/>
        </w:rPr>
      </w:pPr>
      <w:r>
        <w:rPr>
          <w:rFonts w:ascii="Times New Roman" w:hAnsi="Times New Roman" w:cs="Times New Roman"/>
          <w:sz w:val="24"/>
        </w:rPr>
        <w:t>Texty na kartách jsou úryvky z pohádek a dětských knížek. Lze použít ve spojitosti s literaturou (např.: „Poznáš pohádku? Četl jsi tuto knížku?“)</w:t>
      </w:r>
    </w:p>
    <w:p w:rsidR="00C3794C" w:rsidRPr="00135A17" w:rsidRDefault="00C3794C" w:rsidP="00C3794C">
      <w:pPr>
        <w:pStyle w:val="Odstavecseseznamem"/>
        <w:numPr>
          <w:ilvl w:val="0"/>
          <w:numId w:val="1"/>
        </w:numPr>
        <w:rPr>
          <w:rFonts w:ascii="Times New Roman" w:hAnsi="Times New Roman" w:cs="Times New Roman"/>
          <w:b/>
          <w:sz w:val="24"/>
        </w:rPr>
      </w:pPr>
      <w:r>
        <w:rPr>
          <w:rFonts w:ascii="Times New Roman" w:hAnsi="Times New Roman" w:cs="Times New Roman"/>
          <w:sz w:val="24"/>
        </w:rPr>
        <w:t>V celém textu lze určovat slovní druhy.</w:t>
      </w:r>
    </w:p>
    <w:p w:rsidR="00C3794C" w:rsidRPr="00E03965" w:rsidRDefault="00C3794C" w:rsidP="00C3794C">
      <w:pPr>
        <w:pStyle w:val="Odstavecseseznamem"/>
        <w:numPr>
          <w:ilvl w:val="0"/>
          <w:numId w:val="1"/>
        </w:numPr>
        <w:rPr>
          <w:rFonts w:ascii="Times New Roman" w:hAnsi="Times New Roman" w:cs="Times New Roman"/>
          <w:b/>
          <w:sz w:val="24"/>
        </w:rPr>
      </w:pPr>
      <w:r>
        <w:rPr>
          <w:rFonts w:ascii="Times New Roman" w:hAnsi="Times New Roman" w:cs="Times New Roman"/>
          <w:sz w:val="24"/>
        </w:rPr>
        <w:t>U podstatných jmen, přídavných jmen, sloves (+ zájmen a číslovek) se mohou určit mluvnické kategorie.</w:t>
      </w:r>
    </w:p>
    <w:p w:rsidR="00C3794C" w:rsidRPr="00E03965" w:rsidRDefault="00C3794C" w:rsidP="00C3794C">
      <w:pPr>
        <w:pStyle w:val="Odstavecseseznamem"/>
        <w:numPr>
          <w:ilvl w:val="0"/>
          <w:numId w:val="1"/>
        </w:numPr>
        <w:rPr>
          <w:rFonts w:ascii="Times New Roman" w:hAnsi="Times New Roman" w:cs="Times New Roman"/>
          <w:b/>
          <w:sz w:val="24"/>
        </w:rPr>
      </w:pPr>
      <w:r>
        <w:rPr>
          <w:rFonts w:ascii="Times New Roman" w:hAnsi="Times New Roman" w:cs="Times New Roman"/>
          <w:sz w:val="24"/>
        </w:rPr>
        <w:t>Lze využít i ve slohové práci – žáci mohou v příběhu pokračovat.</w:t>
      </w:r>
    </w:p>
    <w:p w:rsidR="00C3794C" w:rsidRPr="004D26B0" w:rsidRDefault="00C3794C" w:rsidP="00C3794C">
      <w:pPr>
        <w:pStyle w:val="Odstavecseseznamem"/>
        <w:numPr>
          <w:ilvl w:val="0"/>
          <w:numId w:val="1"/>
        </w:numPr>
        <w:rPr>
          <w:rFonts w:ascii="Times New Roman" w:hAnsi="Times New Roman" w:cs="Times New Roman"/>
          <w:b/>
          <w:sz w:val="24"/>
        </w:rPr>
      </w:pPr>
      <w:r>
        <w:rPr>
          <w:rFonts w:ascii="Times New Roman" w:hAnsi="Times New Roman" w:cs="Times New Roman"/>
          <w:sz w:val="24"/>
        </w:rPr>
        <w:t>Může pomoct při učení používání jazykových příruček – např. žák dostane za úkol nalézt ve Slovníku spisovné češtiny třetí slovo druhého řádku.</w:t>
      </w:r>
    </w:p>
    <w:p w:rsidR="00C3794C" w:rsidRPr="00037DBA" w:rsidRDefault="00C3794C" w:rsidP="00C3794C">
      <w:pPr>
        <w:pStyle w:val="Odstavecseseznamem"/>
        <w:rPr>
          <w:rFonts w:ascii="Times New Roman" w:hAnsi="Times New Roman" w:cs="Times New Roman"/>
          <w:b/>
          <w:sz w:val="24"/>
        </w:rPr>
      </w:pPr>
      <w:r>
        <w:rPr>
          <w:rFonts w:ascii="Times New Roman" w:hAnsi="Times New Roman" w:cs="Times New Roman"/>
          <w:b/>
          <w:noProof/>
          <w:sz w:val="24"/>
          <w:lang w:eastAsia="cs-CZ"/>
        </w:rPr>
        <w:drawing>
          <wp:anchor distT="0" distB="0" distL="114300" distR="114300" simplePos="0" relativeHeight="251783168" behindDoc="1" locked="0" layoutInCell="1" allowOverlap="1" wp14:anchorId="31CFA921" wp14:editId="06981449">
            <wp:simplePos x="0" y="0"/>
            <wp:positionH relativeFrom="column">
              <wp:posOffset>709930</wp:posOffset>
            </wp:positionH>
            <wp:positionV relativeFrom="paragraph">
              <wp:posOffset>180931</wp:posOffset>
            </wp:positionV>
            <wp:extent cx="4219575" cy="5626100"/>
            <wp:effectExtent l="0" t="0" r="9525" b="0"/>
            <wp:wrapNone/>
            <wp:docPr id="92" name="Obrázek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273058_267905847411787_8524584465568104448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19575" cy="5626100"/>
                    </a:xfrm>
                    <a:prstGeom prst="rect">
                      <a:avLst/>
                    </a:prstGeom>
                  </pic:spPr>
                </pic:pic>
              </a:graphicData>
            </a:graphic>
            <wp14:sizeRelH relativeFrom="page">
              <wp14:pctWidth>0</wp14:pctWidth>
            </wp14:sizeRelH>
            <wp14:sizeRelV relativeFrom="page">
              <wp14:pctHeight>0</wp14:pctHeight>
            </wp14:sizeRelV>
          </wp:anchor>
        </w:drawing>
      </w:r>
    </w:p>
    <w:p w:rsidR="00C3794C" w:rsidRDefault="00C3794C" w:rsidP="00C3794C">
      <w:pPr>
        <w:rPr>
          <w:rFonts w:ascii="Times New Roman" w:hAnsi="Times New Roman" w:cs="Times New Roman"/>
        </w:rPr>
      </w:pPr>
    </w:p>
    <w:p w:rsidR="006118D9" w:rsidRPr="0011456F" w:rsidRDefault="006118D9">
      <w:pPr>
        <w:rPr>
          <w:sz w:val="96"/>
          <w:szCs w:val="96"/>
        </w:rPr>
      </w:pPr>
      <w:bookmarkStart w:id="0" w:name="_GoBack"/>
      <w:bookmarkEnd w:id="0"/>
    </w:p>
    <w:sectPr w:rsidR="006118D9" w:rsidRPr="0011456F" w:rsidSect="00127BFC">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164BB"/>
    <w:multiLevelType w:val="hybridMultilevel"/>
    <w:tmpl w:val="39BC50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D74"/>
    <w:rsid w:val="0005149A"/>
    <w:rsid w:val="000B283F"/>
    <w:rsid w:val="0011456F"/>
    <w:rsid w:val="00123EE0"/>
    <w:rsid w:val="00127BFC"/>
    <w:rsid w:val="00167C87"/>
    <w:rsid w:val="001F19E1"/>
    <w:rsid w:val="001F2500"/>
    <w:rsid w:val="00210AF3"/>
    <w:rsid w:val="0025045D"/>
    <w:rsid w:val="00266755"/>
    <w:rsid w:val="00280B26"/>
    <w:rsid w:val="00296354"/>
    <w:rsid w:val="002A67C3"/>
    <w:rsid w:val="003472C7"/>
    <w:rsid w:val="00374B42"/>
    <w:rsid w:val="003F396B"/>
    <w:rsid w:val="00451962"/>
    <w:rsid w:val="00493683"/>
    <w:rsid w:val="004E050F"/>
    <w:rsid w:val="0055763A"/>
    <w:rsid w:val="00564401"/>
    <w:rsid w:val="0058360E"/>
    <w:rsid w:val="006118D9"/>
    <w:rsid w:val="00612637"/>
    <w:rsid w:val="006955B3"/>
    <w:rsid w:val="006D286E"/>
    <w:rsid w:val="007C5089"/>
    <w:rsid w:val="007D0E89"/>
    <w:rsid w:val="007F1D98"/>
    <w:rsid w:val="008737A9"/>
    <w:rsid w:val="00883B7A"/>
    <w:rsid w:val="008844CA"/>
    <w:rsid w:val="00893CF9"/>
    <w:rsid w:val="008C7C7E"/>
    <w:rsid w:val="00975B8E"/>
    <w:rsid w:val="00991788"/>
    <w:rsid w:val="00A4266C"/>
    <w:rsid w:val="00A72A87"/>
    <w:rsid w:val="00A75EDA"/>
    <w:rsid w:val="00A83656"/>
    <w:rsid w:val="00AF0FBA"/>
    <w:rsid w:val="00B0458F"/>
    <w:rsid w:val="00BA6516"/>
    <w:rsid w:val="00BE6382"/>
    <w:rsid w:val="00C21F86"/>
    <w:rsid w:val="00C3332E"/>
    <w:rsid w:val="00C37881"/>
    <w:rsid w:val="00C3794C"/>
    <w:rsid w:val="00CB4A36"/>
    <w:rsid w:val="00CC3D74"/>
    <w:rsid w:val="00D52D7D"/>
    <w:rsid w:val="00D6637E"/>
    <w:rsid w:val="00DB07E6"/>
    <w:rsid w:val="00DF3307"/>
    <w:rsid w:val="00EB54B9"/>
    <w:rsid w:val="00EC5D98"/>
    <w:rsid w:val="00EC7C19"/>
    <w:rsid w:val="00F22A3C"/>
    <w:rsid w:val="00F82B70"/>
    <w:rsid w:val="00F91142"/>
    <w:rsid w:val="00FF4B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378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37881"/>
    <w:rPr>
      <w:rFonts w:ascii="Tahoma" w:hAnsi="Tahoma" w:cs="Tahoma"/>
      <w:sz w:val="16"/>
      <w:szCs w:val="16"/>
    </w:rPr>
  </w:style>
  <w:style w:type="paragraph" w:styleId="Bezmezer">
    <w:name w:val="No Spacing"/>
    <w:uiPriority w:val="1"/>
    <w:qFormat/>
    <w:rsid w:val="00C3794C"/>
    <w:pPr>
      <w:spacing w:after="0" w:line="240" w:lineRule="auto"/>
    </w:pPr>
  </w:style>
  <w:style w:type="paragraph" w:styleId="Odstavecseseznamem">
    <w:name w:val="List Paragraph"/>
    <w:basedOn w:val="Normln"/>
    <w:uiPriority w:val="34"/>
    <w:qFormat/>
    <w:rsid w:val="00C379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378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37881"/>
    <w:rPr>
      <w:rFonts w:ascii="Tahoma" w:hAnsi="Tahoma" w:cs="Tahoma"/>
      <w:sz w:val="16"/>
      <w:szCs w:val="16"/>
    </w:rPr>
  </w:style>
  <w:style w:type="paragraph" w:styleId="Bezmezer">
    <w:name w:val="No Spacing"/>
    <w:uiPriority w:val="1"/>
    <w:qFormat/>
    <w:rsid w:val="00C3794C"/>
    <w:pPr>
      <w:spacing w:after="0" w:line="240" w:lineRule="auto"/>
    </w:pPr>
  </w:style>
  <w:style w:type="paragraph" w:styleId="Odstavecseseznamem">
    <w:name w:val="List Paragraph"/>
    <w:basedOn w:val="Normln"/>
    <w:uiPriority w:val="34"/>
    <w:qFormat/>
    <w:rsid w:val="00C37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56F33-68A5-47BF-8764-66BA00BFD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1705</TotalTime>
  <Pages>2</Pages>
  <Words>167</Words>
  <Characters>989</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Veronika</cp:lastModifiedBy>
  <cp:revision>32</cp:revision>
  <cp:lastPrinted>2018-12-08T09:47:00Z</cp:lastPrinted>
  <dcterms:created xsi:type="dcterms:W3CDTF">2018-11-25T10:17:00Z</dcterms:created>
  <dcterms:modified xsi:type="dcterms:W3CDTF">2018-12-09T13:58:00Z</dcterms:modified>
</cp:coreProperties>
</file>