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C63" w:rsidRPr="000E5884" w:rsidRDefault="00017C63" w:rsidP="00017C63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28"/>
        </w:rPr>
      </w:pPr>
      <w:r w:rsidRPr="000E5884">
        <w:rPr>
          <w:rFonts w:ascii="Times New Roman" w:hAnsi="Times New Roman"/>
          <w:b/>
          <w:color w:val="000000"/>
          <w:sz w:val="40"/>
          <w:szCs w:val="28"/>
        </w:rPr>
        <w:t>Univerzita Palackého v Olomouci</w:t>
      </w:r>
    </w:p>
    <w:p w:rsidR="00017C63" w:rsidRPr="000E5884" w:rsidRDefault="00017C63" w:rsidP="00017C63">
      <w:pPr>
        <w:spacing w:after="0" w:line="360" w:lineRule="auto"/>
        <w:jc w:val="center"/>
        <w:rPr>
          <w:rFonts w:ascii="Times New Roman" w:hAnsi="Times New Roman"/>
          <w:color w:val="000000"/>
          <w:sz w:val="36"/>
          <w:szCs w:val="24"/>
        </w:rPr>
      </w:pPr>
      <w:r w:rsidRPr="000E5884">
        <w:rPr>
          <w:rFonts w:ascii="Times New Roman" w:hAnsi="Times New Roman"/>
          <w:color w:val="000000"/>
          <w:sz w:val="36"/>
          <w:szCs w:val="24"/>
        </w:rPr>
        <w:t>Pedagogická fakulta</w:t>
      </w: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7C63" w:rsidRDefault="00017C63" w:rsidP="00017C63">
      <w:pPr>
        <w:spacing w:after="0" w:line="360" w:lineRule="auto"/>
        <w:rPr>
          <w:rFonts w:ascii="Times New Roman" w:hAnsi="Times New Roman"/>
          <w:b/>
          <w:sz w:val="36"/>
          <w:szCs w:val="24"/>
        </w:rPr>
      </w:pPr>
    </w:p>
    <w:p w:rsidR="00017C63" w:rsidRPr="000E5884" w:rsidRDefault="00017C63" w:rsidP="00017C63">
      <w:pPr>
        <w:spacing w:after="0" w:line="360" w:lineRule="auto"/>
        <w:jc w:val="center"/>
        <w:rPr>
          <w:rFonts w:ascii="Times New Roman" w:hAnsi="Times New Roman"/>
          <w:b/>
          <w:sz w:val="48"/>
          <w:szCs w:val="24"/>
        </w:rPr>
      </w:pPr>
      <w:r w:rsidRPr="000E5884">
        <w:rPr>
          <w:rFonts w:ascii="Times New Roman" w:hAnsi="Times New Roman"/>
          <w:b/>
          <w:sz w:val="48"/>
          <w:szCs w:val="24"/>
        </w:rPr>
        <w:t>Didaktika mateřského jazyka B</w:t>
      </w: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017C63" w:rsidRPr="00017C63" w:rsidRDefault="00017C63" w:rsidP="00017C63">
      <w:pPr>
        <w:spacing w:after="0" w:line="360" w:lineRule="auto"/>
        <w:jc w:val="center"/>
        <w:rPr>
          <w:rFonts w:ascii="Times New Roman" w:hAnsi="Times New Roman"/>
          <w:sz w:val="48"/>
          <w:szCs w:val="24"/>
        </w:rPr>
      </w:pPr>
      <w:r w:rsidRPr="00017C63">
        <w:rPr>
          <w:rFonts w:ascii="Times New Roman" w:hAnsi="Times New Roman"/>
          <w:sz w:val="48"/>
          <w:szCs w:val="24"/>
        </w:rPr>
        <w:t>Kryštof Bouda</w:t>
      </w:r>
    </w:p>
    <w:p w:rsidR="00017C63" w:rsidRPr="000E5884" w:rsidRDefault="00017C63" w:rsidP="00017C63">
      <w:pPr>
        <w:spacing w:after="0" w:line="360" w:lineRule="auto"/>
        <w:jc w:val="center"/>
        <w:rPr>
          <w:rFonts w:ascii="Times New Roman" w:hAnsi="Times New Roman"/>
          <w:sz w:val="32"/>
          <w:szCs w:val="24"/>
        </w:rPr>
      </w:pPr>
      <w:r w:rsidRPr="000E5884">
        <w:rPr>
          <w:rFonts w:ascii="Times New Roman" w:hAnsi="Times New Roman"/>
          <w:sz w:val="32"/>
          <w:szCs w:val="24"/>
        </w:rPr>
        <w:t>Seminární práce</w:t>
      </w:r>
    </w:p>
    <w:p w:rsidR="00017C63" w:rsidRDefault="00017C63" w:rsidP="00017C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Didaktická pomůcka</w:t>
      </w:r>
    </w:p>
    <w:p w:rsidR="00D02864" w:rsidRDefault="00D47615"/>
    <w:p w:rsidR="00017C63" w:rsidRDefault="00017C63"/>
    <w:p w:rsidR="00017C63" w:rsidRDefault="00017C63"/>
    <w:p w:rsidR="00017C63" w:rsidRDefault="00017C63"/>
    <w:p w:rsidR="00017C63" w:rsidRDefault="00017C63"/>
    <w:p w:rsidR="00017C63" w:rsidRDefault="00017C63"/>
    <w:p w:rsidR="00017C63" w:rsidRDefault="00017C63"/>
    <w:p w:rsidR="00017C63" w:rsidRDefault="00017C63"/>
    <w:p w:rsidR="00017C63" w:rsidRDefault="00017C63"/>
    <w:p w:rsidR="00075900" w:rsidRDefault="00075900"/>
    <w:p w:rsidR="00075900" w:rsidRDefault="00075900"/>
    <w:p w:rsidR="00075900" w:rsidRDefault="00075900"/>
    <w:p w:rsidR="00075900" w:rsidRDefault="00075900"/>
    <w:p w:rsidR="00017C63" w:rsidRDefault="00017C63"/>
    <w:p w:rsidR="00017C63" w:rsidRDefault="00017C63"/>
    <w:p w:rsidR="00017C63" w:rsidRDefault="00017C63" w:rsidP="0001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KČJ/UDBQ</w:t>
      </w:r>
    </w:p>
    <w:p w:rsidR="00017C63" w:rsidRDefault="00017C63" w:rsidP="0001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Učitelství pro 1. stupeň ZŠ</w:t>
      </w:r>
    </w:p>
    <w:p w:rsidR="00017C63" w:rsidRDefault="00017C63" w:rsidP="00017C6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ročník</w:t>
      </w:r>
    </w:p>
    <w:p w:rsidR="00017C63" w:rsidRDefault="00017C63" w:rsidP="00017C63">
      <w:r>
        <w:t>2019/2020</w:t>
      </w:r>
    </w:p>
    <w:p w:rsidR="00017C63" w:rsidRDefault="00017C63" w:rsidP="00017C63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Didaktická pomůcka pro slova nadřazená a podřazená</w:t>
      </w:r>
    </w:p>
    <w:p w:rsidR="00017C63" w:rsidRDefault="00017C63" w:rsidP="00017C63">
      <w:pPr>
        <w:jc w:val="center"/>
        <w:rPr>
          <w:b/>
          <w:sz w:val="32"/>
        </w:rPr>
      </w:pPr>
    </w:p>
    <w:p w:rsidR="00017C63" w:rsidRPr="00017C63" w:rsidRDefault="00017C63" w:rsidP="00075900">
      <w:pPr>
        <w:spacing w:line="240" w:lineRule="auto"/>
        <w:jc w:val="left"/>
        <w:rPr>
          <w:sz w:val="24"/>
        </w:rPr>
      </w:pPr>
      <w:r w:rsidRPr="00017C63">
        <w:rPr>
          <w:sz w:val="24"/>
        </w:rPr>
        <w:t xml:space="preserve">Název: </w:t>
      </w:r>
      <w:r>
        <w:rPr>
          <w:sz w:val="24"/>
        </w:rPr>
        <w:t>Kartičky s písmeny a obrázky</w:t>
      </w:r>
    </w:p>
    <w:p w:rsidR="00017C63" w:rsidRDefault="00017C63" w:rsidP="00075900">
      <w:pPr>
        <w:spacing w:line="240" w:lineRule="auto"/>
        <w:jc w:val="left"/>
        <w:rPr>
          <w:sz w:val="24"/>
        </w:rPr>
      </w:pPr>
      <w:r w:rsidRPr="00017C63">
        <w:rPr>
          <w:sz w:val="24"/>
        </w:rPr>
        <w:t xml:space="preserve">Učivo: </w:t>
      </w:r>
      <w:r>
        <w:rPr>
          <w:sz w:val="24"/>
        </w:rPr>
        <w:t xml:space="preserve">Slova nadřazená, slova </w:t>
      </w:r>
      <w:r w:rsidR="001B646B">
        <w:rPr>
          <w:sz w:val="24"/>
        </w:rPr>
        <w:t>pod</w:t>
      </w:r>
      <w:r>
        <w:rPr>
          <w:sz w:val="24"/>
        </w:rPr>
        <w:t xml:space="preserve">řazená, slova souřadná, skládání slov. </w:t>
      </w:r>
    </w:p>
    <w:p w:rsidR="00017C63" w:rsidRPr="00017C63" w:rsidRDefault="00017C63" w:rsidP="00075900">
      <w:pPr>
        <w:spacing w:line="240" w:lineRule="auto"/>
        <w:jc w:val="left"/>
        <w:rPr>
          <w:sz w:val="24"/>
        </w:rPr>
      </w:pPr>
      <w:r w:rsidRPr="00017C63">
        <w:rPr>
          <w:sz w:val="24"/>
        </w:rPr>
        <w:t>Ročník: 3.</w:t>
      </w:r>
    </w:p>
    <w:p w:rsidR="00017C63" w:rsidRDefault="00017C63" w:rsidP="00075900">
      <w:pPr>
        <w:spacing w:line="240" w:lineRule="auto"/>
        <w:jc w:val="left"/>
        <w:rPr>
          <w:sz w:val="24"/>
        </w:rPr>
      </w:pPr>
      <w:r w:rsidRPr="00017C63">
        <w:rPr>
          <w:sz w:val="24"/>
        </w:rPr>
        <w:t xml:space="preserve">Popis aktivity: </w:t>
      </w:r>
      <w:r w:rsidR="002733E7">
        <w:rPr>
          <w:sz w:val="24"/>
        </w:rPr>
        <w:t xml:space="preserve">Na začátku hodiny si sedneme s dětmi do kroužku na koberec. Rozložíme všechny kartičky. Děti si dají vedle sebe tři různé kategorie (ovoce/zelenina, dopravní prostředky, zvířata) a poté pod ně přesunou obrázky. Po vzájemné kontrole vedle obrázku složí z písmen slovo daného obrázku. </w:t>
      </w:r>
    </w:p>
    <w:p w:rsidR="00017C63" w:rsidRDefault="00017C63" w:rsidP="00075900">
      <w:pPr>
        <w:spacing w:line="240" w:lineRule="auto"/>
        <w:jc w:val="left"/>
        <w:rPr>
          <w:sz w:val="24"/>
        </w:rPr>
      </w:pPr>
      <w:r w:rsidRPr="00017C63">
        <w:rPr>
          <w:sz w:val="24"/>
        </w:rPr>
        <w:t xml:space="preserve">Další aktivity: </w:t>
      </w:r>
    </w:p>
    <w:p w:rsidR="002733E7" w:rsidRPr="00F949E2" w:rsidRDefault="00F949E2" w:rsidP="00075900">
      <w:pPr>
        <w:spacing w:line="240" w:lineRule="auto"/>
        <w:ind w:left="360"/>
        <w:jc w:val="left"/>
        <w:rPr>
          <w:b/>
          <w:sz w:val="32"/>
        </w:rPr>
      </w:pPr>
      <w:r w:rsidRPr="00F949E2">
        <w:rPr>
          <w:sz w:val="24"/>
        </w:rPr>
        <w:t>1.</w:t>
      </w:r>
      <w:r>
        <w:rPr>
          <w:sz w:val="24"/>
        </w:rPr>
        <w:t xml:space="preserve"> </w:t>
      </w:r>
      <w:r w:rsidR="002733E7" w:rsidRPr="00F949E2">
        <w:rPr>
          <w:sz w:val="24"/>
        </w:rPr>
        <w:t>Slova jsou jednoduchá, děti je mohou přeložit do angličtiny- také pak dané slovo složit pomocí písmen.</w:t>
      </w:r>
    </w:p>
    <w:p w:rsidR="002733E7" w:rsidRPr="00F949E2" w:rsidRDefault="00F949E2" w:rsidP="00075900">
      <w:pPr>
        <w:spacing w:line="240" w:lineRule="auto"/>
        <w:ind w:left="360"/>
        <w:jc w:val="left"/>
        <w:rPr>
          <w:b/>
          <w:sz w:val="32"/>
        </w:rPr>
      </w:pPr>
      <w:r>
        <w:rPr>
          <w:sz w:val="24"/>
        </w:rPr>
        <w:t xml:space="preserve">2. </w:t>
      </w:r>
      <w:r w:rsidR="002733E7" w:rsidRPr="00F949E2">
        <w:rPr>
          <w:sz w:val="24"/>
        </w:rPr>
        <w:t>Děti mohou vymýšlet svá vlastní slova, která nemají oporu v obrázcích, a skládat je pomocí písmen.</w:t>
      </w:r>
    </w:p>
    <w:p w:rsidR="002733E7" w:rsidRPr="00F949E2" w:rsidRDefault="00F949E2" w:rsidP="00075900">
      <w:pPr>
        <w:spacing w:line="240" w:lineRule="auto"/>
        <w:ind w:left="360"/>
        <w:jc w:val="left"/>
        <w:rPr>
          <w:b/>
          <w:sz w:val="32"/>
        </w:rPr>
      </w:pPr>
      <w:r>
        <w:rPr>
          <w:sz w:val="24"/>
        </w:rPr>
        <w:t xml:space="preserve">3. </w:t>
      </w:r>
      <w:r w:rsidR="002733E7" w:rsidRPr="00F949E2">
        <w:rPr>
          <w:sz w:val="24"/>
        </w:rPr>
        <w:t>Na daných slovech můžeme později určovat mluvnické kategorie podstatných jmen.</w:t>
      </w:r>
    </w:p>
    <w:p w:rsidR="00F949E2" w:rsidRPr="00F949E2" w:rsidRDefault="00F949E2" w:rsidP="00075900">
      <w:pPr>
        <w:spacing w:line="240" w:lineRule="auto"/>
        <w:ind w:left="360"/>
        <w:jc w:val="left"/>
        <w:rPr>
          <w:b/>
          <w:sz w:val="32"/>
        </w:rPr>
      </w:pPr>
      <w:r>
        <w:rPr>
          <w:sz w:val="24"/>
        </w:rPr>
        <w:t xml:space="preserve">4. </w:t>
      </w:r>
      <w:r w:rsidR="002733E7" w:rsidRPr="00F949E2">
        <w:rPr>
          <w:sz w:val="24"/>
        </w:rPr>
        <w:t xml:space="preserve">Můžeme také udělat vícero stejného materiálu pro děti, které budou pracovat ve skupinách. Ty mohou pak mezi sebou soutěžit, např. v rychlosti nebo v počtu vytvořených slov pro danou kategorii. </w:t>
      </w:r>
    </w:p>
    <w:p w:rsidR="00F949E2" w:rsidRDefault="00F949E2" w:rsidP="00075900">
      <w:pPr>
        <w:spacing w:line="240" w:lineRule="auto"/>
        <w:jc w:val="left"/>
        <w:rPr>
          <w:sz w:val="24"/>
        </w:rPr>
      </w:pPr>
    </w:p>
    <w:p w:rsidR="00F949E2" w:rsidRDefault="00F949E2" w:rsidP="00075900">
      <w:pPr>
        <w:spacing w:line="240" w:lineRule="auto"/>
        <w:jc w:val="left"/>
        <w:rPr>
          <w:sz w:val="24"/>
        </w:rPr>
      </w:pPr>
    </w:p>
    <w:p w:rsidR="002733E7" w:rsidRPr="00F949E2" w:rsidRDefault="002733E7" w:rsidP="00075900">
      <w:pPr>
        <w:spacing w:line="240" w:lineRule="auto"/>
        <w:jc w:val="left"/>
        <w:rPr>
          <w:b/>
          <w:sz w:val="32"/>
        </w:rPr>
      </w:pPr>
      <w:r w:rsidRPr="00F949E2">
        <w:rPr>
          <w:sz w:val="24"/>
        </w:rPr>
        <w:br/>
      </w:r>
      <w:r w:rsidR="00075900">
        <w:rPr>
          <w:noProof/>
          <w:lang w:val="en-US"/>
        </w:rPr>
        <w:drawing>
          <wp:inline distT="0" distB="0" distL="0" distR="0" wp14:anchorId="30EFF22D" wp14:editId="002A8796">
            <wp:extent cx="4876800" cy="3657600"/>
            <wp:effectExtent l="0" t="0" r="0" b="0"/>
            <wp:docPr id="3" name="Picture 3" descr="C:\Users\Kryštof\AppData\Local\Microsoft\Windows\INetCache\Content.Word\75264935_2377916292318677_6171768404060405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ryštof\AppData\Local\Microsoft\Windows\INetCache\Content.Word\75264935_2377916292318677_61717684040604057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749" w:rsidRDefault="008D7749" w:rsidP="00075900">
      <w:pPr>
        <w:spacing w:line="240" w:lineRule="auto"/>
      </w:pPr>
      <w:bookmarkStart w:id="0" w:name="_GoBack"/>
      <w:bookmarkEnd w:id="0"/>
    </w:p>
    <w:sectPr w:rsidR="008D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662B7"/>
    <w:multiLevelType w:val="hybridMultilevel"/>
    <w:tmpl w:val="0ED8E1B6"/>
    <w:lvl w:ilvl="0" w:tplc="0C269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02938"/>
    <w:multiLevelType w:val="hybridMultilevel"/>
    <w:tmpl w:val="242AB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3D1B"/>
    <w:rsid w:val="00017C63"/>
    <w:rsid w:val="00075900"/>
    <w:rsid w:val="001B646B"/>
    <w:rsid w:val="002733E7"/>
    <w:rsid w:val="008D7749"/>
    <w:rsid w:val="00A23D1B"/>
    <w:rsid w:val="00D47615"/>
    <w:rsid w:val="00F02C7D"/>
    <w:rsid w:val="00F949E2"/>
    <w:rsid w:val="00F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550E"/>
  <w15:docId w15:val="{A9658F93-AC39-4367-894C-4211E1B6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C63"/>
    <w:pPr>
      <w:suppressAutoHyphens/>
      <w:autoSpaceDN w:val="0"/>
      <w:spacing w:after="120" w:line="250" w:lineRule="exact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33E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D774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74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Kamil Kopecký</cp:lastModifiedBy>
  <cp:revision>2</cp:revision>
  <dcterms:created xsi:type="dcterms:W3CDTF">2019-12-06T09:34:00Z</dcterms:created>
  <dcterms:modified xsi:type="dcterms:W3CDTF">2019-12-06T09:34:00Z</dcterms:modified>
</cp:coreProperties>
</file>