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C9" w:rsidRPr="00C56AD6" w:rsidRDefault="000C69C9" w:rsidP="000C69C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56AD6">
        <w:rPr>
          <w:rFonts w:ascii="Times New Roman" w:hAnsi="Times New Roman"/>
          <w:sz w:val="28"/>
          <w:szCs w:val="28"/>
        </w:rPr>
        <w:t>Univerzita Palackého v Olomouci</w:t>
      </w:r>
    </w:p>
    <w:p w:rsidR="000C69C9" w:rsidRPr="00C56AD6" w:rsidRDefault="000C69C9" w:rsidP="000C69C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56AD6">
        <w:rPr>
          <w:rFonts w:ascii="Times New Roman" w:hAnsi="Times New Roman"/>
          <w:sz w:val="28"/>
          <w:szCs w:val="28"/>
        </w:rPr>
        <w:t>Pedagogická fakulta</w:t>
      </w:r>
    </w:p>
    <w:p w:rsidR="000C69C9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163195</wp:posOffset>
            </wp:positionV>
            <wp:extent cx="1756410" cy="1786255"/>
            <wp:effectExtent l="19050" t="0" r="0" b="0"/>
            <wp:wrapTight wrapText="bothSides">
              <wp:wrapPolygon edited="0">
                <wp:start x="3046" y="0"/>
                <wp:lineTo x="234" y="2534"/>
                <wp:lineTo x="-234" y="3686"/>
                <wp:lineTo x="703" y="7371"/>
                <wp:lineTo x="2108" y="11057"/>
                <wp:lineTo x="4217" y="14743"/>
                <wp:lineTo x="6794" y="18429"/>
                <wp:lineTo x="9371" y="21423"/>
                <wp:lineTo x="9605" y="21423"/>
                <wp:lineTo x="10777" y="21423"/>
                <wp:lineTo x="11011" y="21423"/>
                <wp:lineTo x="13588" y="18429"/>
                <wp:lineTo x="16165" y="14743"/>
                <wp:lineTo x="18508" y="11057"/>
                <wp:lineTo x="19913" y="7602"/>
                <wp:lineTo x="19913" y="7371"/>
                <wp:lineTo x="21085" y="3916"/>
                <wp:lineTo x="21085" y="3686"/>
                <wp:lineTo x="21553" y="230"/>
                <wp:lineTo x="21553" y="0"/>
                <wp:lineTo x="3046" y="0"/>
              </wp:wrapPolygon>
            </wp:wrapTight>
            <wp:docPr id="2" name="obrázek 1" descr="http://files.disputatio-historica.webnode.cz/200000014-6ddba6ed5c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files.disputatio-historica.webnode.cz/200000014-6ddba6ed5c/logo-up-olomou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9C9" w:rsidRPr="00952CE0" w:rsidRDefault="000C69C9" w:rsidP="000C69C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C69C9" w:rsidRPr="00952CE0" w:rsidRDefault="000C69C9" w:rsidP="000C69C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52CE0">
        <w:rPr>
          <w:rFonts w:ascii="Times New Roman" w:hAnsi="Times New Roman"/>
          <w:b/>
          <w:sz w:val="32"/>
          <w:szCs w:val="32"/>
        </w:rPr>
        <w:t>KONCOVKY PO</w:t>
      </w:r>
      <w:r w:rsidR="003A45BF">
        <w:rPr>
          <w:rFonts w:ascii="Times New Roman" w:hAnsi="Times New Roman"/>
          <w:b/>
          <w:sz w:val="32"/>
          <w:szCs w:val="32"/>
        </w:rPr>
        <w:t>D</w:t>
      </w:r>
      <w:r w:rsidRPr="00952CE0">
        <w:rPr>
          <w:rFonts w:ascii="Times New Roman" w:hAnsi="Times New Roman"/>
          <w:b/>
          <w:sz w:val="32"/>
          <w:szCs w:val="32"/>
        </w:rPr>
        <w:t xml:space="preserve">STATNÝCH JMEN </w:t>
      </w:r>
      <w:r w:rsidR="001C2CBB" w:rsidRPr="00952CE0">
        <w:rPr>
          <w:rFonts w:ascii="Times New Roman" w:hAnsi="Times New Roman"/>
          <w:b/>
          <w:sz w:val="32"/>
          <w:szCs w:val="32"/>
        </w:rPr>
        <w:t xml:space="preserve">PODLE VZORŮ </w:t>
      </w:r>
      <w:r w:rsidRPr="00952CE0">
        <w:rPr>
          <w:rFonts w:ascii="Times New Roman" w:hAnsi="Times New Roman"/>
          <w:b/>
          <w:sz w:val="32"/>
          <w:szCs w:val="32"/>
        </w:rPr>
        <w:t>RODU MUŽSKÉHO</w:t>
      </w:r>
    </w:p>
    <w:p w:rsidR="000C69C9" w:rsidRPr="00952CE0" w:rsidRDefault="000C69C9" w:rsidP="000C69C9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952CE0">
        <w:rPr>
          <w:rFonts w:ascii="Times New Roman" w:hAnsi="Times New Roman"/>
          <w:sz w:val="32"/>
          <w:szCs w:val="32"/>
        </w:rPr>
        <w:t xml:space="preserve">(včetně </w:t>
      </w:r>
      <w:r w:rsidR="001C2CBB" w:rsidRPr="00952CE0">
        <w:rPr>
          <w:rFonts w:ascii="Times New Roman" w:hAnsi="Times New Roman"/>
          <w:sz w:val="32"/>
          <w:szCs w:val="32"/>
        </w:rPr>
        <w:t>vzorů</w:t>
      </w:r>
      <w:r w:rsidRPr="00952CE0">
        <w:rPr>
          <w:rFonts w:ascii="Times New Roman" w:hAnsi="Times New Roman"/>
          <w:sz w:val="32"/>
          <w:szCs w:val="32"/>
        </w:rPr>
        <w:t xml:space="preserve"> předseda</w:t>
      </w:r>
      <w:r w:rsidR="003A45BF">
        <w:rPr>
          <w:rFonts w:ascii="Times New Roman" w:hAnsi="Times New Roman"/>
          <w:sz w:val="32"/>
          <w:szCs w:val="32"/>
        </w:rPr>
        <w:t xml:space="preserve"> a</w:t>
      </w:r>
      <w:r w:rsidRPr="00952CE0">
        <w:rPr>
          <w:rFonts w:ascii="Times New Roman" w:hAnsi="Times New Roman"/>
          <w:sz w:val="32"/>
          <w:szCs w:val="32"/>
        </w:rPr>
        <w:t xml:space="preserve"> soudce)</w:t>
      </w:r>
    </w:p>
    <w:p w:rsidR="000C69C9" w:rsidRDefault="000C69C9" w:rsidP="000C69C9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F40E3" w:rsidRPr="00EF3565" w:rsidRDefault="009F40E3" w:rsidP="000C69C9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60497" w:rsidRDefault="000C69C9" w:rsidP="002604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3050">
        <w:rPr>
          <w:rFonts w:ascii="Times New Roman" w:hAnsi="Times New Roman"/>
          <w:i/>
          <w:sz w:val="24"/>
          <w:szCs w:val="24"/>
        </w:rPr>
        <w:t xml:space="preserve">Komárková Monika                                                                                             </w:t>
      </w:r>
      <w:r w:rsidRPr="00EF3565">
        <w:rPr>
          <w:rFonts w:ascii="Times New Roman" w:hAnsi="Times New Roman"/>
          <w:sz w:val="24"/>
          <w:szCs w:val="24"/>
        </w:rPr>
        <w:t>Vyučující: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3050">
        <w:rPr>
          <w:rFonts w:ascii="Times New Roman" w:hAnsi="Times New Roman"/>
          <w:i/>
          <w:sz w:val="24"/>
          <w:szCs w:val="24"/>
        </w:rPr>
        <w:t xml:space="preserve">Mgr. Milan Polák, </w:t>
      </w:r>
      <w:proofErr w:type="spellStart"/>
      <w:r w:rsidRPr="00B53050">
        <w:rPr>
          <w:rFonts w:ascii="Times New Roman" w:hAnsi="Times New Roman"/>
          <w:i/>
          <w:sz w:val="24"/>
          <w:szCs w:val="24"/>
        </w:rPr>
        <w:t>Ph.D</w:t>
      </w:r>
      <w:proofErr w:type="spellEnd"/>
      <w:r w:rsidRPr="00B5305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3050">
        <w:rPr>
          <w:rFonts w:ascii="Times New Roman" w:hAnsi="Times New Roman"/>
          <w:i/>
          <w:sz w:val="24"/>
          <w:szCs w:val="24"/>
        </w:rPr>
        <w:t xml:space="preserve">Mgr. Veronika Krejčí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Předmět: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3050">
        <w:rPr>
          <w:rFonts w:ascii="Times New Roman" w:hAnsi="Times New Roman"/>
          <w:i/>
          <w:sz w:val="24"/>
          <w:szCs w:val="24"/>
        </w:rPr>
        <w:t>Didaktika mateřského jazyka</w:t>
      </w:r>
      <w:r w:rsidR="00260497">
        <w:rPr>
          <w:rFonts w:ascii="Times New Roman" w:hAnsi="Times New Roman"/>
          <w:i/>
          <w:sz w:val="24"/>
          <w:szCs w:val="24"/>
        </w:rPr>
        <w:tab/>
      </w:r>
      <w:r w:rsidR="00260497">
        <w:rPr>
          <w:rFonts w:ascii="Times New Roman" w:hAnsi="Times New Roman"/>
          <w:i/>
          <w:sz w:val="24"/>
          <w:szCs w:val="24"/>
        </w:rPr>
        <w:tab/>
      </w:r>
      <w:r w:rsidR="00260497">
        <w:rPr>
          <w:rFonts w:ascii="Times New Roman" w:hAnsi="Times New Roman"/>
          <w:i/>
          <w:sz w:val="24"/>
          <w:szCs w:val="24"/>
        </w:rPr>
        <w:tab/>
      </w:r>
      <w:r w:rsidR="00260497">
        <w:rPr>
          <w:rFonts w:ascii="Times New Roman" w:hAnsi="Times New Roman"/>
          <w:i/>
          <w:sz w:val="24"/>
          <w:szCs w:val="24"/>
        </w:rPr>
        <w:tab/>
      </w:r>
      <w:r w:rsidR="00260497">
        <w:rPr>
          <w:rFonts w:ascii="Times New Roman" w:hAnsi="Times New Roman"/>
          <w:i/>
          <w:sz w:val="24"/>
          <w:szCs w:val="24"/>
        </w:rPr>
        <w:tab/>
      </w:r>
      <w:r w:rsidR="00260497">
        <w:rPr>
          <w:rFonts w:ascii="Times New Roman" w:hAnsi="Times New Roman"/>
          <w:i/>
          <w:sz w:val="24"/>
          <w:szCs w:val="24"/>
        </w:rPr>
        <w:tab/>
      </w:r>
      <w:r w:rsidRPr="00B530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Obor: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3050">
        <w:rPr>
          <w:rFonts w:ascii="Times New Roman" w:hAnsi="Times New Roman"/>
          <w:i/>
          <w:sz w:val="24"/>
          <w:szCs w:val="24"/>
        </w:rPr>
        <w:t>Učitelství pro 1. s</w:t>
      </w:r>
      <w:r w:rsidR="00E15284" w:rsidRPr="00B53050">
        <w:rPr>
          <w:rFonts w:ascii="Times New Roman" w:hAnsi="Times New Roman"/>
          <w:i/>
          <w:sz w:val="24"/>
          <w:szCs w:val="24"/>
        </w:rPr>
        <w:t>tupe</w:t>
      </w:r>
      <w:r w:rsidRPr="00B53050">
        <w:rPr>
          <w:rFonts w:ascii="Times New Roman" w:hAnsi="Times New Roman"/>
          <w:i/>
          <w:sz w:val="24"/>
          <w:szCs w:val="24"/>
        </w:rPr>
        <w:t xml:space="preserve">ň </w:t>
      </w:r>
      <w:r w:rsidR="00E15284" w:rsidRPr="00B53050">
        <w:rPr>
          <w:rFonts w:ascii="Times New Roman" w:hAnsi="Times New Roman"/>
          <w:i/>
          <w:sz w:val="24"/>
          <w:szCs w:val="24"/>
        </w:rPr>
        <w:t>ZŠ</w:t>
      </w:r>
      <w:r w:rsidR="00260497" w:rsidRPr="00B53050">
        <w:rPr>
          <w:rFonts w:ascii="Times New Roman" w:hAnsi="Times New Roman"/>
          <w:i/>
          <w:sz w:val="24"/>
          <w:szCs w:val="24"/>
        </w:rPr>
        <w:t xml:space="preserve">, 1. skupina                                                                                     </w:t>
      </w:r>
      <w:r w:rsidRPr="00EF35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Olomouc,  </w:t>
      </w:r>
      <w:r w:rsidR="003B365A">
        <w:rPr>
          <w:rFonts w:ascii="Times New Roman" w:hAnsi="Times New Roman"/>
          <w:sz w:val="24"/>
          <w:szCs w:val="24"/>
        </w:rPr>
        <w:t>30</w:t>
      </w:r>
      <w:r w:rsidR="00C56AD6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201</w:t>
      </w:r>
      <w:r w:rsidR="009F40E3">
        <w:rPr>
          <w:rFonts w:ascii="Times New Roman" w:hAnsi="Times New Roman"/>
          <w:sz w:val="24"/>
          <w:szCs w:val="24"/>
        </w:rPr>
        <w:t>5</w:t>
      </w:r>
    </w:p>
    <w:p w:rsidR="00C56AD6" w:rsidRPr="003F09E3" w:rsidRDefault="00026B18" w:rsidP="00026B18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9E3">
        <w:rPr>
          <w:rFonts w:ascii="Times New Roman" w:hAnsi="Times New Roman"/>
          <w:b/>
          <w:sz w:val="24"/>
          <w:szCs w:val="24"/>
        </w:rPr>
        <w:lastRenderedPageBreak/>
        <w:t>DOPLŇOVACÍ CVIČENÍ</w:t>
      </w:r>
    </w:p>
    <w:p w:rsidR="00026B18" w:rsidRDefault="00026B18" w:rsidP="00026B18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026B18" w:rsidRDefault="00026B18" w:rsidP="00026B18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0F674C" w:rsidRPr="003F09E3" w:rsidRDefault="000F674C" w:rsidP="00724A30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F09E3">
        <w:rPr>
          <w:rFonts w:ascii="Times New Roman" w:hAnsi="Times New Roman"/>
          <w:b/>
          <w:i/>
          <w:sz w:val="24"/>
          <w:szCs w:val="24"/>
        </w:rPr>
        <w:t>Doplňte i/y:</w:t>
      </w:r>
    </w:p>
    <w:p w:rsidR="000F674C" w:rsidRDefault="00C36B16" w:rsidP="00C36B16">
      <w:pPr>
        <w:pStyle w:val="Odstavecseseznamem"/>
        <w:tabs>
          <w:tab w:val="left" w:pos="8044"/>
        </w:tabs>
        <w:spacing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40E3" w:rsidRDefault="00C36B16" w:rsidP="009F40E3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Napsal pohled </w:t>
      </w:r>
      <w:proofErr w:type="spellStart"/>
      <w:r>
        <w:rPr>
          <w:rFonts w:ascii="Times New Roman" w:hAnsi="Times New Roman"/>
          <w:sz w:val="24"/>
          <w:szCs w:val="24"/>
        </w:rPr>
        <w:t>Láďov</w:t>
      </w:r>
      <w:proofErr w:type="spellEnd"/>
      <w:r w:rsidR="00724A30" w:rsidRPr="000F674C">
        <w:rPr>
          <w:rFonts w:ascii="Times New Roman" w:hAnsi="Times New Roman"/>
          <w:sz w:val="24"/>
          <w:szCs w:val="24"/>
        </w:rPr>
        <w:t xml:space="preserve">__. </w:t>
      </w:r>
      <w:r w:rsidR="0052132B">
        <w:rPr>
          <w:rFonts w:ascii="Times New Roman" w:hAnsi="Times New Roman"/>
          <w:sz w:val="24"/>
          <w:szCs w:val="24"/>
        </w:rPr>
        <w:t>Beseda se spisovatel</w:t>
      </w:r>
      <w:r w:rsidR="0052132B" w:rsidRPr="000F674C">
        <w:rPr>
          <w:rFonts w:ascii="Times New Roman" w:hAnsi="Times New Roman"/>
          <w:sz w:val="24"/>
          <w:szCs w:val="24"/>
        </w:rPr>
        <w:t>__ byla zajímavá.</w:t>
      </w:r>
      <w:r w:rsidR="0052132B">
        <w:rPr>
          <w:rFonts w:ascii="Times New Roman" w:hAnsi="Times New Roman"/>
          <w:sz w:val="24"/>
          <w:szCs w:val="24"/>
        </w:rPr>
        <w:t xml:space="preserve">                                                       Jeřáb__ zvedají těžké trám__. </w:t>
      </w:r>
      <w:r w:rsidR="0052132B" w:rsidRPr="000F674C">
        <w:rPr>
          <w:rFonts w:ascii="Times New Roman" w:hAnsi="Times New Roman"/>
          <w:sz w:val="24"/>
          <w:szCs w:val="24"/>
        </w:rPr>
        <w:t>Vítěz dojel k </w:t>
      </w:r>
      <w:r w:rsidR="0052132B">
        <w:rPr>
          <w:rFonts w:ascii="Times New Roman" w:hAnsi="Times New Roman"/>
          <w:sz w:val="24"/>
          <w:szCs w:val="24"/>
        </w:rPr>
        <w:t xml:space="preserve">cíl__.Vylezli jsme na vrchol__ hor.                                                                                          </w:t>
      </w:r>
      <w:r w:rsidR="0052132B" w:rsidRPr="000F674C">
        <w:rPr>
          <w:rFonts w:ascii="Times New Roman" w:hAnsi="Times New Roman"/>
          <w:sz w:val="24"/>
          <w:szCs w:val="24"/>
        </w:rPr>
        <w:t>Prohlížíme ci</w:t>
      </w:r>
      <w:r w:rsidR="0052132B">
        <w:rPr>
          <w:rFonts w:ascii="Times New Roman" w:hAnsi="Times New Roman"/>
          <w:sz w:val="24"/>
          <w:szCs w:val="24"/>
        </w:rPr>
        <w:t xml:space="preserve">zokrajné motýl__. Držel vol__ za opratě. Krokodýl__ </w:t>
      </w:r>
      <w:r w:rsidR="0052132B" w:rsidRPr="000F674C">
        <w:rPr>
          <w:rFonts w:ascii="Times New Roman" w:hAnsi="Times New Roman"/>
          <w:sz w:val="24"/>
          <w:szCs w:val="24"/>
        </w:rPr>
        <w:t>u nás neži</w:t>
      </w:r>
      <w:r w:rsidR="0052132B">
        <w:rPr>
          <w:rFonts w:ascii="Times New Roman" w:hAnsi="Times New Roman"/>
          <w:sz w:val="24"/>
          <w:szCs w:val="24"/>
        </w:rPr>
        <w:t xml:space="preserve">jí. Udělej na provaze dva </w:t>
      </w:r>
      <w:proofErr w:type="spellStart"/>
      <w:r w:rsidR="0052132B">
        <w:rPr>
          <w:rFonts w:ascii="Times New Roman" w:hAnsi="Times New Roman"/>
          <w:sz w:val="24"/>
          <w:szCs w:val="24"/>
        </w:rPr>
        <w:t>uzl</w:t>
      </w:r>
      <w:proofErr w:type="spellEnd"/>
      <w:r w:rsidR="0052132B">
        <w:rPr>
          <w:rFonts w:ascii="Times New Roman" w:hAnsi="Times New Roman"/>
          <w:sz w:val="24"/>
          <w:szCs w:val="24"/>
        </w:rPr>
        <w:t>__</w:t>
      </w:r>
      <w:r w:rsidR="0052132B" w:rsidRPr="000F674C">
        <w:rPr>
          <w:rFonts w:ascii="Times New Roman" w:hAnsi="Times New Roman"/>
          <w:sz w:val="24"/>
          <w:szCs w:val="24"/>
        </w:rPr>
        <w:t>.</w:t>
      </w:r>
      <w:r w:rsidR="0052132B">
        <w:rPr>
          <w:rFonts w:ascii="Times New Roman" w:hAnsi="Times New Roman"/>
          <w:sz w:val="24"/>
          <w:szCs w:val="24"/>
        </w:rPr>
        <w:t xml:space="preserve">   </w:t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</w:p>
    <w:p w:rsidR="009F40E3" w:rsidRPr="009F40E3" w:rsidRDefault="009F40E3" w:rsidP="009F40E3">
      <w:pPr>
        <w:pStyle w:val="Odstavecseseznamem"/>
        <w:spacing w:line="240" w:lineRule="auto"/>
        <w:ind w:left="1410"/>
        <w:jc w:val="right"/>
        <w:rPr>
          <w:rFonts w:ascii="Times New Roman" w:hAnsi="Times New Roman"/>
          <w:i/>
          <w:sz w:val="24"/>
          <w:szCs w:val="24"/>
        </w:rPr>
      </w:pPr>
      <w:r w:rsidRPr="009F40E3">
        <w:rPr>
          <w:rFonts w:ascii="Times New Roman" w:hAnsi="Times New Roman"/>
          <w:i/>
          <w:sz w:val="24"/>
          <w:szCs w:val="24"/>
        </w:rPr>
        <w:t>(Pravopis podstatných jmen hravě str.31/</w:t>
      </w:r>
      <w:proofErr w:type="spellStart"/>
      <w:r w:rsidRPr="009F40E3">
        <w:rPr>
          <w:rFonts w:ascii="Times New Roman" w:hAnsi="Times New Roman"/>
          <w:i/>
          <w:sz w:val="24"/>
          <w:szCs w:val="24"/>
        </w:rPr>
        <w:t>cv.C.a</w:t>
      </w:r>
      <w:proofErr w:type="spellEnd"/>
      <w:r w:rsidRPr="009F40E3">
        <w:rPr>
          <w:rFonts w:ascii="Times New Roman" w:hAnsi="Times New Roman"/>
          <w:i/>
          <w:sz w:val="24"/>
          <w:szCs w:val="24"/>
        </w:rPr>
        <w:t xml:space="preserve">)     </w:t>
      </w:r>
    </w:p>
    <w:p w:rsidR="009F40E3" w:rsidRDefault="009F40E3" w:rsidP="00C747CD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C747CD" w:rsidRDefault="00C747CD" w:rsidP="00C747CD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C747CD" w:rsidRPr="00724A30" w:rsidRDefault="00C747CD" w:rsidP="00C747CD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3859F0" w:rsidRPr="003F09E3" w:rsidRDefault="00601B35" w:rsidP="00724A30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F09E3">
        <w:rPr>
          <w:rFonts w:ascii="Times New Roman" w:hAnsi="Times New Roman"/>
          <w:b/>
          <w:i/>
          <w:sz w:val="24"/>
          <w:szCs w:val="24"/>
        </w:rPr>
        <w:t>Doplňte i/y</w:t>
      </w:r>
      <w:r w:rsidR="00C36B16" w:rsidRPr="003F09E3">
        <w:rPr>
          <w:rFonts w:ascii="Times New Roman" w:hAnsi="Times New Roman"/>
          <w:b/>
          <w:i/>
          <w:sz w:val="24"/>
          <w:szCs w:val="24"/>
        </w:rPr>
        <w:t>:</w:t>
      </w:r>
    </w:p>
    <w:p w:rsidR="003859F0" w:rsidRDefault="003859F0" w:rsidP="003859F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9352A6" w:rsidRDefault="00C36B16" w:rsidP="00941D38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Sloup__ podpírají trám_</w:t>
      </w:r>
      <w:r w:rsidR="00724A30">
        <w:rPr>
          <w:rFonts w:ascii="Times New Roman" w:hAnsi="Times New Roman"/>
          <w:sz w:val="24"/>
          <w:szCs w:val="24"/>
        </w:rPr>
        <w:t>_.</w:t>
      </w:r>
      <w:r>
        <w:rPr>
          <w:rFonts w:ascii="Times New Roman" w:hAnsi="Times New Roman"/>
          <w:sz w:val="24"/>
          <w:szCs w:val="24"/>
        </w:rPr>
        <w:t>Ve skříni máme mol</w:t>
      </w:r>
      <w:r w:rsidR="00724A30">
        <w:rPr>
          <w:rFonts w:ascii="Times New Roman" w:hAnsi="Times New Roman"/>
          <w:sz w:val="24"/>
          <w:szCs w:val="24"/>
        </w:rPr>
        <w:t>__.</w:t>
      </w:r>
      <w:r w:rsidR="00601B35">
        <w:rPr>
          <w:rFonts w:ascii="Times New Roman" w:hAnsi="Times New Roman"/>
          <w:sz w:val="24"/>
          <w:szCs w:val="24"/>
        </w:rPr>
        <w:t xml:space="preserve"> Obdivujeme krásné útes__.                                                                                                          Jet na</w:t>
      </w:r>
      <w:r w:rsidR="003A45BF">
        <w:rPr>
          <w:rFonts w:ascii="Times New Roman" w:hAnsi="Times New Roman"/>
          <w:sz w:val="24"/>
          <w:szCs w:val="24"/>
        </w:rPr>
        <w:t xml:space="preserve"> výlet s učitel__ a vychovatel_</w:t>
      </w:r>
      <w:r w:rsidR="00601B35">
        <w:rPr>
          <w:rFonts w:ascii="Times New Roman" w:hAnsi="Times New Roman"/>
          <w:sz w:val="24"/>
          <w:szCs w:val="24"/>
        </w:rPr>
        <w:t xml:space="preserve">_. Strom__ opadaly. Poustevník hlídal drahokam__. Voz__ byly naplněny řetěz__ a provaz__. Na semináři jsme se setkali s Rus__, Španěl__ a Francouz__. Vnímal pozorně všemi smysl__.                                                                                                                                                 </w:t>
      </w:r>
      <w:r w:rsidR="00601B35">
        <w:rPr>
          <w:rFonts w:ascii="Times New Roman" w:hAnsi="Times New Roman"/>
          <w:sz w:val="24"/>
          <w:szCs w:val="24"/>
        </w:rPr>
        <w:tab/>
      </w:r>
      <w:r w:rsidR="00601B35" w:rsidRPr="009352A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F40E3" w:rsidRPr="009352A6" w:rsidRDefault="009F40E3" w:rsidP="009F40E3">
      <w:pPr>
        <w:pStyle w:val="Odstavecseseznamem"/>
        <w:spacing w:line="240" w:lineRule="auto"/>
        <w:ind w:left="141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352A6">
        <w:rPr>
          <w:rFonts w:ascii="Times New Roman" w:hAnsi="Times New Roman"/>
          <w:i/>
          <w:sz w:val="24"/>
          <w:szCs w:val="24"/>
        </w:rPr>
        <w:t>Pravopis podst</w:t>
      </w:r>
      <w:r>
        <w:rPr>
          <w:rFonts w:ascii="Times New Roman" w:hAnsi="Times New Roman"/>
          <w:i/>
          <w:sz w:val="24"/>
          <w:szCs w:val="24"/>
        </w:rPr>
        <w:t>atných jmen hravě str.31/</w:t>
      </w:r>
      <w:proofErr w:type="spellStart"/>
      <w:r>
        <w:rPr>
          <w:rFonts w:ascii="Times New Roman" w:hAnsi="Times New Roman"/>
          <w:i/>
          <w:sz w:val="24"/>
          <w:szCs w:val="24"/>
        </w:rPr>
        <w:t>cv.C.b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Pr="009352A6">
        <w:rPr>
          <w:rFonts w:ascii="Times New Roman" w:hAnsi="Times New Roman"/>
          <w:i/>
          <w:sz w:val="24"/>
          <w:szCs w:val="24"/>
        </w:rPr>
        <w:t xml:space="preserve">  </w:t>
      </w:r>
    </w:p>
    <w:p w:rsidR="00941D38" w:rsidRPr="00724A30" w:rsidRDefault="00601B35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C36B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26B18" w:rsidRPr="003F09E3" w:rsidRDefault="00724A30" w:rsidP="00724A30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F09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59F0" w:rsidRPr="003F09E3">
        <w:rPr>
          <w:rFonts w:ascii="Times New Roman" w:hAnsi="Times New Roman"/>
          <w:b/>
          <w:i/>
          <w:sz w:val="24"/>
          <w:szCs w:val="24"/>
        </w:rPr>
        <w:t>Doplňte i/y</w:t>
      </w:r>
      <w:r w:rsidR="00F10720" w:rsidRPr="003F09E3">
        <w:rPr>
          <w:rFonts w:ascii="Times New Roman" w:hAnsi="Times New Roman"/>
          <w:b/>
          <w:i/>
          <w:sz w:val="24"/>
          <w:szCs w:val="24"/>
        </w:rPr>
        <w:t>,</w:t>
      </w:r>
      <w:r w:rsidR="003859F0" w:rsidRPr="003F09E3">
        <w:rPr>
          <w:rFonts w:ascii="Times New Roman" w:hAnsi="Times New Roman"/>
          <w:b/>
          <w:i/>
          <w:sz w:val="24"/>
          <w:szCs w:val="24"/>
        </w:rPr>
        <w:t xml:space="preserve"> í/ý:</w:t>
      </w:r>
    </w:p>
    <w:p w:rsidR="003859F0" w:rsidRDefault="003859F0" w:rsidP="003859F0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987332" w:rsidRDefault="003859F0" w:rsidP="003859F0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24E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od </w:t>
      </w:r>
      <w:proofErr w:type="spellStart"/>
      <w:r w:rsidR="00941D38">
        <w:rPr>
          <w:rFonts w:ascii="Times New Roman" w:hAnsi="Times New Roman"/>
          <w:sz w:val="24"/>
          <w:szCs w:val="24"/>
        </w:rPr>
        <w:t>pytl</w:t>
      </w:r>
      <w:proofErr w:type="spellEnd"/>
      <w:r w:rsidR="00941D38">
        <w:rPr>
          <w:rFonts w:ascii="Times New Roman" w:hAnsi="Times New Roman"/>
          <w:sz w:val="24"/>
          <w:szCs w:val="24"/>
        </w:rPr>
        <w:t>__</w:t>
      </w:r>
      <w:r w:rsidR="002F7454">
        <w:rPr>
          <w:rFonts w:ascii="Times New Roman" w:hAnsi="Times New Roman"/>
          <w:sz w:val="24"/>
          <w:szCs w:val="24"/>
        </w:rPr>
        <w:t xml:space="preserve">, </w:t>
      </w:r>
      <w:r w:rsidR="00941D38">
        <w:rPr>
          <w:rFonts w:ascii="Times New Roman" w:hAnsi="Times New Roman"/>
          <w:sz w:val="24"/>
          <w:szCs w:val="24"/>
        </w:rPr>
        <w:t>na obraz__</w:t>
      </w:r>
      <w:r>
        <w:rPr>
          <w:rFonts w:ascii="Times New Roman" w:hAnsi="Times New Roman"/>
          <w:sz w:val="24"/>
          <w:szCs w:val="24"/>
        </w:rPr>
        <w:t>, v hotel_</w:t>
      </w:r>
      <w:r w:rsidR="002F745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ch</w:t>
      </w:r>
      <w:r w:rsidR="00941D38">
        <w:rPr>
          <w:rFonts w:ascii="Times New Roman" w:hAnsi="Times New Roman"/>
          <w:sz w:val="24"/>
          <w:szCs w:val="24"/>
        </w:rPr>
        <w:t xml:space="preserve">, </w:t>
      </w:r>
      <w:r w:rsidR="002F7454">
        <w:rPr>
          <w:rFonts w:ascii="Times New Roman" w:hAnsi="Times New Roman"/>
          <w:sz w:val="24"/>
          <w:szCs w:val="24"/>
        </w:rPr>
        <w:t>o Janov_</w:t>
      </w:r>
      <w:r>
        <w:rPr>
          <w:rFonts w:ascii="Times New Roman" w:hAnsi="Times New Roman"/>
          <w:sz w:val="24"/>
          <w:szCs w:val="24"/>
        </w:rPr>
        <w:t>_, s přátel__</w:t>
      </w:r>
      <w:r w:rsidR="00941D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 les_</w:t>
      </w:r>
      <w:r w:rsidR="002F745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ch</w:t>
      </w:r>
      <w:r w:rsidR="00941D38">
        <w:rPr>
          <w:rFonts w:ascii="Times New Roman" w:hAnsi="Times New Roman"/>
          <w:sz w:val="24"/>
          <w:szCs w:val="24"/>
        </w:rPr>
        <w:t xml:space="preserve">, </w:t>
      </w:r>
      <w:r w:rsidR="00941D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 </w:t>
      </w:r>
      <w:r w:rsidR="002F7454">
        <w:rPr>
          <w:rFonts w:ascii="Times New Roman" w:hAnsi="Times New Roman"/>
          <w:sz w:val="24"/>
          <w:szCs w:val="24"/>
        </w:rPr>
        <w:t>peněz</w:t>
      </w:r>
      <w:r>
        <w:rPr>
          <w:rFonts w:ascii="Times New Roman" w:hAnsi="Times New Roman"/>
          <w:sz w:val="24"/>
          <w:szCs w:val="24"/>
        </w:rPr>
        <w:t>__, v </w:t>
      </w:r>
      <w:proofErr w:type="spellStart"/>
      <w:r>
        <w:rPr>
          <w:rFonts w:ascii="Times New Roman" w:hAnsi="Times New Roman"/>
          <w:sz w:val="24"/>
          <w:szCs w:val="24"/>
        </w:rPr>
        <w:t>příběz</w:t>
      </w:r>
      <w:proofErr w:type="spellEnd"/>
      <w:r>
        <w:rPr>
          <w:rFonts w:ascii="Times New Roman" w:hAnsi="Times New Roman"/>
          <w:sz w:val="24"/>
          <w:szCs w:val="24"/>
        </w:rPr>
        <w:t>__ch</w:t>
      </w:r>
      <w:r w:rsidR="002F7454">
        <w:rPr>
          <w:rFonts w:ascii="Times New Roman" w:hAnsi="Times New Roman"/>
          <w:sz w:val="24"/>
          <w:szCs w:val="24"/>
        </w:rPr>
        <w:t>, nad úkol_</w:t>
      </w:r>
      <w:r>
        <w:rPr>
          <w:rFonts w:ascii="Times New Roman" w:hAnsi="Times New Roman"/>
          <w:sz w:val="24"/>
          <w:szCs w:val="24"/>
        </w:rPr>
        <w:t>_, v souboj__,</w:t>
      </w:r>
      <w:r w:rsidR="008F631C">
        <w:rPr>
          <w:rFonts w:ascii="Times New Roman" w:hAnsi="Times New Roman"/>
          <w:sz w:val="24"/>
          <w:szCs w:val="24"/>
        </w:rPr>
        <w:t xml:space="preserve"> </w:t>
      </w:r>
      <w:r w:rsidR="002F7454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2F7454">
        <w:rPr>
          <w:rFonts w:ascii="Times New Roman" w:hAnsi="Times New Roman"/>
          <w:sz w:val="24"/>
          <w:szCs w:val="24"/>
        </w:rPr>
        <w:t>dědov</w:t>
      </w:r>
      <w:proofErr w:type="spellEnd"/>
      <w:r w:rsidR="002F745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, s </w:t>
      </w:r>
      <w:r w:rsidR="002F7454">
        <w:rPr>
          <w:rFonts w:ascii="Times New Roman" w:hAnsi="Times New Roman"/>
          <w:sz w:val="24"/>
          <w:szCs w:val="24"/>
        </w:rPr>
        <w:t>automobil</w:t>
      </w:r>
      <w:r>
        <w:rPr>
          <w:rFonts w:ascii="Times New Roman" w:hAnsi="Times New Roman"/>
          <w:sz w:val="24"/>
          <w:szCs w:val="24"/>
        </w:rPr>
        <w:t>__</w:t>
      </w:r>
      <w:r w:rsidR="002F7454">
        <w:rPr>
          <w:rFonts w:ascii="Times New Roman" w:hAnsi="Times New Roman"/>
          <w:sz w:val="24"/>
          <w:szCs w:val="24"/>
        </w:rPr>
        <w:t xml:space="preserve">, </w:t>
      </w:r>
      <w:r w:rsidR="008F631C">
        <w:rPr>
          <w:rFonts w:ascii="Times New Roman" w:hAnsi="Times New Roman"/>
          <w:sz w:val="24"/>
          <w:szCs w:val="24"/>
        </w:rPr>
        <w:tab/>
      </w:r>
      <w:r w:rsidR="002F7454">
        <w:rPr>
          <w:rFonts w:ascii="Times New Roman" w:hAnsi="Times New Roman"/>
          <w:sz w:val="24"/>
          <w:szCs w:val="24"/>
        </w:rPr>
        <w:t>pod strom</w:t>
      </w:r>
      <w:r>
        <w:rPr>
          <w:rFonts w:ascii="Times New Roman" w:hAnsi="Times New Roman"/>
          <w:sz w:val="24"/>
          <w:szCs w:val="24"/>
        </w:rPr>
        <w:t>__</w:t>
      </w:r>
      <w:r w:rsidR="002F74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454">
        <w:rPr>
          <w:rFonts w:ascii="Times New Roman" w:hAnsi="Times New Roman"/>
          <w:sz w:val="24"/>
          <w:szCs w:val="24"/>
        </w:rPr>
        <w:t>Honzov</w:t>
      </w:r>
      <w:proofErr w:type="spellEnd"/>
      <w:r w:rsidR="002F7454">
        <w:rPr>
          <w:rFonts w:ascii="Times New Roman" w:hAnsi="Times New Roman"/>
          <w:sz w:val="24"/>
          <w:szCs w:val="24"/>
        </w:rPr>
        <w:t>__, s mikroskop__</w:t>
      </w:r>
      <w:r w:rsidR="00FA24E8">
        <w:rPr>
          <w:rFonts w:ascii="Times New Roman" w:hAnsi="Times New Roman"/>
          <w:sz w:val="24"/>
          <w:szCs w:val="24"/>
        </w:rPr>
        <w:t xml:space="preserve">, </w:t>
      </w:r>
      <w:r w:rsidR="002F7454">
        <w:rPr>
          <w:rFonts w:ascii="Times New Roman" w:hAnsi="Times New Roman"/>
          <w:sz w:val="24"/>
          <w:szCs w:val="24"/>
        </w:rPr>
        <w:t>v cíl__</w:t>
      </w:r>
      <w:r w:rsidR="00FA24E8">
        <w:rPr>
          <w:rFonts w:ascii="Times New Roman" w:hAnsi="Times New Roman"/>
          <w:sz w:val="24"/>
          <w:szCs w:val="24"/>
        </w:rPr>
        <w:t xml:space="preserve">, </w:t>
      </w:r>
      <w:r w:rsidR="002F7454">
        <w:rPr>
          <w:rFonts w:ascii="Times New Roman" w:hAnsi="Times New Roman"/>
          <w:sz w:val="24"/>
          <w:szCs w:val="24"/>
        </w:rPr>
        <w:t>s obyvatel__,</w:t>
      </w:r>
      <w:r w:rsidR="00FA24E8">
        <w:rPr>
          <w:rFonts w:ascii="Times New Roman" w:hAnsi="Times New Roman"/>
          <w:sz w:val="24"/>
          <w:szCs w:val="24"/>
        </w:rPr>
        <w:t xml:space="preserve"> pod </w:t>
      </w:r>
      <w:r w:rsidR="00FA24E8">
        <w:rPr>
          <w:rFonts w:ascii="Times New Roman" w:hAnsi="Times New Roman"/>
          <w:sz w:val="24"/>
          <w:szCs w:val="24"/>
        </w:rPr>
        <w:tab/>
      </w:r>
      <w:r w:rsidR="008F631C">
        <w:rPr>
          <w:rFonts w:ascii="Times New Roman" w:hAnsi="Times New Roman"/>
          <w:sz w:val="24"/>
          <w:szCs w:val="24"/>
        </w:rPr>
        <w:t>plynojem__</w:t>
      </w:r>
      <w:r w:rsidR="002F7454">
        <w:rPr>
          <w:rFonts w:ascii="Times New Roman" w:hAnsi="Times New Roman"/>
          <w:sz w:val="24"/>
          <w:szCs w:val="24"/>
        </w:rPr>
        <w:t>, s větrolam__</w:t>
      </w:r>
      <w:r w:rsidR="00FA24E8">
        <w:rPr>
          <w:rFonts w:ascii="Times New Roman" w:hAnsi="Times New Roman"/>
          <w:sz w:val="24"/>
          <w:szCs w:val="24"/>
        </w:rPr>
        <w:t xml:space="preserve">, na </w:t>
      </w:r>
      <w:proofErr w:type="spellStart"/>
      <w:r w:rsidR="00FA24E8">
        <w:rPr>
          <w:rFonts w:ascii="Times New Roman" w:hAnsi="Times New Roman"/>
          <w:sz w:val="24"/>
          <w:szCs w:val="24"/>
        </w:rPr>
        <w:t>břez</w:t>
      </w:r>
      <w:proofErr w:type="spellEnd"/>
      <w:r w:rsidR="00FA24E8">
        <w:rPr>
          <w:rFonts w:ascii="Times New Roman" w:hAnsi="Times New Roman"/>
          <w:sz w:val="24"/>
          <w:szCs w:val="24"/>
        </w:rPr>
        <w:t>__</w:t>
      </w:r>
      <w:r w:rsidR="002F7454">
        <w:rPr>
          <w:rFonts w:ascii="Times New Roman" w:hAnsi="Times New Roman"/>
          <w:sz w:val="24"/>
          <w:szCs w:val="24"/>
        </w:rPr>
        <w:t>ch</w:t>
      </w:r>
      <w:r w:rsidR="008F631C">
        <w:rPr>
          <w:rFonts w:ascii="Times New Roman" w:hAnsi="Times New Roman"/>
          <w:sz w:val="24"/>
          <w:szCs w:val="24"/>
        </w:rPr>
        <w:t xml:space="preserve">, </w:t>
      </w:r>
      <w:r w:rsidR="002F7454">
        <w:rPr>
          <w:rFonts w:ascii="Times New Roman" w:hAnsi="Times New Roman"/>
          <w:sz w:val="24"/>
          <w:szCs w:val="24"/>
        </w:rPr>
        <w:t xml:space="preserve">pařez__, pod strop__, </w:t>
      </w:r>
      <w:r w:rsidR="00FA24E8">
        <w:rPr>
          <w:rFonts w:ascii="Times New Roman" w:hAnsi="Times New Roman"/>
          <w:sz w:val="24"/>
          <w:szCs w:val="24"/>
        </w:rPr>
        <w:t xml:space="preserve">před </w:t>
      </w:r>
      <w:r w:rsidR="00FA24E8">
        <w:rPr>
          <w:rFonts w:ascii="Times New Roman" w:hAnsi="Times New Roman"/>
          <w:sz w:val="24"/>
          <w:szCs w:val="24"/>
        </w:rPr>
        <w:tab/>
      </w:r>
      <w:r w:rsidR="002F7454">
        <w:rPr>
          <w:rFonts w:ascii="Times New Roman" w:hAnsi="Times New Roman"/>
          <w:sz w:val="24"/>
          <w:szCs w:val="24"/>
        </w:rPr>
        <w:t>rám__</w:t>
      </w:r>
      <w:r w:rsidR="00FA24E8">
        <w:rPr>
          <w:rFonts w:ascii="Times New Roman" w:hAnsi="Times New Roman"/>
          <w:sz w:val="24"/>
          <w:szCs w:val="24"/>
        </w:rPr>
        <w:t>,</w:t>
      </w:r>
      <w:r w:rsidR="002F7454">
        <w:rPr>
          <w:rFonts w:ascii="Times New Roman" w:hAnsi="Times New Roman"/>
          <w:sz w:val="24"/>
          <w:szCs w:val="24"/>
        </w:rPr>
        <w:t>v jetel__</w:t>
      </w:r>
      <w:r w:rsidR="00FA24E8">
        <w:rPr>
          <w:rFonts w:ascii="Times New Roman" w:hAnsi="Times New Roman"/>
          <w:sz w:val="24"/>
          <w:szCs w:val="24"/>
        </w:rPr>
        <w:t xml:space="preserve">, </w:t>
      </w:r>
      <w:r w:rsidR="002F7454">
        <w:rPr>
          <w:rFonts w:ascii="Times New Roman" w:hAnsi="Times New Roman"/>
          <w:sz w:val="24"/>
          <w:szCs w:val="24"/>
        </w:rPr>
        <w:t>s kněz__</w:t>
      </w:r>
      <w:r w:rsidR="00004DB9">
        <w:rPr>
          <w:rFonts w:ascii="Times New Roman" w:hAnsi="Times New Roman"/>
          <w:sz w:val="24"/>
          <w:szCs w:val="24"/>
        </w:rPr>
        <w:t>, o Francouz__</w:t>
      </w:r>
      <w:r w:rsidR="002F7454">
        <w:rPr>
          <w:rFonts w:ascii="Times New Roman" w:hAnsi="Times New Roman"/>
          <w:sz w:val="24"/>
          <w:szCs w:val="24"/>
        </w:rPr>
        <w:t>ch</w:t>
      </w:r>
      <w:r w:rsidR="008F631C">
        <w:rPr>
          <w:rFonts w:ascii="Times New Roman" w:hAnsi="Times New Roman"/>
          <w:sz w:val="24"/>
          <w:szCs w:val="24"/>
        </w:rPr>
        <w:t>, výmol__</w:t>
      </w:r>
      <w:r w:rsidR="002F7454">
        <w:rPr>
          <w:rFonts w:ascii="Times New Roman" w:hAnsi="Times New Roman"/>
          <w:sz w:val="24"/>
          <w:szCs w:val="24"/>
        </w:rPr>
        <w:t>, s úsměv_</w:t>
      </w:r>
      <w:r w:rsidR="00004DB9">
        <w:rPr>
          <w:rFonts w:ascii="Times New Roman" w:hAnsi="Times New Roman"/>
          <w:sz w:val="24"/>
          <w:szCs w:val="24"/>
        </w:rPr>
        <w:t>_</w:t>
      </w:r>
      <w:r w:rsidR="002F7454">
        <w:rPr>
          <w:rFonts w:ascii="Times New Roman" w:hAnsi="Times New Roman"/>
          <w:sz w:val="24"/>
          <w:szCs w:val="24"/>
        </w:rPr>
        <w:t xml:space="preserve">, </w:t>
      </w:r>
      <w:r w:rsidR="00004DB9">
        <w:rPr>
          <w:rFonts w:ascii="Times New Roman" w:hAnsi="Times New Roman"/>
          <w:sz w:val="24"/>
          <w:szCs w:val="24"/>
        </w:rPr>
        <w:t>pod topol__</w:t>
      </w:r>
      <w:r w:rsidR="002F7454">
        <w:rPr>
          <w:rFonts w:ascii="Times New Roman" w:hAnsi="Times New Roman"/>
          <w:sz w:val="24"/>
          <w:szCs w:val="24"/>
        </w:rPr>
        <w:t xml:space="preserve">, </w:t>
      </w:r>
      <w:r w:rsidR="00FA24E8">
        <w:rPr>
          <w:rFonts w:ascii="Times New Roman" w:hAnsi="Times New Roman"/>
          <w:sz w:val="24"/>
          <w:szCs w:val="24"/>
        </w:rPr>
        <w:tab/>
      </w:r>
      <w:r w:rsidR="008F631C">
        <w:rPr>
          <w:rFonts w:ascii="Times New Roman" w:hAnsi="Times New Roman"/>
          <w:sz w:val="24"/>
          <w:szCs w:val="24"/>
        </w:rPr>
        <w:t xml:space="preserve">za </w:t>
      </w:r>
      <w:r w:rsidR="00004DB9">
        <w:rPr>
          <w:rFonts w:ascii="Times New Roman" w:hAnsi="Times New Roman"/>
          <w:sz w:val="24"/>
          <w:szCs w:val="24"/>
        </w:rPr>
        <w:t>dom__</w:t>
      </w:r>
    </w:p>
    <w:p w:rsidR="009F40E3" w:rsidRDefault="009F40E3" w:rsidP="003859F0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9F40E3" w:rsidRPr="00C747CD" w:rsidRDefault="009F40E3" w:rsidP="009F40E3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352A6">
        <w:rPr>
          <w:rFonts w:ascii="Times New Roman" w:hAnsi="Times New Roman"/>
          <w:i/>
          <w:sz w:val="24"/>
          <w:szCs w:val="24"/>
        </w:rPr>
        <w:t>Č</w:t>
      </w:r>
      <w:r>
        <w:rPr>
          <w:rFonts w:ascii="Times New Roman" w:hAnsi="Times New Roman"/>
          <w:i/>
          <w:sz w:val="24"/>
          <w:szCs w:val="24"/>
        </w:rPr>
        <w:t>eský jazyk s Tobiášem, str.52/b)</w:t>
      </w:r>
      <w:r w:rsidRPr="009352A6">
        <w:rPr>
          <w:rFonts w:ascii="Times New Roman" w:hAnsi="Times New Roman"/>
          <w:i/>
          <w:sz w:val="24"/>
          <w:szCs w:val="24"/>
        </w:rPr>
        <w:t xml:space="preserve">  </w:t>
      </w:r>
    </w:p>
    <w:p w:rsidR="00004DB9" w:rsidRDefault="00004DB9" w:rsidP="003859F0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004DB9" w:rsidRDefault="00004DB9" w:rsidP="003859F0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F10720" w:rsidRPr="003F09E3" w:rsidRDefault="00F10720" w:rsidP="00F10720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F09E3">
        <w:rPr>
          <w:rFonts w:ascii="Times New Roman" w:hAnsi="Times New Roman"/>
          <w:b/>
          <w:i/>
          <w:sz w:val="24"/>
          <w:szCs w:val="24"/>
        </w:rPr>
        <w:t>Doplňte i/y, í/ý</w:t>
      </w:r>
      <w:r w:rsidR="00C36B16" w:rsidRPr="003F09E3">
        <w:rPr>
          <w:rFonts w:ascii="Times New Roman" w:hAnsi="Times New Roman"/>
          <w:b/>
          <w:i/>
          <w:sz w:val="24"/>
          <w:szCs w:val="24"/>
        </w:rPr>
        <w:t>:</w:t>
      </w:r>
    </w:p>
    <w:p w:rsidR="00F10720" w:rsidRDefault="00F10720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1C2973" w:rsidRDefault="00285447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Číšníc</w:t>
      </w:r>
      <w:proofErr w:type="spellEnd"/>
      <w:r>
        <w:rPr>
          <w:rFonts w:ascii="Times New Roman" w:hAnsi="Times New Roman"/>
          <w:sz w:val="24"/>
          <w:szCs w:val="24"/>
        </w:rPr>
        <w:t>___ se míhali</w:t>
      </w:r>
      <w:r w:rsidR="00060E98" w:rsidRPr="00F10720">
        <w:rPr>
          <w:rFonts w:ascii="Times New Roman" w:hAnsi="Times New Roman"/>
          <w:sz w:val="24"/>
          <w:szCs w:val="24"/>
        </w:rPr>
        <w:t xml:space="preserve"> mezi stol___ s podnos___ plnými jídel. Ve voliéře byl___ </w:t>
      </w:r>
      <w:r w:rsidR="00060E98" w:rsidRPr="00F10720">
        <w:rPr>
          <w:rFonts w:ascii="Times New Roman" w:hAnsi="Times New Roman"/>
          <w:sz w:val="24"/>
          <w:szCs w:val="24"/>
        </w:rPr>
        <w:tab/>
        <w:t xml:space="preserve">pohromadě </w:t>
      </w:r>
      <w:proofErr w:type="spellStart"/>
      <w:r w:rsidR="00060E98" w:rsidRPr="00F10720">
        <w:rPr>
          <w:rFonts w:ascii="Times New Roman" w:hAnsi="Times New Roman"/>
          <w:sz w:val="24"/>
          <w:szCs w:val="24"/>
        </w:rPr>
        <w:t>orl</w:t>
      </w:r>
      <w:proofErr w:type="spellEnd"/>
      <w:r w:rsidR="00060E98" w:rsidRPr="00F10720">
        <w:rPr>
          <w:rFonts w:ascii="Times New Roman" w:hAnsi="Times New Roman"/>
          <w:sz w:val="24"/>
          <w:szCs w:val="24"/>
        </w:rPr>
        <w:t xml:space="preserve">___ se sup___. Na zalesněných svaz___ch rostl___ hřib___. </w:t>
      </w:r>
      <w:r w:rsidR="00060E98" w:rsidRPr="00F10720">
        <w:rPr>
          <w:rFonts w:ascii="Times New Roman" w:hAnsi="Times New Roman"/>
          <w:sz w:val="24"/>
          <w:szCs w:val="24"/>
        </w:rPr>
        <w:tab/>
        <w:t xml:space="preserve">Městem </w:t>
      </w:r>
      <w:r w:rsidR="003859F0" w:rsidRPr="00F10720">
        <w:rPr>
          <w:rFonts w:ascii="Times New Roman" w:hAnsi="Times New Roman"/>
          <w:sz w:val="24"/>
          <w:szCs w:val="24"/>
        </w:rPr>
        <w:t xml:space="preserve"> </w:t>
      </w:r>
      <w:r w:rsidR="00060E98" w:rsidRPr="00F10720">
        <w:rPr>
          <w:rFonts w:ascii="Times New Roman" w:hAnsi="Times New Roman"/>
          <w:sz w:val="24"/>
          <w:szCs w:val="24"/>
        </w:rPr>
        <w:t xml:space="preserve">letí hlas___, že má dlouhé vlas___. Cestovatel___ bylo dopřáno </w:t>
      </w:r>
      <w:r w:rsidR="00060E98" w:rsidRPr="00F10720">
        <w:rPr>
          <w:rFonts w:ascii="Times New Roman" w:hAnsi="Times New Roman"/>
          <w:sz w:val="24"/>
          <w:szCs w:val="24"/>
        </w:rPr>
        <w:tab/>
        <w:t xml:space="preserve">se  osobně setkat se šakal___, ale kupodivu z toho neměl zvláštní radost. </w:t>
      </w:r>
      <w:r w:rsidR="00060E98" w:rsidRPr="00F10720">
        <w:rPr>
          <w:rFonts w:ascii="Times New Roman" w:hAnsi="Times New Roman"/>
          <w:sz w:val="24"/>
          <w:szCs w:val="24"/>
        </w:rPr>
        <w:tab/>
        <w:t xml:space="preserve">Neříkej to na mě </w:t>
      </w:r>
      <w:proofErr w:type="spellStart"/>
      <w:r w:rsidR="00060E98" w:rsidRPr="00F10720">
        <w:rPr>
          <w:rFonts w:ascii="Times New Roman" w:hAnsi="Times New Roman"/>
          <w:sz w:val="24"/>
          <w:szCs w:val="24"/>
        </w:rPr>
        <w:t>prezidentov</w:t>
      </w:r>
      <w:proofErr w:type="spellEnd"/>
      <w:r w:rsidR="00060E98" w:rsidRPr="00F10720">
        <w:rPr>
          <w:rFonts w:ascii="Times New Roman" w:hAnsi="Times New Roman"/>
          <w:sz w:val="24"/>
          <w:szCs w:val="24"/>
        </w:rPr>
        <w:t xml:space="preserve">___. Ve </w:t>
      </w:r>
      <w:proofErr w:type="spellStart"/>
      <w:r w:rsidR="00060E98" w:rsidRPr="00F10720">
        <w:rPr>
          <w:rFonts w:ascii="Times New Roman" w:hAnsi="Times New Roman"/>
          <w:sz w:val="24"/>
          <w:szCs w:val="24"/>
        </w:rPr>
        <w:t>výběz</w:t>
      </w:r>
      <w:proofErr w:type="spellEnd"/>
      <w:r w:rsidR="00060E98" w:rsidRPr="00F10720">
        <w:rPr>
          <w:rFonts w:ascii="Times New Roman" w:hAnsi="Times New Roman"/>
          <w:sz w:val="24"/>
          <w:szCs w:val="24"/>
        </w:rPr>
        <w:t xml:space="preserve">___ch hýkal___ </w:t>
      </w:r>
      <w:proofErr w:type="spellStart"/>
      <w:r w:rsidR="00060E98" w:rsidRPr="00F10720">
        <w:rPr>
          <w:rFonts w:ascii="Times New Roman" w:hAnsi="Times New Roman"/>
          <w:sz w:val="24"/>
          <w:szCs w:val="24"/>
        </w:rPr>
        <w:t>osl</w:t>
      </w:r>
      <w:proofErr w:type="spellEnd"/>
      <w:r w:rsidR="00060E98" w:rsidRPr="00F10720">
        <w:rPr>
          <w:rFonts w:ascii="Times New Roman" w:hAnsi="Times New Roman"/>
          <w:sz w:val="24"/>
          <w:szCs w:val="24"/>
        </w:rPr>
        <w:t>___.</w:t>
      </w:r>
    </w:p>
    <w:p w:rsidR="009F40E3" w:rsidRDefault="009F40E3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9F40E3" w:rsidRDefault="009F40E3" w:rsidP="009F40E3">
      <w:pPr>
        <w:pStyle w:val="Odstavecseseznamem"/>
        <w:spacing w:line="240" w:lineRule="auto"/>
        <w:ind w:left="14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352A6">
        <w:rPr>
          <w:rFonts w:ascii="Times New Roman" w:hAnsi="Times New Roman"/>
          <w:i/>
          <w:sz w:val="24"/>
          <w:szCs w:val="24"/>
        </w:rPr>
        <w:t>Č</w:t>
      </w:r>
      <w:r>
        <w:rPr>
          <w:rFonts w:ascii="Times New Roman" w:hAnsi="Times New Roman"/>
          <w:i/>
          <w:sz w:val="24"/>
          <w:szCs w:val="24"/>
        </w:rPr>
        <w:t>eský jazyk s Tobiášem, str.52/e)</w:t>
      </w:r>
    </w:p>
    <w:p w:rsidR="00987332" w:rsidRPr="009352A6" w:rsidRDefault="00987332" w:rsidP="00F10720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C72F27" w:rsidRDefault="00C72F27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C747CD" w:rsidRDefault="00C747CD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9F40E3" w:rsidRDefault="009F40E3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C747CD" w:rsidRDefault="00C747CD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C747CD" w:rsidRDefault="00C747CD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76686D" w:rsidRDefault="0076686D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76686D" w:rsidRPr="003F09E3" w:rsidRDefault="001C2973" w:rsidP="001C297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9E3">
        <w:rPr>
          <w:rFonts w:ascii="Times New Roman" w:hAnsi="Times New Roman"/>
          <w:b/>
          <w:sz w:val="24"/>
          <w:szCs w:val="24"/>
        </w:rPr>
        <w:lastRenderedPageBreak/>
        <w:t>DOPLŇOVÁNÍ V TABULCE SE SOUŘADNICEMI</w:t>
      </w:r>
    </w:p>
    <w:p w:rsidR="00975D5E" w:rsidRPr="003F09E3" w:rsidRDefault="00975D5E" w:rsidP="00975D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5D5E" w:rsidRPr="003F09E3" w:rsidRDefault="00975D5E" w:rsidP="00975D5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5D5E" w:rsidRPr="003F09E3" w:rsidRDefault="00975D5E" w:rsidP="00975D5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F09E3">
        <w:rPr>
          <w:rFonts w:ascii="Times New Roman" w:hAnsi="Times New Roman"/>
          <w:b/>
          <w:i/>
          <w:sz w:val="24"/>
          <w:szCs w:val="24"/>
        </w:rPr>
        <w:t>2.1</w:t>
      </w:r>
      <w:r w:rsidRPr="003F09E3">
        <w:rPr>
          <w:rFonts w:ascii="Times New Roman" w:hAnsi="Times New Roman"/>
          <w:b/>
          <w:i/>
          <w:sz w:val="24"/>
          <w:szCs w:val="24"/>
        </w:rPr>
        <w:tab/>
        <w:t>Doplňte i/y do políček v tabulce podle vzorů pán, hrad, muž</w:t>
      </w:r>
      <w:r w:rsidR="003A45BF">
        <w:rPr>
          <w:rFonts w:ascii="Times New Roman" w:hAnsi="Times New Roman"/>
          <w:b/>
          <w:i/>
          <w:sz w:val="24"/>
          <w:szCs w:val="24"/>
        </w:rPr>
        <w:t>,</w:t>
      </w:r>
      <w:r w:rsidRPr="003F09E3">
        <w:rPr>
          <w:rFonts w:ascii="Times New Roman" w:hAnsi="Times New Roman"/>
          <w:b/>
          <w:i/>
          <w:sz w:val="24"/>
          <w:szCs w:val="24"/>
        </w:rPr>
        <w:t xml:space="preserve"> stroj, </w:t>
      </w:r>
      <w:r w:rsidR="003F09E3" w:rsidRPr="003F09E3">
        <w:rPr>
          <w:rFonts w:ascii="Times New Roman" w:hAnsi="Times New Roman"/>
          <w:b/>
          <w:i/>
          <w:sz w:val="24"/>
          <w:szCs w:val="24"/>
        </w:rPr>
        <w:tab/>
      </w:r>
      <w:r w:rsidRPr="003F09E3">
        <w:rPr>
          <w:rFonts w:ascii="Times New Roman" w:hAnsi="Times New Roman"/>
          <w:b/>
          <w:i/>
          <w:sz w:val="24"/>
          <w:szCs w:val="24"/>
        </w:rPr>
        <w:t xml:space="preserve">předseda </w:t>
      </w:r>
      <w:r w:rsidR="003F09E3" w:rsidRPr="003F09E3">
        <w:rPr>
          <w:rFonts w:ascii="Times New Roman" w:hAnsi="Times New Roman"/>
          <w:b/>
          <w:i/>
          <w:sz w:val="24"/>
          <w:szCs w:val="24"/>
        </w:rPr>
        <w:t xml:space="preserve">a </w:t>
      </w:r>
      <w:r w:rsidRPr="003F09E3">
        <w:rPr>
          <w:rFonts w:ascii="Times New Roman" w:hAnsi="Times New Roman"/>
          <w:b/>
          <w:i/>
          <w:sz w:val="24"/>
          <w:szCs w:val="24"/>
        </w:rPr>
        <w:t>soudce:</w:t>
      </w:r>
    </w:p>
    <w:p w:rsidR="0076686D" w:rsidRDefault="002654E0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77"/>
        <w:tblW w:w="9065" w:type="dxa"/>
        <w:tblCellMar>
          <w:left w:w="70" w:type="dxa"/>
          <w:right w:w="70" w:type="dxa"/>
        </w:tblCellMar>
        <w:tblLook w:val="04A0"/>
      </w:tblPr>
      <w:tblGrid>
        <w:gridCol w:w="533"/>
        <w:gridCol w:w="1422"/>
        <w:gridCol w:w="1517"/>
        <w:gridCol w:w="1422"/>
        <w:gridCol w:w="1422"/>
        <w:gridCol w:w="1422"/>
        <w:gridCol w:w="1422"/>
      </w:tblGrid>
      <w:tr w:rsidR="00D55A78" w:rsidRPr="0076686D" w:rsidTr="00DE30D6">
        <w:trPr>
          <w:trHeight w:val="464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86D" w:rsidRPr="0076686D" w:rsidRDefault="0076686D" w:rsidP="002654E0">
            <w:pPr>
              <w:spacing w:after="0" w:line="36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FF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F</w:t>
            </w:r>
          </w:p>
        </w:tc>
      </w:tr>
      <w:tr w:rsidR="001E3A75" w:rsidRPr="008F72B9" w:rsidTr="00DE30D6">
        <w:trPr>
          <w:trHeight w:val="13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417B0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želvy s krokodýl_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D27E6F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mluví k papouškov_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D27E6F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lékárnička s obvaz_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D27E6F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brouk leze po jitrocel_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3A414D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</w:t>
            </w:r>
            <w:r w:rsidR="00717D88"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vědaví důchodc_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640F0A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vítej, přítel_</w:t>
            </w:r>
          </w:p>
        </w:tc>
      </w:tr>
      <w:tr w:rsidR="00954F01" w:rsidRPr="008F72B9" w:rsidTr="00DE30D6">
        <w:trPr>
          <w:trHeight w:val="13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66FF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AF5696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Tom nakreslil husit_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3A414D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n</w:t>
            </w:r>
            <w:r w:rsidR="00AF5696"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ebezpeční škůdc_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D27E6F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prohlížíme si časopis_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417B0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nakresli motýl_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717D88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běžc_ z Afriky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640F0A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 panu doktorov_</w:t>
            </w:r>
          </w:p>
        </w:tc>
      </w:tr>
      <w:tr w:rsidR="00954F01" w:rsidRPr="008F72B9" w:rsidTr="00DE30D6">
        <w:trPr>
          <w:trHeight w:val="133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D27E6F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stateční rytíř_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9D7CEA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pokácené strom_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EC30B7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oni </w:t>
            </w:r>
            <w:r w:rsidR="00AF5696"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nejezdi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li</w:t>
            </w:r>
            <w:r w:rsidR="00AF5696"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autobus_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9D7CEA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ovoce pro šimpanz_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D27E6F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záhadní cizinc_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255D5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nové automobil</w:t>
            </w:r>
            <w:r w:rsidR="00640F0A"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</w:t>
            </w:r>
          </w:p>
        </w:tc>
      </w:tr>
      <w:tr w:rsidR="00954F01" w:rsidRPr="008F72B9" w:rsidTr="00DE30D6">
        <w:trPr>
          <w:trHeight w:val="142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66FF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D27E6F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chodíme na ples_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3A414D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</w:t>
            </w:r>
            <w:r w:rsidR="00AF5696"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rezidentovi rádc_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417B0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pohádka o Všudybylov_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EC30B7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zápas_ v hokej</w:t>
            </w:r>
            <w:r w:rsidR="00640F0A"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417B0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obrazy s anděl_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3A414D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s</w:t>
            </w:r>
            <w:r w:rsidR="00255D5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 těžkými řetěz</w:t>
            </w:r>
            <w:r w:rsidR="00640F0A"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</w:t>
            </w:r>
          </w:p>
        </w:tc>
      </w:tr>
      <w:tr w:rsidR="00D55A78" w:rsidRPr="008F72B9" w:rsidTr="00DE30D6">
        <w:trPr>
          <w:trHeight w:val="130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AF5696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anonymní dárc_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D27E6F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váleční letc_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9D7CEA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obličejové rys_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D27E6F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drž prst na vypínač_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255D5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kniha s román</w:t>
            </w:r>
            <w:r w:rsidR="00640F0A"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3A414D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d</w:t>
            </w:r>
            <w:r w:rsidR="00AF5696"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om_ chátral</w:t>
            </w:r>
            <w:r w:rsidR="00255D5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y</w:t>
            </w:r>
          </w:p>
        </w:tc>
      </w:tr>
      <w:tr w:rsidR="00D55A78" w:rsidRPr="008F72B9" w:rsidTr="00DE30D6">
        <w:trPr>
          <w:trHeight w:val="130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FF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417B0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ps_ jsou hlídači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640F0A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pohádka o Palečkov_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9D7CEA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č</w:t>
            </w:r>
            <w:r w:rsidR="00AF5696"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áp_ se vznesl_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9D7CEA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šetřete peněz_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6686D" w:rsidRPr="0076686D" w:rsidRDefault="00D27E6F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přísné zákaz</w:t>
            </w:r>
            <w:r w:rsidR="00255D5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76686D" w:rsidRPr="0076686D" w:rsidRDefault="00AF5696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8F72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výborní kytarist_</w:t>
            </w:r>
          </w:p>
        </w:tc>
      </w:tr>
    </w:tbl>
    <w:p w:rsidR="0076686D" w:rsidRPr="008F72B9" w:rsidRDefault="0076686D" w:rsidP="00F10720">
      <w:pPr>
        <w:pStyle w:val="Odstavecseseznamem"/>
        <w:spacing w:line="240" w:lineRule="auto"/>
        <w:ind w:left="1410"/>
        <w:rPr>
          <w:rFonts w:ascii="Times New Roman" w:hAnsi="Times New Roman"/>
          <w:b/>
          <w:sz w:val="24"/>
          <w:szCs w:val="24"/>
        </w:rPr>
      </w:pPr>
    </w:p>
    <w:p w:rsidR="00004DB9" w:rsidRDefault="00004DB9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456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456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456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456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747CD" w:rsidRDefault="00C747CD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456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456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456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456" w:rsidRPr="003F09E3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2456" w:rsidRPr="003F09E3" w:rsidRDefault="00C92456" w:rsidP="00C9245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9E3">
        <w:rPr>
          <w:rFonts w:ascii="Times New Roman" w:hAnsi="Times New Roman"/>
          <w:b/>
          <w:sz w:val="24"/>
          <w:szCs w:val="24"/>
        </w:rPr>
        <w:lastRenderedPageBreak/>
        <w:t>DIKTÁT</w:t>
      </w:r>
    </w:p>
    <w:p w:rsidR="00972B17" w:rsidRPr="003F09E3" w:rsidRDefault="00972B17" w:rsidP="00972B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B17" w:rsidRPr="003F09E3" w:rsidRDefault="003950BA" w:rsidP="00972B1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F09E3">
        <w:rPr>
          <w:rFonts w:ascii="Times New Roman" w:hAnsi="Times New Roman"/>
          <w:b/>
          <w:sz w:val="24"/>
          <w:szCs w:val="24"/>
        </w:rPr>
        <w:tab/>
      </w:r>
      <w:r w:rsidR="00BC0B6B" w:rsidRPr="003F09E3">
        <w:rPr>
          <w:rFonts w:ascii="Times New Roman" w:hAnsi="Times New Roman"/>
          <w:b/>
          <w:sz w:val="24"/>
          <w:szCs w:val="24"/>
        </w:rPr>
        <w:t>3.1.</w:t>
      </w:r>
      <w:r w:rsidR="00BC0B6B" w:rsidRPr="003F09E3">
        <w:rPr>
          <w:rFonts w:ascii="Times New Roman" w:hAnsi="Times New Roman"/>
          <w:b/>
          <w:sz w:val="24"/>
          <w:szCs w:val="24"/>
        </w:rPr>
        <w:tab/>
      </w:r>
      <w:r w:rsidR="00BC0B6B" w:rsidRPr="003F09E3">
        <w:rPr>
          <w:rFonts w:ascii="Times New Roman" w:hAnsi="Times New Roman"/>
          <w:b/>
          <w:i/>
          <w:sz w:val="24"/>
          <w:szCs w:val="24"/>
        </w:rPr>
        <w:t>Napište podle diktátu.</w:t>
      </w:r>
    </w:p>
    <w:p w:rsidR="00E16DA9" w:rsidRDefault="009352A6" w:rsidP="00972B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4999">
        <w:rPr>
          <w:rFonts w:ascii="Times New Roman" w:hAnsi="Times New Roman"/>
          <w:sz w:val="24"/>
          <w:szCs w:val="24"/>
        </w:rPr>
        <w:t>Oba čápi se vznesli</w:t>
      </w:r>
      <w:r>
        <w:rPr>
          <w:rFonts w:ascii="Times New Roman" w:hAnsi="Times New Roman"/>
          <w:sz w:val="24"/>
          <w:szCs w:val="24"/>
        </w:rPr>
        <w:t xml:space="preserve">. Viděli jsme datly, jak ťukali do kůry stromů.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Vozy se rozjely. Domy chátraly. Tom nakreslil husity na vozové hradbě.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Pro vítězné tenisty byly připraveny poháry. Autobusy parkovaly na vzdáleném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parkovišti. Žalobce se obrátil k soudci. Pane obhájce, máte slovo. Návštěvníci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výstavy obdivovali chovné králíky.</w:t>
      </w:r>
    </w:p>
    <w:p w:rsidR="00EA0EB0" w:rsidRDefault="00EA0EB0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0EB0" w:rsidRDefault="00EA0EB0" w:rsidP="00EA0EB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(M</w:t>
      </w:r>
      <w:r w:rsidRPr="00013C24">
        <w:rPr>
          <w:rFonts w:ascii="Times New Roman" w:hAnsi="Times New Roman"/>
          <w:i/>
          <w:sz w:val="24"/>
          <w:szCs w:val="24"/>
        </w:rPr>
        <w:t xml:space="preserve">áme rádi češtinu </w:t>
      </w:r>
      <w:r>
        <w:rPr>
          <w:rFonts w:ascii="Times New Roman" w:hAnsi="Times New Roman"/>
          <w:i/>
          <w:sz w:val="24"/>
          <w:szCs w:val="24"/>
        </w:rPr>
        <w:t>5, Pracovní listy, str.44/cv.20)</w:t>
      </w:r>
    </w:p>
    <w:p w:rsidR="00E16DA9" w:rsidRDefault="00E16DA9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50BA" w:rsidRDefault="00E16DA9" w:rsidP="00972B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2B4B" w:rsidRDefault="00312B4B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09E3" w:rsidRDefault="003F09E3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6667" w:rsidRDefault="0058666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E03EC7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7CD" w:rsidRDefault="00C747CD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50BA" w:rsidRPr="003F09E3" w:rsidRDefault="003950BA" w:rsidP="003950B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9E3">
        <w:rPr>
          <w:rFonts w:ascii="Times New Roman" w:hAnsi="Times New Roman"/>
          <w:b/>
          <w:sz w:val="24"/>
          <w:szCs w:val="24"/>
        </w:rPr>
        <w:lastRenderedPageBreak/>
        <w:t>VIZUÁLNĚ ZAJÍMAVÁ CVIČENÍ</w:t>
      </w:r>
    </w:p>
    <w:p w:rsidR="003950BA" w:rsidRDefault="003950BA" w:rsidP="003950B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50BA" w:rsidRPr="003F09E3" w:rsidRDefault="00312B4B" w:rsidP="00312B4B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F09E3">
        <w:rPr>
          <w:rFonts w:ascii="Times New Roman" w:hAnsi="Times New Roman"/>
          <w:b/>
          <w:i/>
          <w:sz w:val="24"/>
          <w:szCs w:val="24"/>
        </w:rPr>
        <w:t xml:space="preserve">Z následujícího úryvku vypište do tabulky podstatná jména rodu </w:t>
      </w:r>
      <w:r w:rsidR="003F09E3">
        <w:rPr>
          <w:rFonts w:ascii="Times New Roman" w:hAnsi="Times New Roman"/>
          <w:b/>
          <w:i/>
          <w:sz w:val="24"/>
          <w:szCs w:val="24"/>
        </w:rPr>
        <w:tab/>
      </w:r>
      <w:r w:rsidR="003F09E3">
        <w:rPr>
          <w:rFonts w:ascii="Times New Roman" w:hAnsi="Times New Roman"/>
          <w:b/>
          <w:i/>
          <w:sz w:val="24"/>
          <w:szCs w:val="24"/>
        </w:rPr>
        <w:tab/>
      </w:r>
      <w:r w:rsidRPr="003F09E3">
        <w:rPr>
          <w:rFonts w:ascii="Times New Roman" w:hAnsi="Times New Roman"/>
          <w:b/>
          <w:i/>
          <w:sz w:val="24"/>
          <w:szCs w:val="24"/>
        </w:rPr>
        <w:t>mužského.</w:t>
      </w:r>
    </w:p>
    <w:p w:rsidR="00312B4B" w:rsidRDefault="00312B4B" w:rsidP="00312B4B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312B4B" w:rsidRDefault="00312B4B" w:rsidP="00312B4B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Baňatí Klapzubové</w:t>
      </w:r>
    </w:p>
    <w:p w:rsidR="00312B4B" w:rsidRDefault="00312B4B" w:rsidP="00312B4B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Ano, ti chlapci, které celý svět znal jako nejštíhlejší a nejsvižnější jinochy, měli dnes nehorázná panděra a vůbec všu</w:t>
      </w:r>
      <w:r w:rsidR="00586667">
        <w:rPr>
          <w:rFonts w:ascii="Times New Roman" w:hAnsi="Times New Roman"/>
          <w:sz w:val="24"/>
          <w:szCs w:val="24"/>
        </w:rPr>
        <w:t xml:space="preserve">de po těle zdáli se pod drezem </w:t>
      </w:r>
      <w:r>
        <w:rPr>
          <w:rFonts w:ascii="Times New Roman" w:hAnsi="Times New Roman"/>
          <w:sz w:val="24"/>
          <w:szCs w:val="24"/>
        </w:rPr>
        <w:t xml:space="preserve">přetékati tukem! Bylo to jako jedenáct obrovských melounů na neohrabaných nohách. Barcelonští hráči byli úžasem bez sebe. </w:t>
      </w:r>
      <w:proofErr w:type="spellStart"/>
      <w:r>
        <w:rPr>
          <w:rFonts w:ascii="Times New Roman" w:hAnsi="Times New Roman"/>
          <w:sz w:val="24"/>
          <w:szCs w:val="24"/>
        </w:rPr>
        <w:t>Alcant</w:t>
      </w:r>
      <w:r w:rsidR="00F2180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se přitočil a nenápadně udeřil Frantíka do zad. </w:t>
      </w:r>
      <w:r w:rsidR="00586667">
        <w:rPr>
          <w:rFonts w:ascii="Times New Roman" w:hAnsi="Times New Roman"/>
          <w:sz w:val="24"/>
          <w:szCs w:val="24"/>
        </w:rPr>
        <w:t xml:space="preserve">Ruka mu od nich odletěla. </w:t>
      </w:r>
      <w:r>
        <w:rPr>
          <w:rFonts w:ascii="Times New Roman" w:hAnsi="Times New Roman"/>
          <w:sz w:val="24"/>
          <w:szCs w:val="24"/>
        </w:rPr>
        <w:t>Klapzubáci měli na sobě kaučukový</w:t>
      </w:r>
      <w:r w:rsidR="003F09E3">
        <w:rPr>
          <w:rFonts w:ascii="Times New Roman" w:hAnsi="Times New Roman"/>
          <w:sz w:val="24"/>
          <w:szCs w:val="24"/>
        </w:rPr>
        <w:t xml:space="preserve"> krunýř, do nehož byl napumpován vzduch! Žádný útočník ani obránce se jim nemohl dostat na tělo.</w:t>
      </w:r>
    </w:p>
    <w:p w:rsidR="003F09E3" w:rsidRPr="003F09E3" w:rsidRDefault="003F09E3" w:rsidP="00312B4B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09E3">
        <w:rPr>
          <w:rFonts w:ascii="Times New Roman" w:hAnsi="Times New Roman"/>
          <w:i/>
          <w:sz w:val="24"/>
          <w:szCs w:val="24"/>
        </w:rPr>
        <w:t>(Podle E.Basse)</w:t>
      </w:r>
    </w:p>
    <w:p w:rsidR="003950BA" w:rsidRDefault="003950BA" w:rsidP="003950B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EC7" w:rsidRDefault="009D4203" w:rsidP="003950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rect id="_x0000_s1031" style="position:absolute;margin-left:143pt;margin-top:5pt;width:335.5pt;height:63pt;z-index:251661312" fillcolor="#dbe5f1 [660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7" type="#_x0000_t4" style="position:absolute;margin-left:308pt;margin-top:41pt;width:11pt;height:9pt;z-index:251670528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46" type="#_x0000_t4" style="position:absolute;margin-left:308pt;margin-top:14pt;width:11pt;height:9pt;z-index:251669504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45" type="#_x0000_t4" style="position:absolute;margin-left:159.5pt;margin-top:41pt;width:11pt;height:9pt;z-index:251668480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44" type="#_x0000_t4" style="position:absolute;margin-left:159.5pt;margin-top:14pt;width:11pt;height:9pt;z-index:251667456" fillcolor="#17365d [2415]"/>
        </w:pict>
      </w:r>
      <w:r w:rsidR="00E03EC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679450" cy="771269"/>
            <wp:effectExtent l="19050" t="0" r="6350" b="0"/>
            <wp:docPr id="1" name="Obrázek 0" descr="p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á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305" cy="78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2FA">
        <w:rPr>
          <w:rFonts w:asciiTheme="minorHAnsi" w:hAnsiTheme="minorHAnsi" w:cstheme="minorHAnsi"/>
          <w:b/>
          <w:sz w:val="24"/>
          <w:szCs w:val="24"/>
        </w:rPr>
        <w:tab/>
      </w:r>
      <w:r w:rsidR="00312B4B" w:rsidRPr="006D62FA">
        <w:rPr>
          <w:rFonts w:asciiTheme="minorHAnsi" w:hAnsiTheme="minorHAnsi" w:cstheme="minorHAnsi"/>
          <w:b/>
          <w:sz w:val="24"/>
          <w:szCs w:val="24"/>
        </w:rPr>
        <w:t>PÁN</w:t>
      </w:r>
    </w:p>
    <w:p w:rsidR="00E03EC7" w:rsidRDefault="009D4203" w:rsidP="003950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rect id="_x0000_s1035" style="position:absolute;margin-left:143pt;margin-top:12.05pt;width:335.5pt;height:63pt;z-index:251662336" fillcolor="#dbe5f1 [660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48" type="#_x0000_t4" style="position:absolute;margin-left:159.5pt;margin-top:21.05pt;width:11pt;height:9pt;z-index:251671552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53" type="#_x0000_t4" style="position:absolute;margin-left:308pt;margin-top:57.05pt;width:11pt;height:9pt;z-index:251676672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52" type="#_x0000_t4" style="position:absolute;margin-left:308pt;margin-top:39.05pt;width:11pt;height:9pt;z-index:251675648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51" type="#_x0000_t4" style="position:absolute;margin-left:308pt;margin-top:21.05pt;width:11pt;height:9pt;z-index:251674624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50" type="#_x0000_t4" style="position:absolute;margin-left:159.5pt;margin-top:57.05pt;width:11pt;height:9pt;z-index:251673600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49" type="#_x0000_t4" style="position:absolute;margin-left:159.5pt;margin-top:39.05pt;width:11pt;height:9pt;z-index:251672576" fillcolor="#17365d [2415]"/>
        </w:pict>
      </w:r>
      <w:r w:rsidR="00E03EC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648383" cy="733567"/>
            <wp:effectExtent l="19050" t="0" r="0" b="0"/>
            <wp:docPr id="9" name="Obrázek 8" descr="h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66" cy="75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2FA">
        <w:rPr>
          <w:rFonts w:asciiTheme="minorHAnsi" w:hAnsiTheme="minorHAnsi" w:cstheme="minorHAnsi"/>
          <w:b/>
          <w:sz w:val="24"/>
          <w:szCs w:val="24"/>
        </w:rPr>
        <w:tab/>
      </w:r>
      <w:r w:rsidR="00312B4B" w:rsidRPr="006D62FA">
        <w:rPr>
          <w:rFonts w:asciiTheme="minorHAnsi" w:hAnsiTheme="minorHAnsi" w:cstheme="minorHAnsi"/>
          <w:b/>
          <w:sz w:val="24"/>
          <w:szCs w:val="24"/>
        </w:rPr>
        <w:t>HRAD</w:t>
      </w:r>
    </w:p>
    <w:p w:rsidR="00E03EC7" w:rsidRDefault="009D4203" w:rsidP="003950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55" type="#_x0000_t4" style="position:absolute;margin-left:308pt;margin-top:49.1pt;width:11pt;height:9pt;z-index:251678720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54" type="#_x0000_t4" style="position:absolute;margin-left:159.5pt;margin-top:49.1pt;width:11pt;height:9pt;z-index:251677696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rect id="_x0000_s1036" style="position:absolute;margin-left:143pt;margin-top:22.1pt;width:335.5pt;height:63pt;z-index:251663360" fillcolor="#dbe5f1 [660]"/>
        </w:pict>
      </w:r>
      <w:r w:rsidR="00E03EC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554156" cy="980933"/>
            <wp:effectExtent l="19050" t="0" r="0" b="0"/>
            <wp:docPr id="10" name="Obrázek 9" descr="mu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25" cy="10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2FA">
        <w:rPr>
          <w:rFonts w:asciiTheme="minorHAnsi" w:hAnsiTheme="minorHAnsi" w:cstheme="minorHAnsi"/>
          <w:b/>
          <w:sz w:val="24"/>
          <w:szCs w:val="24"/>
        </w:rPr>
        <w:tab/>
      </w:r>
      <w:r w:rsidR="00312B4B" w:rsidRPr="006D62FA">
        <w:rPr>
          <w:rFonts w:asciiTheme="minorHAnsi" w:hAnsiTheme="minorHAnsi" w:cstheme="minorHAnsi"/>
          <w:b/>
          <w:sz w:val="24"/>
          <w:szCs w:val="24"/>
        </w:rPr>
        <w:t>MUŽ</w:t>
      </w:r>
    </w:p>
    <w:p w:rsidR="00E03EC7" w:rsidRDefault="009D4203" w:rsidP="003950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56" type="#_x0000_t4" style="position:absolute;margin-left:159.5pt;margin-top:39.6pt;width:11pt;height:9pt;z-index:251679744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rect id="_x0000_s1037" style="position:absolute;margin-left:143pt;margin-top:12.6pt;width:335.5pt;height:63pt;z-index:251664384" fillcolor="#dbe5f1 [660]"/>
        </w:pict>
      </w:r>
      <w:r w:rsidR="00E03EC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886361" cy="643151"/>
            <wp:effectExtent l="19050" t="0" r="8989" b="0"/>
            <wp:docPr id="11" name="Obrázek 10" descr="stro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j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29" cy="65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B4B" w:rsidRPr="006D62FA">
        <w:rPr>
          <w:rFonts w:asciiTheme="minorHAnsi" w:hAnsiTheme="minorHAnsi" w:cstheme="minorHAnsi"/>
          <w:b/>
          <w:sz w:val="24"/>
          <w:szCs w:val="24"/>
        </w:rPr>
        <w:t>STROJ</w:t>
      </w:r>
    </w:p>
    <w:p w:rsidR="00E03EC7" w:rsidRDefault="009D4203" w:rsidP="003950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58" type="#_x0000_t4" style="position:absolute;margin-left:313.5pt;margin-top:56.75pt;width:11pt;height:9pt;z-index:251681792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57" type="#_x0000_t4" style="position:absolute;margin-left:159.5pt;margin-top:56.75pt;width:11pt;height:9pt;z-index:251680768" fillcolor="#17365d [2415]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rect id="_x0000_s1038" style="position:absolute;margin-left:143pt;margin-top:29.75pt;width:335.5pt;height:63pt;z-index:251665408" fillcolor="#dbe5f1 [660]"/>
        </w:pict>
      </w:r>
      <w:r w:rsidR="00E03EC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702018" cy="876300"/>
            <wp:effectExtent l="19050" t="0" r="2832" b="0"/>
            <wp:docPr id="12" name="Obrázek 11" descr="předs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edse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57" cy="89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2FA">
        <w:rPr>
          <w:rFonts w:asciiTheme="minorHAnsi" w:hAnsiTheme="minorHAnsi" w:cstheme="minorHAnsi"/>
          <w:b/>
          <w:sz w:val="24"/>
          <w:szCs w:val="24"/>
        </w:rPr>
        <w:tab/>
      </w:r>
      <w:r w:rsidR="00312B4B" w:rsidRPr="006D62FA">
        <w:rPr>
          <w:rFonts w:asciiTheme="minorHAnsi" w:hAnsiTheme="minorHAnsi" w:cstheme="minorHAnsi"/>
          <w:b/>
          <w:sz w:val="24"/>
          <w:szCs w:val="24"/>
        </w:rPr>
        <w:t>PŘEDSEDA</w:t>
      </w:r>
    </w:p>
    <w:p w:rsidR="00E16DA9" w:rsidRDefault="009D4203" w:rsidP="003950B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D4203">
        <w:rPr>
          <w:rFonts w:ascii="Times New Roman" w:hAnsi="Times New Roman"/>
          <w:noProof/>
          <w:sz w:val="24"/>
          <w:szCs w:val="24"/>
          <w:lang w:eastAsia="cs-CZ"/>
        </w:rPr>
        <w:pict>
          <v:shape id="_x0000_s1059" type="#_x0000_t4" style="position:absolute;margin-left:159.5pt;margin-top:55.55pt;width:11pt;height:9pt;z-index:251682816" fillcolor="#17365d [2415]"/>
        </w:pict>
      </w:r>
      <w:r w:rsidRPr="009D4203">
        <w:rPr>
          <w:rFonts w:ascii="Times New Roman" w:hAnsi="Times New Roman"/>
          <w:noProof/>
          <w:sz w:val="24"/>
          <w:szCs w:val="24"/>
          <w:lang w:eastAsia="cs-CZ"/>
        </w:rPr>
        <w:pict>
          <v:rect id="_x0000_s1039" style="position:absolute;margin-left:143pt;margin-top:28.55pt;width:335.5pt;height:63pt;z-index:251666432" fillcolor="#dbe5f1 [660]"/>
        </w:pict>
      </w:r>
      <w:r w:rsidR="00E03EC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781050" cy="809624"/>
            <wp:effectExtent l="19050" t="0" r="0" b="0"/>
            <wp:docPr id="13" name="Obrázek 12" descr="sou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dc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745" cy="81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2FA">
        <w:rPr>
          <w:rFonts w:asciiTheme="minorHAnsi" w:hAnsiTheme="minorHAnsi" w:cstheme="minorHAnsi"/>
          <w:b/>
          <w:sz w:val="24"/>
          <w:szCs w:val="24"/>
        </w:rPr>
        <w:tab/>
      </w:r>
      <w:r w:rsidR="00312B4B" w:rsidRPr="006D62FA">
        <w:rPr>
          <w:rFonts w:asciiTheme="minorHAnsi" w:hAnsiTheme="minorHAnsi" w:cstheme="minorHAnsi"/>
          <w:b/>
          <w:sz w:val="24"/>
          <w:szCs w:val="24"/>
        </w:rPr>
        <w:t>SOU</w:t>
      </w:r>
      <w:r w:rsidR="007F6CA3">
        <w:rPr>
          <w:rFonts w:asciiTheme="minorHAnsi" w:hAnsiTheme="minorHAnsi" w:cstheme="minorHAnsi"/>
          <w:b/>
          <w:sz w:val="24"/>
          <w:szCs w:val="24"/>
        </w:rPr>
        <w:t>DCE</w:t>
      </w:r>
    </w:p>
    <w:p w:rsidR="00C64431" w:rsidRDefault="00C74021" w:rsidP="00CC7756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Urči vzory slov ve větách a doplň je do křížovky.</w:t>
      </w:r>
      <w:r w:rsidR="00405862">
        <w:rPr>
          <w:rFonts w:ascii="Times New Roman" w:hAnsi="Times New Roman"/>
          <w:b/>
          <w:i/>
          <w:sz w:val="24"/>
          <w:szCs w:val="24"/>
        </w:rPr>
        <w:t xml:space="preserve"> Potom si můžeš vybarvit obrázek.</w:t>
      </w:r>
    </w:p>
    <w:p w:rsidR="00294A36" w:rsidRDefault="00294A36" w:rsidP="00294A36">
      <w:pPr>
        <w:pStyle w:val="Odstavecseseznamem"/>
        <w:spacing w:line="240" w:lineRule="auto"/>
        <w:ind w:left="1410"/>
        <w:rPr>
          <w:rFonts w:ascii="Times New Roman" w:hAnsi="Times New Roman"/>
          <w:b/>
          <w:i/>
          <w:sz w:val="24"/>
          <w:szCs w:val="24"/>
        </w:rPr>
      </w:pPr>
    </w:p>
    <w:p w:rsidR="00294A36" w:rsidRPr="008B59D1" w:rsidRDefault="00294A36" w:rsidP="00294A3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8B59D1">
        <w:rPr>
          <w:rFonts w:ascii="Times New Roman" w:hAnsi="Times New Roman"/>
          <w:sz w:val="24"/>
          <w:szCs w:val="24"/>
        </w:rPr>
        <w:t>Brambory se dodávaly v </w:t>
      </w:r>
      <w:r w:rsidRPr="008B59D1">
        <w:rPr>
          <w:rFonts w:ascii="Times New Roman" w:hAnsi="Times New Roman"/>
          <w:b/>
          <w:i/>
          <w:sz w:val="24"/>
          <w:szCs w:val="24"/>
        </w:rPr>
        <w:t>pytlích</w:t>
      </w:r>
      <w:r w:rsidRPr="008B59D1">
        <w:rPr>
          <w:rFonts w:ascii="Times New Roman" w:hAnsi="Times New Roman"/>
          <w:sz w:val="24"/>
          <w:szCs w:val="24"/>
        </w:rPr>
        <w:t>.</w:t>
      </w:r>
    </w:p>
    <w:p w:rsidR="00294A36" w:rsidRDefault="00294A36" w:rsidP="00294A3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294A36">
        <w:rPr>
          <w:rFonts w:ascii="Times New Roman" w:hAnsi="Times New Roman"/>
          <w:sz w:val="24"/>
          <w:szCs w:val="24"/>
        </w:rPr>
        <w:t xml:space="preserve">Odjel se svými </w:t>
      </w:r>
      <w:r w:rsidRPr="00294A36">
        <w:rPr>
          <w:rFonts w:ascii="Times New Roman" w:hAnsi="Times New Roman"/>
          <w:b/>
          <w:i/>
          <w:sz w:val="24"/>
          <w:szCs w:val="24"/>
        </w:rPr>
        <w:t>kolegy</w:t>
      </w:r>
      <w:r w:rsidRPr="00294A36">
        <w:rPr>
          <w:rFonts w:ascii="Times New Roman" w:hAnsi="Times New Roman"/>
          <w:sz w:val="24"/>
          <w:szCs w:val="24"/>
        </w:rPr>
        <w:t xml:space="preserve"> na schůzi.</w:t>
      </w:r>
    </w:p>
    <w:p w:rsidR="00294A36" w:rsidRDefault="00294A36" w:rsidP="00294A3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294A36">
        <w:rPr>
          <w:rFonts w:ascii="Times New Roman" w:hAnsi="Times New Roman"/>
          <w:sz w:val="24"/>
          <w:szCs w:val="24"/>
        </w:rPr>
        <w:t xml:space="preserve">Učíme se o Jaroslavu Seifertovi, </w:t>
      </w:r>
      <w:r w:rsidRPr="00294A36">
        <w:rPr>
          <w:rFonts w:ascii="Times New Roman" w:hAnsi="Times New Roman"/>
          <w:b/>
          <w:i/>
          <w:sz w:val="24"/>
          <w:szCs w:val="24"/>
        </w:rPr>
        <w:t>nositeli</w:t>
      </w:r>
      <w:r w:rsidRPr="00294A36">
        <w:rPr>
          <w:rFonts w:ascii="Times New Roman" w:hAnsi="Times New Roman"/>
          <w:sz w:val="24"/>
          <w:szCs w:val="24"/>
        </w:rPr>
        <w:t xml:space="preserve"> Nobelovy ceny.</w:t>
      </w:r>
    </w:p>
    <w:p w:rsidR="00294A36" w:rsidRPr="00294A36" w:rsidRDefault="00294A36" w:rsidP="00294A3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294A36">
        <w:rPr>
          <w:rFonts w:ascii="Times New Roman" w:hAnsi="Times New Roman"/>
          <w:b/>
          <w:i/>
          <w:sz w:val="24"/>
          <w:szCs w:val="24"/>
        </w:rPr>
        <w:t>Cizinci</w:t>
      </w:r>
      <w:r w:rsidRPr="00294A36">
        <w:rPr>
          <w:rFonts w:ascii="Times New Roman" w:hAnsi="Times New Roman"/>
          <w:sz w:val="24"/>
          <w:szCs w:val="24"/>
        </w:rPr>
        <w:t xml:space="preserve"> poslouchali svého průvodce.</w:t>
      </w:r>
    </w:p>
    <w:p w:rsidR="00294A36" w:rsidRDefault="00294A36" w:rsidP="00294A3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8B59D1">
        <w:rPr>
          <w:rFonts w:ascii="Times New Roman" w:hAnsi="Times New Roman"/>
          <w:sz w:val="24"/>
          <w:szCs w:val="24"/>
        </w:rPr>
        <w:t xml:space="preserve">Dříve poštovní </w:t>
      </w:r>
      <w:r w:rsidRPr="008B59D1">
        <w:rPr>
          <w:rFonts w:ascii="Times New Roman" w:hAnsi="Times New Roman"/>
          <w:b/>
          <w:i/>
          <w:sz w:val="24"/>
          <w:szCs w:val="24"/>
        </w:rPr>
        <w:t>holubi</w:t>
      </w:r>
      <w:r w:rsidRPr="008B59D1">
        <w:rPr>
          <w:rFonts w:ascii="Times New Roman" w:hAnsi="Times New Roman"/>
          <w:sz w:val="24"/>
          <w:szCs w:val="24"/>
        </w:rPr>
        <w:t xml:space="preserve"> roznášeli důležité zprávy.</w:t>
      </w:r>
    </w:p>
    <w:p w:rsidR="00C72F27" w:rsidRPr="00294A36" w:rsidRDefault="00294A36" w:rsidP="00294A3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8B59D1">
        <w:rPr>
          <w:rFonts w:ascii="Times New Roman" w:hAnsi="Times New Roman"/>
          <w:sz w:val="24"/>
          <w:szCs w:val="24"/>
        </w:rPr>
        <w:t xml:space="preserve">Na okraji města vyrostly nové </w:t>
      </w:r>
      <w:r w:rsidRPr="008B59D1">
        <w:rPr>
          <w:rFonts w:ascii="Times New Roman" w:hAnsi="Times New Roman"/>
          <w:b/>
          <w:i/>
          <w:sz w:val="24"/>
          <w:szCs w:val="24"/>
        </w:rPr>
        <w:t>domy</w:t>
      </w:r>
      <w:r w:rsidRPr="008B59D1">
        <w:rPr>
          <w:rFonts w:ascii="Times New Roman" w:hAnsi="Times New Roman"/>
          <w:sz w:val="24"/>
          <w:szCs w:val="24"/>
        </w:rPr>
        <w:t>.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60"/>
      </w:tblGrid>
      <w:tr w:rsidR="00C74021" w:rsidRPr="00C74021" w:rsidTr="00C74021">
        <w:trPr>
          <w:trHeight w:val="5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74021" w:rsidRPr="00C74021" w:rsidTr="00C74021">
        <w:trPr>
          <w:trHeight w:val="5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  <w:r w:rsidRPr="00DD785D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</w:tr>
      <w:tr w:rsidR="00C74021" w:rsidRPr="00C74021" w:rsidTr="00C74021">
        <w:trPr>
          <w:trHeight w:val="5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  <w:r w:rsidRPr="00DD785D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</w:tr>
      <w:tr w:rsidR="00C74021" w:rsidRPr="00C74021" w:rsidTr="00C74021">
        <w:trPr>
          <w:trHeight w:val="5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  <w:r w:rsidRPr="00DD785D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</w:tr>
      <w:tr w:rsidR="00C74021" w:rsidRPr="00C74021" w:rsidTr="00C74021">
        <w:trPr>
          <w:trHeight w:val="5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  <w:r w:rsidRPr="00DD785D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</w:tr>
      <w:tr w:rsidR="00C74021" w:rsidRPr="00C74021" w:rsidTr="00C74021">
        <w:trPr>
          <w:trHeight w:val="5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  <w:r w:rsidRPr="00DD785D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</w:tr>
      <w:tr w:rsidR="00C74021" w:rsidRPr="00C74021" w:rsidTr="00C74021">
        <w:trPr>
          <w:trHeight w:val="5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  <w:r w:rsidRPr="00DD785D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cs-CZ"/>
              </w:rPr>
            </w:pPr>
          </w:p>
        </w:tc>
      </w:tr>
      <w:tr w:rsidR="00C74021" w:rsidRPr="00C74021" w:rsidTr="00C7402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294A36">
            <w:pPr>
              <w:spacing w:after="0" w:line="36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</w:tr>
      <w:tr w:rsidR="00C74021" w:rsidRPr="00C74021" w:rsidTr="00C7402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21" w:rsidRPr="00C74021" w:rsidRDefault="00C74021" w:rsidP="00C74021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</w:tr>
    </w:tbl>
    <w:p w:rsidR="00CC7756" w:rsidRDefault="00405862" w:rsidP="00405862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3138998" cy="2354421"/>
            <wp:effectExtent l="19050" t="0" r="4252" b="0"/>
            <wp:docPr id="3" name="Obrázek 2" descr="mix-ovoc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x-ovoce-1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269" cy="235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A36" w:rsidRPr="00C74021" w:rsidRDefault="00294A36" w:rsidP="00405862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5BA1" w:rsidRPr="00F06CF2" w:rsidRDefault="00DD785D" w:rsidP="00CC7756">
      <w:pPr>
        <w:spacing w:line="240" w:lineRule="auto"/>
        <w:rPr>
          <w:rFonts w:ascii="Times New Roman" w:hAnsi="Times New Roman"/>
          <w:sz w:val="24"/>
          <w:szCs w:val="24"/>
        </w:rPr>
      </w:pPr>
      <w:r w:rsidRPr="00DD785D">
        <w:rPr>
          <w:rFonts w:ascii="Times New Roman" w:hAnsi="Times New Roman"/>
          <w:b/>
          <w:i/>
          <w:sz w:val="24"/>
          <w:szCs w:val="24"/>
        </w:rPr>
        <w:t>Tajenka:</w:t>
      </w:r>
      <w:r>
        <w:rPr>
          <w:rFonts w:ascii="Times New Roman" w:hAnsi="Times New Roman"/>
          <w:i/>
          <w:sz w:val="24"/>
          <w:szCs w:val="24"/>
        </w:rPr>
        <w:tab/>
      </w:r>
      <w:r w:rsidR="00CB69CF">
        <w:rPr>
          <w:rFonts w:ascii="Times New Roman" w:hAnsi="Times New Roman"/>
          <w:sz w:val="24"/>
          <w:szCs w:val="24"/>
        </w:rPr>
        <w:t>Děti si do přírodovědy</w:t>
      </w:r>
      <w:r w:rsidRPr="00DD785D">
        <w:rPr>
          <w:rFonts w:ascii="Times New Roman" w:hAnsi="Times New Roman"/>
          <w:sz w:val="24"/>
          <w:szCs w:val="24"/>
        </w:rPr>
        <w:t xml:space="preserve"> přinesly ovoce a zajímaly se o</w:t>
      </w:r>
      <w:r w:rsidR="00CB69CF">
        <w:rPr>
          <w:rFonts w:ascii="Times New Roman" w:hAnsi="Times New Roman"/>
          <w:sz w:val="24"/>
          <w:szCs w:val="24"/>
        </w:rPr>
        <w:t xml:space="preserve"> jejich</w:t>
      </w:r>
      <w:r w:rsidRPr="00DD785D">
        <w:rPr>
          <w:rFonts w:ascii="Times New Roman" w:hAnsi="Times New Roman"/>
          <w:sz w:val="24"/>
          <w:szCs w:val="24"/>
        </w:rPr>
        <w:t xml:space="preserve">  </w:t>
      </w:r>
      <w:r w:rsidR="00CB69CF">
        <w:rPr>
          <w:rFonts w:ascii="Times New Roman" w:hAnsi="Times New Roman"/>
          <w:sz w:val="24"/>
          <w:szCs w:val="24"/>
        </w:rPr>
        <w:t>……………….</w:t>
      </w:r>
      <w:r w:rsidRPr="00DD785D">
        <w:rPr>
          <w:rFonts w:ascii="Times New Roman" w:hAnsi="Times New Roman"/>
          <w:sz w:val="24"/>
          <w:szCs w:val="24"/>
        </w:rPr>
        <w:t xml:space="preserve"> </w:t>
      </w:r>
      <w:r w:rsidR="00CB69CF">
        <w:rPr>
          <w:rFonts w:ascii="Times New Roman" w:hAnsi="Times New Roman"/>
          <w:sz w:val="24"/>
          <w:szCs w:val="24"/>
        </w:rPr>
        <w:t xml:space="preserve"> .</w:t>
      </w:r>
    </w:p>
    <w:p w:rsidR="00425BA1" w:rsidRDefault="00425BA1" w:rsidP="00425BA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25BA1">
        <w:rPr>
          <w:rFonts w:ascii="Times New Roman" w:hAnsi="Times New Roman"/>
          <w:b/>
          <w:sz w:val="24"/>
          <w:szCs w:val="24"/>
        </w:rPr>
        <w:lastRenderedPageBreak/>
        <w:t>CVIČENÍ POSTAVENÉ NA PRÁCI S</w:t>
      </w:r>
      <w:r w:rsidR="00C747CD">
        <w:rPr>
          <w:rFonts w:ascii="Times New Roman" w:hAnsi="Times New Roman"/>
          <w:b/>
          <w:sz w:val="24"/>
          <w:szCs w:val="24"/>
        </w:rPr>
        <w:t> </w:t>
      </w:r>
      <w:r w:rsidRPr="00425BA1">
        <w:rPr>
          <w:rFonts w:ascii="Times New Roman" w:hAnsi="Times New Roman"/>
          <w:b/>
          <w:sz w:val="24"/>
          <w:szCs w:val="24"/>
        </w:rPr>
        <w:t>CHYBOU</w:t>
      </w:r>
    </w:p>
    <w:p w:rsidR="00C747CD" w:rsidRPr="00C747CD" w:rsidRDefault="00C747CD" w:rsidP="00C747C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25BA1" w:rsidRDefault="00081ECD" w:rsidP="003A7ACE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Pavlíkovi se diktát asi moc nepovedl. Proto v</w:t>
      </w:r>
      <w:r w:rsidR="00425BA1" w:rsidRPr="00C747CD">
        <w:rPr>
          <w:rFonts w:ascii="Times New Roman" w:hAnsi="Times New Roman"/>
          <w:b/>
          <w:i/>
          <w:sz w:val="24"/>
          <w:szCs w:val="24"/>
        </w:rPr>
        <w:t xml:space="preserve">yhledej </w:t>
      </w:r>
      <w:r w:rsidR="003A7ACE" w:rsidRPr="00C747CD">
        <w:rPr>
          <w:rFonts w:ascii="Times New Roman" w:hAnsi="Times New Roman"/>
          <w:b/>
          <w:i/>
          <w:sz w:val="24"/>
          <w:szCs w:val="24"/>
        </w:rPr>
        <w:t>v</w:t>
      </w:r>
      <w:r w:rsidR="00F06CF2">
        <w:rPr>
          <w:rFonts w:ascii="Times New Roman" w:hAnsi="Times New Roman"/>
          <w:b/>
          <w:i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diktátu</w:t>
      </w:r>
      <w:r w:rsidR="00F06C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37615">
        <w:rPr>
          <w:rFonts w:ascii="Times New Roman" w:hAnsi="Times New Roman"/>
          <w:b/>
          <w:i/>
          <w:sz w:val="24"/>
          <w:szCs w:val="24"/>
        </w:rPr>
        <w:t xml:space="preserve">chybně napsaná slova, podtrhni je červeně a přepiš </w:t>
      </w:r>
      <w:r w:rsidR="00F06CF2">
        <w:rPr>
          <w:rFonts w:ascii="Times New Roman" w:hAnsi="Times New Roman"/>
          <w:b/>
          <w:i/>
          <w:sz w:val="24"/>
          <w:szCs w:val="24"/>
        </w:rPr>
        <w:t>je</w:t>
      </w:r>
      <w:r w:rsidR="00A37615">
        <w:rPr>
          <w:rFonts w:ascii="Times New Roman" w:hAnsi="Times New Roman"/>
          <w:b/>
          <w:i/>
          <w:sz w:val="24"/>
          <w:szCs w:val="24"/>
        </w:rPr>
        <w:t xml:space="preserve"> správně</w:t>
      </w:r>
      <w:r w:rsidR="00F06C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A15A5">
        <w:rPr>
          <w:rFonts w:ascii="Times New Roman" w:hAnsi="Times New Roman"/>
          <w:b/>
          <w:i/>
          <w:sz w:val="24"/>
          <w:szCs w:val="24"/>
        </w:rPr>
        <w:t>na volné řádky</w:t>
      </w:r>
      <w:r w:rsidR="00F06CF2">
        <w:rPr>
          <w:rFonts w:ascii="Times New Roman" w:hAnsi="Times New Roman"/>
          <w:b/>
          <w:i/>
          <w:sz w:val="24"/>
          <w:szCs w:val="24"/>
        </w:rPr>
        <w:t>.</w:t>
      </w:r>
    </w:p>
    <w:p w:rsidR="001C31D3" w:rsidRDefault="001C31D3" w:rsidP="001C31D3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1C31D3" w:rsidRPr="00D839C3" w:rsidRDefault="001C31D3" w:rsidP="00DA15A5">
      <w:pPr>
        <w:spacing w:line="240" w:lineRule="auto"/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</w:pPr>
      <w:r w:rsidRPr="00D839C3">
        <w:rPr>
          <w:rFonts w:ascii="Times New Roman" w:hAnsi="Times New Roman"/>
          <w:b/>
          <w:i/>
          <w:color w:val="17365D" w:themeColor="text2" w:themeShade="BF"/>
          <w:sz w:val="24"/>
          <w:szCs w:val="24"/>
          <w:u w:val="single" w:color="000000" w:themeColor="text1"/>
        </w:rPr>
        <w:tab/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Mila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novy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se líbí závodní motocykly.</w:t>
      </w:r>
      <w:r w:rsidR="00081ECD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Traktoristi vjeli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do polí. </w:t>
      </w:r>
      <w:r w:rsidR="00081ECD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Povídali jsme si se 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sběrately</w:t>
      </w:r>
      <w:r w:rsidR="00370D83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známek. 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Poslanci hlasují ve sněmovně </w:t>
      </w:r>
      <w:r w:rsidR="00081ECD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o přijetí zákona. 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Zloději odnesli</w:t>
      </w:r>
      <w:r w:rsidR="00081ECD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vzácné obrazy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. </w:t>
      </w:r>
      <w:r w:rsidR="00370D83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Voda v</w:t>
      </w:r>
      <w:r w:rsidR="00DA15A5" w:rsidRPr="00D839C3">
        <w:rPr>
          <w:rFonts w:ascii="Times New Roman" w:hAnsi="Times New Roman"/>
          <w:color w:val="17365D" w:themeColor="text2" w:themeShade="BF"/>
          <w:sz w:val="56"/>
          <w:szCs w:val="56"/>
          <w:u w:val="single" w:color="000000" w:themeColor="text1"/>
        </w:rPr>
        <w:t> 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hrnci</w:t>
      </w:r>
      <w:r w:rsidR="00DA15A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ab/>
        <w:t xml:space="preserve"> </w:t>
      </w:r>
      <w:r w:rsidR="00370D83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</w:t>
      </w:r>
      <w:r w:rsidR="00081ECD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  </w:t>
      </w:r>
      <w:r w:rsidR="00370D83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už vřela. 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Průvodci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provázeli turisty po</w:t>
      </w:r>
      <w:r w:rsidR="00081ECD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městě a 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ukazovali jim</w:t>
      </w:r>
      <w:r w:rsidR="00DA15A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ab/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památky. Prohlížíme úrodu s</w:t>
      </w:r>
      <w:r w:rsidRPr="00D839C3">
        <w:rPr>
          <w:rFonts w:ascii="Times New Roman" w:hAnsi="Times New Roman"/>
          <w:color w:val="17365D" w:themeColor="text2" w:themeShade="BF"/>
          <w:sz w:val="56"/>
          <w:szCs w:val="56"/>
          <w:u w:val="single" w:color="000000" w:themeColor="text1"/>
        </w:rPr>
        <w:t> 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pěstitely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zeleniny. 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Domy jsou zamčeni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. </w:t>
      </w:r>
      <w:r w:rsidR="00370D83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Babička dala M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arkovi sirup proti kašly</w:t>
      </w:r>
      <w:r w:rsidR="00370D83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. 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Pro </w:t>
      </w:r>
      <w:r w:rsidR="00081ECD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klíče si jdi k</w:t>
      </w:r>
      <w:r w:rsidR="00081ECD" w:rsidRPr="00D839C3">
        <w:rPr>
          <w:rFonts w:ascii="Courier New" w:hAnsi="Courier New" w:cs="Courier New"/>
          <w:color w:val="17365D" w:themeColor="text2" w:themeShade="BF"/>
          <w:sz w:val="56"/>
          <w:szCs w:val="56"/>
          <w:u w:val="single" w:color="000000" w:themeColor="text1"/>
        </w:rPr>
        <w:t xml:space="preserve"> </w:t>
      </w:r>
      <w:r w:rsidR="00081ECD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panu 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správci. Na 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jitrocely</w:t>
      </w:r>
      <w:r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se zatřpytily kapky rosy.</w:t>
      </w:r>
      <w:r w:rsidR="00A3761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Učíme se o slavných skladatelý</w:t>
      </w:r>
      <w:r w:rsidR="00370D83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>ch.</w:t>
      </w:r>
      <w:r w:rsidR="00DA15A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 xml:space="preserve">                 </w:t>
      </w:r>
      <w:r w:rsidR="00DA15A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ab/>
      </w:r>
      <w:r w:rsidR="00DA15A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ab/>
      </w:r>
      <w:r w:rsidR="00DA15A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ab/>
      </w:r>
      <w:r w:rsidR="00DA15A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ab/>
      </w:r>
      <w:r w:rsidR="00DA15A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ab/>
      </w:r>
      <w:r w:rsidR="00DA15A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ab/>
      </w:r>
      <w:r w:rsidR="00DA15A5" w:rsidRPr="00D839C3">
        <w:rPr>
          <w:rFonts w:ascii="skolacek CE" w:hAnsi="skolacek CE"/>
          <w:color w:val="17365D" w:themeColor="text2" w:themeShade="BF"/>
          <w:sz w:val="56"/>
          <w:szCs w:val="56"/>
          <w:u w:val="single" w:color="000000" w:themeColor="text1"/>
        </w:rPr>
        <w:tab/>
        <w:t xml:space="preserve">  </w:t>
      </w:r>
    </w:p>
    <w:p w:rsidR="00DA15A5" w:rsidRPr="00D839C3" w:rsidRDefault="00DA15A5" w:rsidP="00DA15A5">
      <w:pPr>
        <w:spacing w:line="240" w:lineRule="auto"/>
        <w:rPr>
          <w:rFonts w:ascii="skolacek CE" w:hAnsi="skolacek CE"/>
          <w:color w:val="17365D" w:themeColor="text2" w:themeShade="BF"/>
          <w:sz w:val="56"/>
          <w:szCs w:val="56"/>
          <w:u w:val="single"/>
        </w:rPr>
      </w:pPr>
    </w:p>
    <w:p w:rsidR="00DA15A5" w:rsidRDefault="00DA15A5" w:rsidP="00DA15A5">
      <w:pPr>
        <w:spacing w:line="240" w:lineRule="auto"/>
        <w:rPr>
          <w:rFonts w:ascii="Times New Roman" w:hAnsi="Times New Roman"/>
          <w:b/>
          <w:i/>
        </w:rPr>
      </w:pPr>
      <w:r w:rsidRPr="00DA15A5">
        <w:rPr>
          <w:rFonts w:ascii="Times New Roman" w:hAnsi="Times New Roman"/>
          <w:b/>
          <w:i/>
        </w:rPr>
        <w:t>Zde správně přepiš opravená slova:</w:t>
      </w:r>
    </w:p>
    <w:p w:rsidR="00DA15A5" w:rsidRPr="00DA15A5" w:rsidRDefault="00DA15A5" w:rsidP="00DA15A5">
      <w:pPr>
        <w:spacing w:line="360" w:lineRule="auto"/>
        <w:rPr>
          <w:rFonts w:ascii="Times New Roman" w:hAnsi="Times New Roman"/>
        </w:rPr>
      </w:pPr>
    </w:p>
    <w:p w:rsidR="00DA15A5" w:rsidRPr="00DA15A5" w:rsidRDefault="00DA15A5" w:rsidP="00DA15A5">
      <w:pPr>
        <w:spacing w:line="360" w:lineRule="auto"/>
        <w:rPr>
          <w:rFonts w:ascii="Times New Roman" w:hAnsi="Times New Roman"/>
          <w:b/>
          <w:i/>
        </w:rPr>
      </w:pPr>
      <w:r w:rsidRPr="00DA15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  <w:r w:rsidRPr="00DA15A5">
        <w:rPr>
          <w:rFonts w:ascii="Times New Roman" w:hAnsi="Times New Roman"/>
          <w:b/>
          <w:i/>
        </w:rPr>
        <w:tab/>
      </w:r>
    </w:p>
    <w:p w:rsidR="003A7ACE" w:rsidRPr="00081ECD" w:rsidRDefault="003A7ACE" w:rsidP="003A7ACE">
      <w:pPr>
        <w:pStyle w:val="Odstavecseseznamem"/>
        <w:spacing w:line="240" w:lineRule="auto"/>
        <w:rPr>
          <w:rFonts w:ascii="Channel Slanted 2" w:hAnsi="Channel Slanted 2"/>
          <w:i/>
          <w:sz w:val="24"/>
          <w:szCs w:val="24"/>
        </w:rPr>
      </w:pPr>
    </w:p>
    <w:p w:rsidR="003A7ACE" w:rsidRDefault="003A7ACE" w:rsidP="00370D83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C747CD" w:rsidRDefault="00C747CD" w:rsidP="003A7ACE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5311C" w:rsidRDefault="00C5311C" w:rsidP="003A7ACE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5311C" w:rsidRDefault="00C5311C" w:rsidP="003A7ACE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5311C" w:rsidRDefault="00C5311C" w:rsidP="003A7ACE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5311C" w:rsidRDefault="00C5311C" w:rsidP="003A7ACE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5311C" w:rsidRDefault="00C5311C" w:rsidP="003A7ACE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891ECC" w:rsidRDefault="00891ECC" w:rsidP="00891EC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lastRenderedPageBreak/>
        <w:t>HRA</w:t>
      </w:r>
    </w:p>
    <w:p w:rsidR="00460688" w:rsidRDefault="00891ECC" w:rsidP="00891EC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91ECC">
        <w:rPr>
          <w:rFonts w:ascii="Times New Roman" w:hAnsi="Times New Roman"/>
          <w:b/>
          <w:i/>
          <w:sz w:val="24"/>
          <w:szCs w:val="24"/>
        </w:rPr>
        <w:t>6.1.</w:t>
      </w:r>
      <w:r w:rsidR="006D2066">
        <w:rPr>
          <w:rFonts w:ascii="Times New Roman" w:hAnsi="Times New Roman"/>
          <w:b/>
          <w:i/>
          <w:sz w:val="24"/>
          <w:szCs w:val="24"/>
        </w:rPr>
        <w:tab/>
      </w:r>
      <w:r w:rsidR="006D2066">
        <w:rPr>
          <w:rFonts w:ascii="Times New Roman" w:hAnsi="Times New Roman"/>
          <w:b/>
          <w:i/>
          <w:sz w:val="24"/>
          <w:szCs w:val="24"/>
        </w:rPr>
        <w:tab/>
      </w:r>
      <w:r w:rsidR="006D2066" w:rsidRPr="000A6CAF">
        <w:rPr>
          <w:rFonts w:ascii="Times New Roman" w:hAnsi="Times New Roman"/>
          <w:b/>
          <w:i/>
          <w:sz w:val="24"/>
          <w:szCs w:val="24"/>
        </w:rPr>
        <w:t xml:space="preserve">Každý z žáků obdrží od vyučující tabulku s osmi sloupečky. </w:t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B06709">
        <w:rPr>
          <w:rFonts w:ascii="Times New Roman" w:hAnsi="Times New Roman"/>
          <w:b/>
          <w:i/>
          <w:sz w:val="24"/>
          <w:szCs w:val="24"/>
        </w:rPr>
        <w:t>První sloupec ná</w:t>
      </w:r>
      <w:r w:rsidR="006D2066" w:rsidRPr="000A6CAF">
        <w:rPr>
          <w:rFonts w:ascii="Times New Roman" w:hAnsi="Times New Roman"/>
          <w:b/>
          <w:i/>
          <w:sz w:val="24"/>
          <w:szCs w:val="24"/>
        </w:rPr>
        <w:t xml:space="preserve">leží pro vepsání určeného písmene, následujících šest </w:t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6D2066" w:rsidRPr="000A6CAF">
        <w:rPr>
          <w:rFonts w:ascii="Times New Roman" w:hAnsi="Times New Roman"/>
          <w:b/>
          <w:i/>
          <w:sz w:val="24"/>
          <w:szCs w:val="24"/>
        </w:rPr>
        <w:t xml:space="preserve">sloupců je určeno pro vzory mužského rodu (pán, hrad, muž, stroj, předseda </w:t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6D2066" w:rsidRPr="000A6CAF">
        <w:rPr>
          <w:rFonts w:ascii="Times New Roman" w:hAnsi="Times New Roman"/>
          <w:b/>
          <w:i/>
          <w:sz w:val="24"/>
          <w:szCs w:val="24"/>
        </w:rPr>
        <w:t xml:space="preserve">a soudce) a poslední sloupec pro zapisování bodů. </w:t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6D2066" w:rsidRPr="000A6CAF">
        <w:rPr>
          <w:rFonts w:ascii="Times New Roman" w:hAnsi="Times New Roman"/>
          <w:b/>
          <w:i/>
          <w:sz w:val="24"/>
          <w:szCs w:val="24"/>
        </w:rPr>
        <w:t xml:space="preserve">Když děti obdrží tabulku, učitel náhodně zadává písmena abecedy </w:t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6D2066" w:rsidRPr="000A6CAF">
        <w:rPr>
          <w:rFonts w:ascii="Times New Roman" w:hAnsi="Times New Roman"/>
          <w:b/>
          <w:i/>
          <w:sz w:val="24"/>
          <w:szCs w:val="24"/>
        </w:rPr>
        <w:t>a děti mají za úkol vymyslet a zapsat do s</w:t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 xml:space="preserve">loupečku slovo, které začíná </w:t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  <w:t xml:space="preserve">na </w:t>
      </w:r>
      <w:r w:rsidR="006D2066" w:rsidRPr="000A6CAF">
        <w:rPr>
          <w:rFonts w:ascii="Times New Roman" w:hAnsi="Times New Roman"/>
          <w:b/>
          <w:i/>
          <w:sz w:val="24"/>
          <w:szCs w:val="24"/>
        </w:rPr>
        <w:t xml:space="preserve">zadané písmeno a současně se skloňuje dle vzoru v příslušném sloupečku. </w:t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ab/>
      </w:r>
      <w:r w:rsidR="006D2066" w:rsidRPr="000A6CAF">
        <w:rPr>
          <w:rFonts w:ascii="Times New Roman" w:hAnsi="Times New Roman"/>
          <w:b/>
          <w:i/>
          <w:sz w:val="24"/>
          <w:szCs w:val="24"/>
        </w:rPr>
        <w:t>Za každé správně doplněné slovo žák získá bod a s</w:t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 xml:space="preserve">oučet bodů </w:t>
      </w:r>
      <w:r w:rsidR="000A6CAF">
        <w:rPr>
          <w:rFonts w:ascii="Times New Roman" w:hAnsi="Times New Roman"/>
          <w:b/>
          <w:i/>
          <w:sz w:val="24"/>
          <w:szCs w:val="24"/>
        </w:rPr>
        <w:tab/>
      </w:r>
      <w:r w:rsidR="000A6CAF">
        <w:rPr>
          <w:rFonts w:ascii="Times New Roman" w:hAnsi="Times New Roman"/>
          <w:b/>
          <w:i/>
          <w:sz w:val="24"/>
          <w:szCs w:val="24"/>
        </w:rPr>
        <w:tab/>
      </w:r>
      <w:r w:rsidR="000A6CAF">
        <w:rPr>
          <w:rFonts w:ascii="Times New Roman" w:hAnsi="Times New Roman"/>
          <w:b/>
          <w:i/>
          <w:sz w:val="24"/>
          <w:szCs w:val="24"/>
        </w:rPr>
        <w:tab/>
      </w:r>
      <w:r w:rsidR="000A6CAF" w:rsidRPr="000A6CAF">
        <w:rPr>
          <w:rFonts w:ascii="Times New Roman" w:hAnsi="Times New Roman"/>
          <w:b/>
          <w:i/>
          <w:sz w:val="24"/>
          <w:szCs w:val="24"/>
        </w:rPr>
        <w:t>v každém kole</w:t>
      </w:r>
      <w:r w:rsidR="006D2066" w:rsidRPr="000A6CAF">
        <w:rPr>
          <w:rFonts w:ascii="Times New Roman" w:hAnsi="Times New Roman"/>
          <w:b/>
          <w:i/>
          <w:sz w:val="24"/>
          <w:szCs w:val="24"/>
        </w:rPr>
        <w:t xml:space="preserve"> si děti vpisují do příslušné kolonky v tabulce.</w:t>
      </w:r>
      <w:r w:rsidR="00B71B47">
        <w:rPr>
          <w:rFonts w:ascii="Times New Roman" w:hAnsi="Times New Roman"/>
          <w:b/>
          <w:i/>
          <w:sz w:val="24"/>
          <w:szCs w:val="24"/>
        </w:rPr>
        <w:tab/>
      </w:r>
      <w:r w:rsidR="00B71B47">
        <w:rPr>
          <w:rFonts w:ascii="Times New Roman" w:hAnsi="Times New Roman"/>
          <w:b/>
          <w:i/>
          <w:sz w:val="24"/>
          <w:szCs w:val="24"/>
        </w:rPr>
        <w:tab/>
      </w:r>
      <w:r w:rsidR="00B71B47">
        <w:rPr>
          <w:rFonts w:ascii="Times New Roman" w:hAnsi="Times New Roman"/>
          <w:b/>
          <w:i/>
          <w:sz w:val="24"/>
          <w:szCs w:val="24"/>
        </w:rPr>
        <w:tab/>
      </w:r>
      <w:r w:rsidR="00B71B47">
        <w:rPr>
          <w:rFonts w:ascii="Times New Roman" w:hAnsi="Times New Roman"/>
          <w:b/>
          <w:i/>
          <w:sz w:val="24"/>
          <w:szCs w:val="24"/>
        </w:rPr>
        <w:tab/>
      </w:r>
      <w:r w:rsidR="00B71B47">
        <w:rPr>
          <w:rFonts w:ascii="Times New Roman" w:hAnsi="Times New Roman"/>
          <w:b/>
          <w:i/>
          <w:sz w:val="24"/>
          <w:szCs w:val="24"/>
        </w:rPr>
        <w:tab/>
        <w:t xml:space="preserve">Žák, který má po odehrání posledního kola </w:t>
      </w:r>
      <w:r w:rsidR="00B06709">
        <w:rPr>
          <w:rFonts w:ascii="Times New Roman" w:hAnsi="Times New Roman"/>
          <w:b/>
          <w:i/>
          <w:sz w:val="24"/>
          <w:szCs w:val="24"/>
        </w:rPr>
        <w:t xml:space="preserve">v součtu nejvyšší počet </w:t>
      </w:r>
      <w:r w:rsidR="00B06709">
        <w:rPr>
          <w:rFonts w:ascii="Times New Roman" w:hAnsi="Times New Roman"/>
          <w:b/>
          <w:i/>
          <w:sz w:val="24"/>
          <w:szCs w:val="24"/>
        </w:rPr>
        <w:tab/>
      </w:r>
      <w:r w:rsidR="00B06709">
        <w:rPr>
          <w:rFonts w:ascii="Times New Roman" w:hAnsi="Times New Roman"/>
          <w:b/>
          <w:i/>
          <w:sz w:val="24"/>
          <w:szCs w:val="24"/>
        </w:rPr>
        <w:tab/>
        <w:t xml:space="preserve">bodů, </w:t>
      </w:r>
      <w:r w:rsidR="00B71B47">
        <w:rPr>
          <w:rFonts w:ascii="Times New Roman" w:hAnsi="Times New Roman"/>
          <w:b/>
          <w:i/>
          <w:sz w:val="24"/>
          <w:szCs w:val="24"/>
        </w:rPr>
        <w:t>je vítězem</w:t>
      </w:r>
      <w:r w:rsidR="00BB2060">
        <w:rPr>
          <w:rFonts w:ascii="Times New Roman" w:hAnsi="Times New Roman"/>
          <w:b/>
          <w:i/>
          <w:sz w:val="24"/>
          <w:szCs w:val="24"/>
        </w:rPr>
        <w:t>.</w:t>
      </w:r>
      <w:r w:rsidR="00B0670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06709" w:rsidRDefault="00B06709" w:rsidP="00891EC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6709" w:rsidRDefault="00B06709" w:rsidP="00891EC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9"/>
        <w:gridCol w:w="1035"/>
        <w:gridCol w:w="1269"/>
        <w:gridCol w:w="1269"/>
        <w:gridCol w:w="1269"/>
        <w:gridCol w:w="1269"/>
        <w:gridCol w:w="1269"/>
        <w:gridCol w:w="1269"/>
        <w:gridCol w:w="777"/>
        <w:gridCol w:w="227"/>
      </w:tblGrid>
      <w:tr w:rsidR="00460688" w:rsidRPr="00460688" w:rsidTr="00460688">
        <w:trPr>
          <w:trHeight w:val="323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460688" w:rsidTr="00460688">
        <w:trPr>
          <w:trHeight w:val="61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460688">
              <w:rPr>
                <w:rFonts w:eastAsia="Times New Roman" w:cs="Calibri"/>
                <w:b/>
                <w:color w:val="000000"/>
                <w:lang w:eastAsia="cs-CZ"/>
              </w:rPr>
              <w:t>PÍSMENO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CC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460688">
              <w:rPr>
                <w:rFonts w:eastAsia="Times New Roman" w:cs="Calibri"/>
                <w:b/>
                <w:color w:val="000000"/>
                <w:lang w:eastAsia="cs-CZ"/>
              </w:rPr>
              <w:t>PÁN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99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460688">
              <w:rPr>
                <w:rFonts w:eastAsia="Times New Roman" w:cs="Calibri"/>
                <w:b/>
                <w:color w:val="000000"/>
                <w:lang w:eastAsia="cs-CZ"/>
              </w:rPr>
              <w:t>HRAD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66FF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460688">
              <w:rPr>
                <w:rFonts w:eastAsia="Times New Roman" w:cs="Calibri"/>
                <w:b/>
                <w:color w:val="000000"/>
                <w:lang w:eastAsia="cs-CZ"/>
              </w:rPr>
              <w:t>MUŽ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460688">
              <w:rPr>
                <w:rFonts w:eastAsia="Times New Roman" w:cs="Calibri"/>
                <w:b/>
                <w:color w:val="000000"/>
                <w:lang w:eastAsia="cs-CZ"/>
              </w:rPr>
              <w:t>STROJ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460688">
              <w:rPr>
                <w:rFonts w:eastAsia="Times New Roman" w:cs="Calibri"/>
                <w:b/>
                <w:color w:val="000000"/>
                <w:lang w:eastAsia="cs-CZ"/>
              </w:rPr>
              <w:t>PŘEDSEDA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66FFCC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460688">
              <w:rPr>
                <w:rFonts w:eastAsia="Times New Roman" w:cs="Calibri"/>
                <w:b/>
                <w:color w:val="000000"/>
                <w:lang w:eastAsia="cs-CZ"/>
              </w:rPr>
              <w:t>SOUDCE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460688">
              <w:rPr>
                <w:rFonts w:eastAsia="Times New Roman" w:cs="Calibri"/>
                <w:b/>
                <w:color w:val="000000"/>
                <w:lang w:eastAsia="cs-CZ"/>
              </w:rPr>
              <w:t>BODY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460688" w:rsidTr="00460688">
        <w:trPr>
          <w:trHeight w:val="61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460688" w:rsidTr="00460688">
        <w:trPr>
          <w:trHeight w:val="61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460688" w:rsidTr="00460688">
        <w:trPr>
          <w:trHeight w:val="61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460688" w:rsidTr="00460688">
        <w:trPr>
          <w:trHeight w:val="61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460688" w:rsidTr="00460688">
        <w:trPr>
          <w:trHeight w:val="61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460688" w:rsidTr="00460688">
        <w:trPr>
          <w:trHeight w:val="61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60688" w:rsidRPr="00460688" w:rsidRDefault="00460688" w:rsidP="00460688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460688" w:rsidTr="00460688">
        <w:trPr>
          <w:trHeight w:val="35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66FF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460688">
              <w:rPr>
                <w:rFonts w:eastAsia="Times New Roman" w:cs="Calibri"/>
                <w:b/>
                <w:color w:val="000000"/>
                <w:lang w:eastAsia="cs-CZ"/>
              </w:rPr>
              <w:t>SOUČET BODŮ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460688" w:rsidTr="00460688">
        <w:trPr>
          <w:trHeight w:val="30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460688" w:rsidRDefault="00460688" w:rsidP="0046068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150099" w:rsidRDefault="00150099" w:rsidP="00891EC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60688" w:rsidRDefault="00460688" w:rsidP="00891EC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2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1"/>
      </w:tblGrid>
      <w:tr w:rsidR="00460688" w:rsidRPr="00BB2060" w:rsidTr="00460688">
        <w:trPr>
          <w:trHeight w:val="9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BB2060" w:rsidRDefault="00460688" w:rsidP="00BB20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BB2060" w:rsidTr="00460688">
        <w:trPr>
          <w:trHeight w:val="33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BB2060" w:rsidRDefault="00460688" w:rsidP="00BB20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BB2060" w:rsidTr="00460688">
        <w:trPr>
          <w:trHeight w:val="33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BB2060" w:rsidRDefault="00460688" w:rsidP="00BB20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BB2060" w:rsidTr="00460688">
        <w:trPr>
          <w:trHeight w:val="33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BB2060" w:rsidRDefault="00460688" w:rsidP="00BB20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BB2060" w:rsidTr="00460688">
        <w:trPr>
          <w:trHeight w:val="33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BB2060" w:rsidRDefault="00460688" w:rsidP="00BB20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BB2060" w:rsidTr="00460688">
        <w:trPr>
          <w:trHeight w:val="33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BB2060" w:rsidRDefault="00460688" w:rsidP="00BB20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BB2060" w:rsidTr="00460688">
        <w:trPr>
          <w:trHeight w:val="33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BB2060" w:rsidRDefault="00460688" w:rsidP="00BB20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BB2060" w:rsidTr="00460688">
        <w:trPr>
          <w:trHeight w:val="33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BB2060" w:rsidRDefault="00460688" w:rsidP="00BB20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BB2060" w:rsidTr="00460688">
        <w:trPr>
          <w:trHeight w:val="167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BB2060" w:rsidRDefault="00460688" w:rsidP="00BB20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60688" w:rsidRPr="00BB2060" w:rsidTr="00460688">
        <w:trPr>
          <w:trHeight w:val="167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8" w:rsidRPr="00BB2060" w:rsidRDefault="00460688" w:rsidP="00BB20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C747CD" w:rsidRPr="00953F29" w:rsidRDefault="00C747CD" w:rsidP="003A7AC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53F29">
        <w:rPr>
          <w:rFonts w:ascii="Times New Roman" w:hAnsi="Times New Roman"/>
          <w:b/>
          <w:i/>
          <w:sz w:val="24"/>
          <w:szCs w:val="24"/>
        </w:rPr>
        <w:t>Zdroje:</w:t>
      </w:r>
    </w:p>
    <w:p w:rsidR="00C747CD" w:rsidRDefault="00C747CD" w:rsidP="003A7ACE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747CD" w:rsidRPr="00013C24" w:rsidRDefault="00C747CD" w:rsidP="00A55B19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013C24">
        <w:rPr>
          <w:rFonts w:ascii="Times New Roman" w:hAnsi="Times New Roman"/>
          <w:i/>
          <w:sz w:val="24"/>
          <w:szCs w:val="24"/>
          <w:u w:val="single"/>
        </w:rPr>
        <w:t>Doplňovací cvičení:</w:t>
      </w:r>
    </w:p>
    <w:p w:rsidR="00C747CD" w:rsidRDefault="00C747CD" w:rsidP="00C747CD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352A6">
        <w:rPr>
          <w:rFonts w:ascii="Times New Roman" w:hAnsi="Times New Roman"/>
          <w:i/>
          <w:sz w:val="24"/>
          <w:szCs w:val="24"/>
        </w:rPr>
        <w:t>Pravopis podstatných jmen hravě</w:t>
      </w:r>
      <w:r w:rsidR="000D7746">
        <w:rPr>
          <w:rFonts w:ascii="Times New Roman" w:hAnsi="Times New Roman"/>
          <w:i/>
          <w:sz w:val="24"/>
          <w:szCs w:val="24"/>
        </w:rPr>
        <w:t xml:space="preserve"> (psaní i/y v koncovkách), Pracovní sešit pro 4. a 5. ročník. Nová škola, 2010. 44 str. ISBN 978-80-87591-17-8 </w:t>
      </w:r>
      <w:r w:rsidRPr="009352A6">
        <w:rPr>
          <w:rFonts w:ascii="Times New Roman" w:hAnsi="Times New Roman"/>
          <w:i/>
          <w:sz w:val="24"/>
          <w:szCs w:val="24"/>
        </w:rPr>
        <w:t xml:space="preserve"> </w:t>
      </w:r>
    </w:p>
    <w:p w:rsidR="00B42247" w:rsidRDefault="00B42247" w:rsidP="00B42247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352A6">
        <w:rPr>
          <w:rFonts w:ascii="Times New Roman" w:hAnsi="Times New Roman"/>
          <w:i/>
          <w:sz w:val="24"/>
          <w:szCs w:val="24"/>
        </w:rPr>
        <w:t>Pravopis podstatných jmen hravě</w:t>
      </w:r>
      <w:r>
        <w:rPr>
          <w:rFonts w:ascii="Times New Roman" w:hAnsi="Times New Roman"/>
          <w:i/>
          <w:sz w:val="24"/>
          <w:szCs w:val="24"/>
        </w:rPr>
        <w:t xml:space="preserve"> (psaní i/y v koncovkách), Pracovní sešit pro 4. a 5. ročník. Nová škola, 2010. 44 str. ISBN 978-80-87591-17-8 </w:t>
      </w:r>
      <w:r w:rsidRPr="009352A6">
        <w:rPr>
          <w:rFonts w:ascii="Times New Roman" w:hAnsi="Times New Roman"/>
          <w:i/>
          <w:sz w:val="24"/>
          <w:szCs w:val="24"/>
        </w:rPr>
        <w:t xml:space="preserve"> </w:t>
      </w:r>
    </w:p>
    <w:p w:rsidR="00A55B19" w:rsidRDefault="00B42247" w:rsidP="00C747CD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C747CD" w:rsidRPr="00B06709">
        <w:rPr>
          <w:rFonts w:ascii="Times New Roman" w:hAnsi="Times New Roman"/>
          <w:b/>
          <w:i/>
          <w:sz w:val="24"/>
          <w:szCs w:val="24"/>
        </w:rPr>
        <w:t>1.3</w:t>
      </w:r>
      <w:r w:rsidR="00C747CD">
        <w:rPr>
          <w:rFonts w:ascii="Times New Roman" w:hAnsi="Times New Roman"/>
          <w:i/>
          <w:sz w:val="24"/>
          <w:szCs w:val="24"/>
        </w:rPr>
        <w:tab/>
      </w:r>
      <w:r w:rsidR="00B06709">
        <w:rPr>
          <w:rFonts w:ascii="Times New Roman" w:hAnsi="Times New Roman"/>
          <w:i/>
          <w:sz w:val="24"/>
          <w:szCs w:val="24"/>
        </w:rPr>
        <w:t>TOPIL, Zdeněk; BIČÍKOVÁ, Vladimíra.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747CD" w:rsidRPr="009352A6">
        <w:rPr>
          <w:rFonts w:ascii="Times New Roman" w:hAnsi="Times New Roman"/>
          <w:i/>
          <w:sz w:val="24"/>
          <w:szCs w:val="24"/>
        </w:rPr>
        <w:t>Č</w:t>
      </w:r>
      <w:r>
        <w:rPr>
          <w:rFonts w:ascii="Times New Roman" w:hAnsi="Times New Roman"/>
          <w:i/>
          <w:sz w:val="24"/>
          <w:szCs w:val="24"/>
        </w:rPr>
        <w:t xml:space="preserve">eský jazyk s Tobiášem,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Tvarosloví, Podstatná jména. Havlíčkův Brod: Tobiáš, 1993. 31 str.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ISBN 80-85808-10-2</w:t>
      </w:r>
      <w:r w:rsidR="00C747CD">
        <w:rPr>
          <w:rFonts w:ascii="Times New Roman" w:hAnsi="Times New Roman"/>
          <w:i/>
          <w:sz w:val="24"/>
          <w:szCs w:val="24"/>
        </w:rPr>
        <w:tab/>
      </w:r>
      <w:r w:rsidR="00C747CD">
        <w:rPr>
          <w:rFonts w:ascii="Times New Roman" w:hAnsi="Times New Roman"/>
          <w:i/>
          <w:sz w:val="24"/>
          <w:szCs w:val="24"/>
        </w:rPr>
        <w:tab/>
      </w:r>
      <w:r w:rsidR="00C747CD">
        <w:rPr>
          <w:rFonts w:ascii="Times New Roman" w:hAnsi="Times New Roman"/>
          <w:i/>
          <w:sz w:val="24"/>
          <w:szCs w:val="24"/>
        </w:rPr>
        <w:tab/>
      </w:r>
      <w:r w:rsidR="00C747CD">
        <w:rPr>
          <w:rFonts w:ascii="Times New Roman" w:hAnsi="Times New Roman"/>
          <w:i/>
          <w:sz w:val="24"/>
          <w:szCs w:val="24"/>
        </w:rPr>
        <w:tab/>
      </w:r>
      <w:r w:rsidR="00C747CD">
        <w:rPr>
          <w:rFonts w:ascii="Times New Roman" w:hAnsi="Times New Roman"/>
          <w:i/>
          <w:sz w:val="24"/>
          <w:szCs w:val="24"/>
        </w:rPr>
        <w:tab/>
      </w:r>
      <w:r w:rsidR="00C747CD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C747CD" w:rsidRPr="00B06709">
        <w:rPr>
          <w:rFonts w:ascii="Times New Roman" w:hAnsi="Times New Roman"/>
          <w:b/>
          <w:i/>
          <w:sz w:val="24"/>
          <w:szCs w:val="24"/>
        </w:rPr>
        <w:t>1.4</w:t>
      </w:r>
      <w:r w:rsidR="00C747CD">
        <w:rPr>
          <w:rFonts w:ascii="Times New Roman" w:hAnsi="Times New Roman"/>
          <w:i/>
          <w:sz w:val="24"/>
          <w:szCs w:val="24"/>
        </w:rPr>
        <w:tab/>
      </w:r>
      <w:r w:rsidR="00B06709">
        <w:rPr>
          <w:rFonts w:ascii="Times New Roman" w:hAnsi="Times New Roman"/>
          <w:i/>
          <w:sz w:val="24"/>
          <w:szCs w:val="24"/>
        </w:rPr>
        <w:t>TOPIL, Zdeněk;</w:t>
      </w:r>
      <w:r>
        <w:rPr>
          <w:rFonts w:ascii="Times New Roman" w:hAnsi="Times New Roman"/>
          <w:i/>
          <w:sz w:val="24"/>
          <w:szCs w:val="24"/>
        </w:rPr>
        <w:t xml:space="preserve"> BIČÍKOVÁ, Vladimíra</w:t>
      </w:r>
      <w:r w:rsidR="00B06709">
        <w:rPr>
          <w:rFonts w:ascii="Times New Roman" w:hAnsi="Times New Roman"/>
          <w:i/>
          <w:sz w:val="24"/>
          <w:szCs w:val="24"/>
        </w:rPr>
        <w:t xml:space="preserve">. </w:t>
      </w:r>
      <w:r w:rsidRPr="009352A6">
        <w:rPr>
          <w:rFonts w:ascii="Times New Roman" w:hAnsi="Times New Roman"/>
          <w:i/>
          <w:sz w:val="24"/>
          <w:szCs w:val="24"/>
        </w:rPr>
        <w:t>Č</w:t>
      </w:r>
      <w:r>
        <w:rPr>
          <w:rFonts w:ascii="Times New Roman" w:hAnsi="Times New Roman"/>
          <w:i/>
          <w:sz w:val="24"/>
          <w:szCs w:val="24"/>
        </w:rPr>
        <w:t xml:space="preserve">eský jazyk s Tobiášem,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Tvarosloví, Podstatná jména. Havlíčkův Brod: Tobiáš, 1993. 31 str.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ISBN 80-85808-10-2</w:t>
      </w:r>
    </w:p>
    <w:p w:rsidR="00A55B19" w:rsidRDefault="00A55B19" w:rsidP="00C747CD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A55B19" w:rsidRPr="00013C24" w:rsidRDefault="00A55B19" w:rsidP="00A55B19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013C24">
        <w:rPr>
          <w:rFonts w:ascii="Times New Roman" w:hAnsi="Times New Roman"/>
          <w:i/>
          <w:sz w:val="24"/>
          <w:szCs w:val="24"/>
          <w:u w:val="single"/>
        </w:rPr>
        <w:t>Doplňování v tabulce se souřadnicemi</w:t>
      </w:r>
    </w:p>
    <w:p w:rsidR="00A55B19" w:rsidRPr="00013C24" w:rsidRDefault="00013C24" w:rsidP="00013C24">
      <w:pPr>
        <w:pStyle w:val="Odstavecseseznamem"/>
        <w:numPr>
          <w:ilvl w:val="1"/>
          <w:numId w:val="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A55B19" w:rsidRPr="00013C24">
        <w:rPr>
          <w:rFonts w:ascii="Times New Roman" w:hAnsi="Times New Roman"/>
          <w:i/>
          <w:sz w:val="24"/>
          <w:szCs w:val="24"/>
        </w:rPr>
        <w:t>Monika Komárková</w:t>
      </w:r>
    </w:p>
    <w:p w:rsidR="00A55B19" w:rsidRDefault="00A55B19" w:rsidP="00A55B19">
      <w:pPr>
        <w:pStyle w:val="Odstavecseseznamem"/>
        <w:spacing w:line="240" w:lineRule="auto"/>
        <w:ind w:left="2130"/>
        <w:rPr>
          <w:rFonts w:ascii="Times New Roman" w:hAnsi="Times New Roman"/>
          <w:i/>
          <w:sz w:val="24"/>
          <w:szCs w:val="24"/>
        </w:rPr>
      </w:pPr>
    </w:p>
    <w:p w:rsidR="00013C24" w:rsidRPr="00013C24" w:rsidRDefault="00A55B19" w:rsidP="00013C24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13C24">
        <w:rPr>
          <w:rFonts w:ascii="Times New Roman" w:hAnsi="Times New Roman"/>
          <w:i/>
          <w:sz w:val="24"/>
          <w:szCs w:val="24"/>
          <w:u w:val="single"/>
        </w:rPr>
        <w:t>Diktát</w:t>
      </w:r>
      <w:r w:rsidR="00013C24">
        <w:rPr>
          <w:rFonts w:ascii="Times New Roman" w:hAnsi="Times New Roman"/>
          <w:i/>
          <w:sz w:val="24"/>
          <w:szCs w:val="24"/>
        </w:rPr>
        <w:tab/>
      </w:r>
      <w:r w:rsidR="00013C24">
        <w:rPr>
          <w:rFonts w:ascii="Times New Roman" w:hAnsi="Times New Roman"/>
          <w:i/>
          <w:sz w:val="24"/>
          <w:szCs w:val="24"/>
        </w:rPr>
        <w:tab/>
      </w:r>
      <w:r w:rsidR="00013C24">
        <w:rPr>
          <w:rFonts w:ascii="Times New Roman" w:hAnsi="Times New Roman"/>
          <w:i/>
          <w:sz w:val="24"/>
          <w:szCs w:val="24"/>
        </w:rPr>
        <w:tab/>
      </w:r>
      <w:r w:rsidR="00013C24">
        <w:rPr>
          <w:rFonts w:ascii="Times New Roman" w:hAnsi="Times New Roman"/>
          <w:i/>
          <w:sz w:val="24"/>
          <w:szCs w:val="24"/>
        </w:rPr>
        <w:tab/>
      </w:r>
      <w:r w:rsidR="00013C24">
        <w:rPr>
          <w:rFonts w:ascii="Times New Roman" w:hAnsi="Times New Roman"/>
          <w:i/>
          <w:sz w:val="24"/>
          <w:szCs w:val="24"/>
        </w:rPr>
        <w:tab/>
      </w:r>
      <w:r w:rsidR="00013C24">
        <w:rPr>
          <w:rFonts w:ascii="Times New Roman" w:hAnsi="Times New Roman"/>
          <w:i/>
          <w:sz w:val="24"/>
          <w:szCs w:val="24"/>
        </w:rPr>
        <w:tab/>
      </w:r>
      <w:r w:rsidR="00013C24">
        <w:rPr>
          <w:rFonts w:ascii="Times New Roman" w:hAnsi="Times New Roman"/>
          <w:i/>
          <w:sz w:val="24"/>
          <w:szCs w:val="24"/>
        </w:rPr>
        <w:tab/>
      </w:r>
      <w:r w:rsidR="00013C24">
        <w:rPr>
          <w:rFonts w:ascii="Times New Roman" w:hAnsi="Times New Roman"/>
          <w:i/>
          <w:sz w:val="24"/>
          <w:szCs w:val="24"/>
        </w:rPr>
        <w:tab/>
      </w:r>
      <w:r w:rsidR="00013C24">
        <w:rPr>
          <w:rFonts w:ascii="Times New Roman" w:hAnsi="Times New Roman"/>
          <w:i/>
          <w:sz w:val="24"/>
          <w:szCs w:val="24"/>
        </w:rPr>
        <w:tab/>
      </w:r>
      <w:r w:rsidR="00013C24">
        <w:rPr>
          <w:rFonts w:ascii="Times New Roman" w:hAnsi="Times New Roman"/>
          <w:i/>
          <w:sz w:val="24"/>
          <w:szCs w:val="24"/>
        </w:rPr>
        <w:tab/>
      </w:r>
      <w:r w:rsidR="00013C24">
        <w:rPr>
          <w:rFonts w:ascii="Times New Roman" w:hAnsi="Times New Roman"/>
          <w:i/>
          <w:sz w:val="24"/>
          <w:szCs w:val="24"/>
        </w:rPr>
        <w:tab/>
      </w:r>
      <w:r w:rsidRPr="00B06709">
        <w:rPr>
          <w:rFonts w:ascii="Times New Roman" w:hAnsi="Times New Roman"/>
          <w:b/>
          <w:i/>
          <w:sz w:val="24"/>
          <w:szCs w:val="24"/>
        </w:rPr>
        <w:t>3.1.</w:t>
      </w:r>
      <w:r w:rsidRPr="00013C24">
        <w:rPr>
          <w:rFonts w:ascii="Times New Roman" w:hAnsi="Times New Roman"/>
          <w:i/>
          <w:sz w:val="24"/>
          <w:szCs w:val="24"/>
        </w:rPr>
        <w:tab/>
      </w:r>
      <w:r w:rsidR="00B06709">
        <w:rPr>
          <w:rFonts w:ascii="Times New Roman" w:hAnsi="Times New Roman"/>
          <w:i/>
          <w:sz w:val="24"/>
          <w:szCs w:val="24"/>
        </w:rPr>
        <w:t>BRADÁČOVÁ, Lenka; HORÁČKOVÁ, Miroslava a kol.</w:t>
      </w:r>
      <w:r w:rsidR="00727E9A">
        <w:rPr>
          <w:rFonts w:ascii="Times New Roman" w:hAnsi="Times New Roman"/>
          <w:i/>
          <w:sz w:val="24"/>
          <w:szCs w:val="24"/>
        </w:rPr>
        <w:t xml:space="preserve"> Pracovní listy </w:t>
      </w:r>
      <w:r w:rsidR="009D345C">
        <w:rPr>
          <w:rFonts w:ascii="Times New Roman" w:hAnsi="Times New Roman"/>
          <w:i/>
          <w:sz w:val="24"/>
          <w:szCs w:val="24"/>
        </w:rPr>
        <w:tab/>
      </w:r>
      <w:r w:rsidR="009D345C">
        <w:rPr>
          <w:rFonts w:ascii="Times New Roman" w:hAnsi="Times New Roman"/>
          <w:i/>
          <w:sz w:val="24"/>
          <w:szCs w:val="24"/>
        </w:rPr>
        <w:tab/>
      </w:r>
      <w:r w:rsidR="00727E9A">
        <w:rPr>
          <w:rFonts w:ascii="Times New Roman" w:hAnsi="Times New Roman"/>
          <w:i/>
          <w:sz w:val="24"/>
          <w:szCs w:val="24"/>
        </w:rPr>
        <w:t>k učebnici M</w:t>
      </w:r>
      <w:r w:rsidR="00013C24" w:rsidRPr="00013C24">
        <w:rPr>
          <w:rFonts w:ascii="Times New Roman" w:hAnsi="Times New Roman"/>
          <w:i/>
          <w:sz w:val="24"/>
          <w:szCs w:val="24"/>
        </w:rPr>
        <w:t>áme rádi češtinu</w:t>
      </w:r>
      <w:r w:rsidR="00727E9A">
        <w:rPr>
          <w:rFonts w:ascii="Times New Roman" w:hAnsi="Times New Roman"/>
          <w:i/>
          <w:sz w:val="24"/>
          <w:szCs w:val="24"/>
        </w:rPr>
        <w:t xml:space="preserve"> pro</w:t>
      </w:r>
      <w:r w:rsidR="00013C24" w:rsidRPr="00013C24">
        <w:rPr>
          <w:rFonts w:ascii="Times New Roman" w:hAnsi="Times New Roman"/>
          <w:i/>
          <w:sz w:val="24"/>
          <w:szCs w:val="24"/>
        </w:rPr>
        <w:t xml:space="preserve"> </w:t>
      </w:r>
      <w:r w:rsidR="00727E9A">
        <w:rPr>
          <w:rFonts w:ascii="Times New Roman" w:hAnsi="Times New Roman"/>
          <w:i/>
          <w:sz w:val="24"/>
          <w:szCs w:val="24"/>
        </w:rPr>
        <w:t xml:space="preserve">5.ročník ZŠ pro vzdělávací obor </w:t>
      </w:r>
      <w:r w:rsidR="009D345C">
        <w:rPr>
          <w:rFonts w:ascii="Times New Roman" w:hAnsi="Times New Roman"/>
          <w:i/>
          <w:sz w:val="24"/>
          <w:szCs w:val="24"/>
        </w:rPr>
        <w:tab/>
      </w:r>
      <w:r w:rsidR="009D345C">
        <w:rPr>
          <w:rFonts w:ascii="Times New Roman" w:hAnsi="Times New Roman"/>
          <w:i/>
          <w:sz w:val="24"/>
          <w:szCs w:val="24"/>
        </w:rPr>
        <w:tab/>
      </w:r>
      <w:r w:rsidR="00727E9A">
        <w:rPr>
          <w:rFonts w:ascii="Times New Roman" w:hAnsi="Times New Roman"/>
          <w:i/>
          <w:sz w:val="24"/>
          <w:szCs w:val="24"/>
        </w:rPr>
        <w:t xml:space="preserve">Český jazyk a literatura. </w:t>
      </w:r>
      <w:r w:rsidR="009D345C">
        <w:rPr>
          <w:rFonts w:ascii="Times New Roman" w:hAnsi="Times New Roman"/>
          <w:i/>
          <w:sz w:val="24"/>
          <w:szCs w:val="24"/>
        </w:rPr>
        <w:t xml:space="preserve">ALTER, s.r.o.,Višeň, 2009. 104 str. </w:t>
      </w:r>
      <w:r w:rsidR="009D345C">
        <w:rPr>
          <w:rFonts w:ascii="Times New Roman" w:hAnsi="Times New Roman"/>
          <w:i/>
          <w:sz w:val="24"/>
          <w:szCs w:val="24"/>
        </w:rPr>
        <w:tab/>
      </w:r>
      <w:r w:rsidR="009D345C">
        <w:rPr>
          <w:rFonts w:ascii="Times New Roman" w:hAnsi="Times New Roman"/>
          <w:i/>
          <w:sz w:val="24"/>
          <w:szCs w:val="24"/>
        </w:rPr>
        <w:tab/>
      </w:r>
      <w:r w:rsidR="009D345C">
        <w:rPr>
          <w:rFonts w:ascii="Times New Roman" w:hAnsi="Times New Roman"/>
          <w:i/>
          <w:sz w:val="24"/>
          <w:szCs w:val="24"/>
        </w:rPr>
        <w:tab/>
        <w:t>ISBN 978-80-7245-204-0</w:t>
      </w:r>
    </w:p>
    <w:p w:rsidR="00A55B19" w:rsidRDefault="00A55B19" w:rsidP="00A55B19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A55B19" w:rsidRPr="00013C24" w:rsidRDefault="00C5311C" w:rsidP="00A55B19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013C24">
        <w:rPr>
          <w:rFonts w:ascii="Times New Roman" w:hAnsi="Times New Roman"/>
          <w:i/>
          <w:sz w:val="24"/>
          <w:szCs w:val="24"/>
          <w:u w:val="single"/>
        </w:rPr>
        <w:t>Vizuálně zajímavá cvičení</w:t>
      </w:r>
    </w:p>
    <w:p w:rsidR="00C5311C" w:rsidRDefault="009D345C" w:rsidP="00C5311C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C5311C" w:rsidRPr="00B06709">
        <w:rPr>
          <w:rFonts w:ascii="Times New Roman" w:hAnsi="Times New Roman"/>
          <w:b/>
          <w:i/>
          <w:sz w:val="24"/>
          <w:szCs w:val="24"/>
        </w:rPr>
        <w:t>4.1.</w:t>
      </w:r>
      <w:r w:rsidR="00C5311C">
        <w:rPr>
          <w:rFonts w:ascii="Times New Roman" w:hAnsi="Times New Roman"/>
          <w:i/>
          <w:sz w:val="24"/>
          <w:szCs w:val="24"/>
        </w:rPr>
        <w:tab/>
      </w:r>
      <w:r w:rsidR="00B06709">
        <w:rPr>
          <w:rFonts w:ascii="Times New Roman" w:hAnsi="Times New Roman"/>
          <w:i/>
          <w:sz w:val="24"/>
          <w:szCs w:val="24"/>
        </w:rPr>
        <w:t xml:space="preserve">TOPIL, Zdeněk; BIČÍKOVÁ, Vladimíra. </w:t>
      </w:r>
      <w:r w:rsidR="00B06709" w:rsidRPr="009352A6">
        <w:rPr>
          <w:rFonts w:ascii="Times New Roman" w:hAnsi="Times New Roman"/>
          <w:i/>
          <w:sz w:val="24"/>
          <w:szCs w:val="24"/>
        </w:rPr>
        <w:t>Č</w:t>
      </w:r>
      <w:r w:rsidR="00B06709">
        <w:rPr>
          <w:rFonts w:ascii="Times New Roman" w:hAnsi="Times New Roman"/>
          <w:i/>
          <w:sz w:val="24"/>
          <w:szCs w:val="24"/>
        </w:rPr>
        <w:t xml:space="preserve">eský jazyk s Tobiášem, </w:t>
      </w:r>
      <w:r w:rsidR="00B06709">
        <w:rPr>
          <w:rFonts w:ascii="Times New Roman" w:hAnsi="Times New Roman"/>
          <w:i/>
          <w:sz w:val="24"/>
          <w:szCs w:val="24"/>
        </w:rPr>
        <w:tab/>
      </w:r>
      <w:r w:rsidR="00B06709">
        <w:rPr>
          <w:rFonts w:ascii="Times New Roman" w:hAnsi="Times New Roman"/>
          <w:i/>
          <w:sz w:val="24"/>
          <w:szCs w:val="24"/>
        </w:rPr>
        <w:tab/>
      </w:r>
      <w:r w:rsidR="00B06709">
        <w:rPr>
          <w:rFonts w:ascii="Times New Roman" w:hAnsi="Times New Roman"/>
          <w:i/>
          <w:sz w:val="24"/>
          <w:szCs w:val="24"/>
        </w:rPr>
        <w:tab/>
        <w:t xml:space="preserve">Tvarosloví, Podstatná jména. Havlíčkův Brod: Tobiáš, 1993. 31 str. </w:t>
      </w:r>
      <w:r w:rsidR="00B06709">
        <w:rPr>
          <w:rFonts w:ascii="Times New Roman" w:hAnsi="Times New Roman"/>
          <w:i/>
          <w:sz w:val="24"/>
          <w:szCs w:val="24"/>
        </w:rPr>
        <w:tab/>
      </w:r>
      <w:r w:rsidR="00B06709">
        <w:rPr>
          <w:rFonts w:ascii="Times New Roman" w:hAnsi="Times New Roman"/>
          <w:i/>
          <w:sz w:val="24"/>
          <w:szCs w:val="24"/>
        </w:rPr>
        <w:tab/>
        <w:t>ISBN 80-85808-10-2</w:t>
      </w:r>
      <w:r w:rsidR="00771FCA">
        <w:rPr>
          <w:rFonts w:ascii="Times New Roman" w:hAnsi="Times New Roman"/>
          <w:i/>
          <w:sz w:val="24"/>
          <w:szCs w:val="24"/>
        </w:rPr>
        <w:tab/>
      </w:r>
      <w:r w:rsidR="00771FCA">
        <w:rPr>
          <w:rFonts w:ascii="Times New Roman" w:hAnsi="Times New Roman"/>
          <w:i/>
          <w:sz w:val="24"/>
          <w:szCs w:val="24"/>
        </w:rPr>
        <w:tab/>
      </w:r>
      <w:r w:rsidR="00771FCA">
        <w:rPr>
          <w:rFonts w:ascii="Times New Roman" w:hAnsi="Times New Roman"/>
          <w:i/>
          <w:sz w:val="24"/>
          <w:szCs w:val="24"/>
        </w:rPr>
        <w:tab/>
      </w:r>
      <w:r w:rsidR="00771FCA">
        <w:rPr>
          <w:rFonts w:ascii="Times New Roman" w:hAnsi="Times New Roman"/>
          <w:i/>
          <w:sz w:val="24"/>
          <w:szCs w:val="24"/>
        </w:rPr>
        <w:tab/>
      </w:r>
      <w:r w:rsidR="00771FCA">
        <w:rPr>
          <w:rFonts w:ascii="Times New Roman" w:hAnsi="Times New Roman"/>
          <w:i/>
          <w:sz w:val="24"/>
          <w:szCs w:val="24"/>
        </w:rPr>
        <w:tab/>
      </w:r>
      <w:r w:rsidR="00771FCA">
        <w:rPr>
          <w:rFonts w:ascii="Times New Roman" w:hAnsi="Times New Roman"/>
          <w:i/>
          <w:sz w:val="24"/>
          <w:szCs w:val="24"/>
        </w:rPr>
        <w:tab/>
      </w:r>
      <w:r w:rsidR="00771FCA">
        <w:rPr>
          <w:rFonts w:ascii="Times New Roman" w:hAnsi="Times New Roman"/>
          <w:i/>
          <w:sz w:val="24"/>
          <w:szCs w:val="24"/>
        </w:rPr>
        <w:tab/>
      </w:r>
    </w:p>
    <w:p w:rsidR="00C5311C" w:rsidRDefault="009D345C" w:rsidP="00C5311C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C5311C" w:rsidRPr="00B06709">
        <w:rPr>
          <w:rFonts w:ascii="Times New Roman" w:hAnsi="Times New Roman"/>
          <w:b/>
          <w:i/>
          <w:sz w:val="24"/>
          <w:szCs w:val="24"/>
        </w:rPr>
        <w:t>4.2.</w:t>
      </w:r>
      <w:r w:rsidR="00C5311C">
        <w:rPr>
          <w:rFonts w:ascii="Times New Roman" w:hAnsi="Times New Roman"/>
          <w:i/>
          <w:sz w:val="24"/>
          <w:szCs w:val="24"/>
        </w:rPr>
        <w:tab/>
        <w:t>Monika Komárková</w:t>
      </w:r>
    </w:p>
    <w:p w:rsidR="00C5311C" w:rsidRDefault="00C5311C" w:rsidP="00C5311C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C5311C" w:rsidRPr="00013C24" w:rsidRDefault="00C5311C" w:rsidP="00C5311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013C24">
        <w:rPr>
          <w:rFonts w:ascii="Times New Roman" w:hAnsi="Times New Roman"/>
          <w:i/>
          <w:sz w:val="24"/>
          <w:szCs w:val="24"/>
          <w:u w:val="single"/>
        </w:rPr>
        <w:t>Cvičení postavené na práci s chybou</w:t>
      </w:r>
    </w:p>
    <w:p w:rsidR="00953F29" w:rsidRDefault="009D345C" w:rsidP="00C5311C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C5311C" w:rsidRPr="00B06709">
        <w:rPr>
          <w:rFonts w:ascii="Times New Roman" w:hAnsi="Times New Roman"/>
          <w:b/>
          <w:i/>
          <w:sz w:val="24"/>
          <w:szCs w:val="24"/>
        </w:rPr>
        <w:t>5.1.</w:t>
      </w:r>
      <w:r w:rsidR="00C5311C">
        <w:rPr>
          <w:rFonts w:ascii="Times New Roman" w:hAnsi="Times New Roman"/>
          <w:i/>
          <w:sz w:val="24"/>
          <w:szCs w:val="24"/>
        </w:rPr>
        <w:tab/>
        <w:t>Monika Komárková</w:t>
      </w:r>
    </w:p>
    <w:p w:rsidR="00953F29" w:rsidRDefault="00953F29" w:rsidP="00C5311C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953F29" w:rsidRPr="00771FCA" w:rsidRDefault="00953F29" w:rsidP="00953F29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71FCA">
        <w:rPr>
          <w:rFonts w:ascii="Times New Roman" w:hAnsi="Times New Roman"/>
          <w:i/>
          <w:sz w:val="24"/>
          <w:szCs w:val="24"/>
          <w:u w:val="single"/>
        </w:rPr>
        <w:t>Hra</w:t>
      </w:r>
    </w:p>
    <w:p w:rsidR="00953F29" w:rsidRPr="00A55B19" w:rsidRDefault="009D345C" w:rsidP="00953F29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953F29" w:rsidRPr="00B06709">
        <w:rPr>
          <w:rFonts w:ascii="Times New Roman" w:hAnsi="Times New Roman"/>
          <w:b/>
          <w:i/>
          <w:sz w:val="24"/>
          <w:szCs w:val="24"/>
        </w:rPr>
        <w:t>6.1.</w:t>
      </w:r>
      <w:r w:rsidR="00953F29">
        <w:rPr>
          <w:rFonts w:ascii="Times New Roman" w:hAnsi="Times New Roman"/>
          <w:i/>
          <w:sz w:val="24"/>
          <w:szCs w:val="24"/>
        </w:rPr>
        <w:tab/>
        <w:t>Monika Komárková</w:t>
      </w:r>
    </w:p>
    <w:p w:rsidR="00C747CD" w:rsidRPr="00C747CD" w:rsidRDefault="00C747CD" w:rsidP="00C747CD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352A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C747C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sectPr w:rsidR="00C747CD" w:rsidRPr="00C747CD" w:rsidSect="00E16DA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kolacek CE">
    <w:panose1 w:val="00000000000000000000"/>
    <w:charset w:val="00"/>
    <w:family w:val="modern"/>
    <w:notTrueType/>
    <w:pitch w:val="variable"/>
    <w:sig w:usb0="8000002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hannel Slanted 2">
    <w:panose1 w:val="00000000000000000000"/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3E30"/>
    <w:multiLevelType w:val="multilevel"/>
    <w:tmpl w:val="A9103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271B7DAC"/>
    <w:multiLevelType w:val="hybridMultilevel"/>
    <w:tmpl w:val="F326C000"/>
    <w:lvl w:ilvl="0" w:tplc="92CE7D4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CFA3938"/>
    <w:multiLevelType w:val="multilevel"/>
    <w:tmpl w:val="A458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0E55EBF"/>
    <w:multiLevelType w:val="hybridMultilevel"/>
    <w:tmpl w:val="6ED441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821AF"/>
    <w:multiLevelType w:val="multilevel"/>
    <w:tmpl w:val="3D50B5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5">
    <w:nsid w:val="4B0A7B88"/>
    <w:multiLevelType w:val="multilevel"/>
    <w:tmpl w:val="7A360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69C9"/>
    <w:rsid w:val="00004DB9"/>
    <w:rsid w:val="00013C24"/>
    <w:rsid w:val="00025559"/>
    <w:rsid w:val="00026B18"/>
    <w:rsid w:val="00060E98"/>
    <w:rsid w:val="00081ECD"/>
    <w:rsid w:val="0008423A"/>
    <w:rsid w:val="000A6CAF"/>
    <w:rsid w:val="000C69C9"/>
    <w:rsid w:val="000D7746"/>
    <w:rsid w:val="000F674C"/>
    <w:rsid w:val="001344CC"/>
    <w:rsid w:val="00150099"/>
    <w:rsid w:val="001758BA"/>
    <w:rsid w:val="001C2973"/>
    <w:rsid w:val="001C2CBB"/>
    <w:rsid w:val="001C31D3"/>
    <w:rsid w:val="001E3A75"/>
    <w:rsid w:val="0024289C"/>
    <w:rsid w:val="0025280A"/>
    <w:rsid w:val="00255D5E"/>
    <w:rsid w:val="00260497"/>
    <w:rsid w:val="002654E0"/>
    <w:rsid w:val="00285447"/>
    <w:rsid w:val="00294A36"/>
    <w:rsid w:val="002A5154"/>
    <w:rsid w:val="002E02CD"/>
    <w:rsid w:val="002F7454"/>
    <w:rsid w:val="00312B4B"/>
    <w:rsid w:val="0034568E"/>
    <w:rsid w:val="00370D83"/>
    <w:rsid w:val="003859F0"/>
    <w:rsid w:val="003950BA"/>
    <w:rsid w:val="003A414D"/>
    <w:rsid w:val="003A45BF"/>
    <w:rsid w:val="003A7ACE"/>
    <w:rsid w:val="003B365A"/>
    <w:rsid w:val="003B7AEB"/>
    <w:rsid w:val="003F09E3"/>
    <w:rsid w:val="00405862"/>
    <w:rsid w:val="00417B0E"/>
    <w:rsid w:val="00425BA1"/>
    <w:rsid w:val="00460688"/>
    <w:rsid w:val="004807BE"/>
    <w:rsid w:val="004A0C19"/>
    <w:rsid w:val="0052132B"/>
    <w:rsid w:val="00586667"/>
    <w:rsid w:val="005A3A4F"/>
    <w:rsid w:val="00601B35"/>
    <w:rsid w:val="00640F0A"/>
    <w:rsid w:val="006D2066"/>
    <w:rsid w:val="006D62FA"/>
    <w:rsid w:val="00717D88"/>
    <w:rsid w:val="00724A30"/>
    <w:rsid w:val="00727E9A"/>
    <w:rsid w:val="0076686D"/>
    <w:rsid w:val="00771FCA"/>
    <w:rsid w:val="007D0A07"/>
    <w:rsid w:val="007F6CA3"/>
    <w:rsid w:val="008751F6"/>
    <w:rsid w:val="00876EA4"/>
    <w:rsid w:val="00891ECC"/>
    <w:rsid w:val="008A4999"/>
    <w:rsid w:val="008B59D1"/>
    <w:rsid w:val="008F631C"/>
    <w:rsid w:val="008F72B9"/>
    <w:rsid w:val="009352A6"/>
    <w:rsid w:val="00941D38"/>
    <w:rsid w:val="00952CE0"/>
    <w:rsid w:val="00953F29"/>
    <w:rsid w:val="00954F01"/>
    <w:rsid w:val="00960F4E"/>
    <w:rsid w:val="00972B17"/>
    <w:rsid w:val="00975D5E"/>
    <w:rsid w:val="00976D56"/>
    <w:rsid w:val="00987332"/>
    <w:rsid w:val="009C67D2"/>
    <w:rsid w:val="009D3052"/>
    <w:rsid w:val="009D345C"/>
    <w:rsid w:val="009D4203"/>
    <w:rsid w:val="009D7CEA"/>
    <w:rsid w:val="009F40E3"/>
    <w:rsid w:val="00A37615"/>
    <w:rsid w:val="00A55B19"/>
    <w:rsid w:val="00AF5696"/>
    <w:rsid w:val="00B06709"/>
    <w:rsid w:val="00B42247"/>
    <w:rsid w:val="00B53050"/>
    <w:rsid w:val="00B71B47"/>
    <w:rsid w:val="00BB2060"/>
    <w:rsid w:val="00BC0B6B"/>
    <w:rsid w:val="00C12D14"/>
    <w:rsid w:val="00C36B16"/>
    <w:rsid w:val="00C5311C"/>
    <w:rsid w:val="00C56AD6"/>
    <w:rsid w:val="00C64431"/>
    <w:rsid w:val="00C72F27"/>
    <w:rsid w:val="00C74021"/>
    <w:rsid w:val="00C747CD"/>
    <w:rsid w:val="00C92456"/>
    <w:rsid w:val="00CB69CF"/>
    <w:rsid w:val="00CC2787"/>
    <w:rsid w:val="00CC2EA3"/>
    <w:rsid w:val="00CC7756"/>
    <w:rsid w:val="00D27E6F"/>
    <w:rsid w:val="00D55A78"/>
    <w:rsid w:val="00D839C3"/>
    <w:rsid w:val="00DA15A5"/>
    <w:rsid w:val="00DD785D"/>
    <w:rsid w:val="00DE30D6"/>
    <w:rsid w:val="00E03EC7"/>
    <w:rsid w:val="00E122AC"/>
    <w:rsid w:val="00E15284"/>
    <w:rsid w:val="00E16DA9"/>
    <w:rsid w:val="00E66FD3"/>
    <w:rsid w:val="00EA0EB0"/>
    <w:rsid w:val="00EC30B7"/>
    <w:rsid w:val="00EC6B17"/>
    <w:rsid w:val="00F06CF2"/>
    <w:rsid w:val="00F10720"/>
    <w:rsid w:val="00F2180F"/>
    <w:rsid w:val="00FA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9C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B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D2017-993B-4842-8BE5-C358FD86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9</Pages>
  <Words>1269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Moňa</dc:creator>
  <cp:lastModifiedBy>Moňa</cp:lastModifiedBy>
  <cp:revision>49</cp:revision>
  <dcterms:created xsi:type="dcterms:W3CDTF">2015-04-21T15:47:00Z</dcterms:created>
  <dcterms:modified xsi:type="dcterms:W3CDTF">2015-05-02T20:50:00Z</dcterms:modified>
</cp:coreProperties>
</file>