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45BC" w:rsidRDefault="00870AF2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UNIVERZITA PALACKÉHO V OLOMOUCI</w:t>
      </w:r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45BC" w:rsidRDefault="00870AF2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PEDAGOGICKÁ FAKULTA</w:t>
      </w:r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45BC" w:rsidRDefault="00870AF2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seminární práce</w:t>
      </w:r>
    </w:p>
    <w:p w:rsidR="004145BC" w:rsidRDefault="00870AF2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45BC" w:rsidRDefault="00870AF2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145BC" w:rsidRDefault="00870AF2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Shoda přísudku s podmětem</w:t>
      </w:r>
    </w:p>
    <w:p w:rsidR="004145BC" w:rsidRDefault="00870AF2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koncovky příčestí minulého </w:t>
      </w:r>
    </w:p>
    <w:p w:rsidR="004145BC" w:rsidRDefault="004145BC">
      <w:pPr>
        <w:spacing w:line="360" w:lineRule="auto"/>
        <w:jc w:val="center"/>
      </w:pPr>
    </w:p>
    <w:p w:rsidR="004145BC" w:rsidRDefault="004145BC">
      <w:pPr>
        <w:spacing w:line="360" w:lineRule="auto"/>
        <w:jc w:val="center"/>
      </w:pPr>
    </w:p>
    <w:p w:rsidR="004145BC" w:rsidRDefault="00870AF2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Veronika Ivánková</w:t>
      </w:r>
    </w:p>
    <w:p w:rsidR="004145BC" w:rsidRDefault="00870AF2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45BC" w:rsidRDefault="00870AF2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45BC" w:rsidRDefault="00870AF2">
      <w:pPr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45BC" w:rsidRDefault="00870AF2">
      <w:pPr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45BC" w:rsidRDefault="00870AF2">
      <w:pPr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45BC" w:rsidRDefault="004145BC">
      <w:pPr>
        <w:spacing w:line="360" w:lineRule="auto"/>
        <w:jc w:val="right"/>
      </w:pPr>
    </w:p>
    <w:p w:rsidR="004145BC" w:rsidRDefault="00870AF2">
      <w:pPr>
        <w:spacing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předmět: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Didaktika mateřského jazyka A</w:t>
      </w:r>
    </w:p>
    <w:p w:rsidR="004145BC" w:rsidRDefault="00870AF2">
      <w:pPr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vyučující: Mgr. Veronika Krejčí</w:t>
      </w:r>
    </w:p>
    <w:p w:rsidR="004145BC" w:rsidRDefault="00870AF2">
      <w:pPr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forma: prezenční</w:t>
      </w:r>
    </w:p>
    <w:p w:rsidR="004145BC" w:rsidRDefault="00870AF2">
      <w:pPr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studium: magisterské</w:t>
      </w:r>
    </w:p>
    <w:p w:rsidR="004145BC" w:rsidRDefault="00870AF2">
      <w:pPr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studijní skupina: UP1ST</w:t>
      </w:r>
    </w:p>
    <w:p w:rsidR="004145BC" w:rsidRDefault="00870AF2">
      <w:pPr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ročník: 2.</w:t>
      </w:r>
    </w:p>
    <w:p w:rsidR="004145BC" w:rsidRDefault="004145BC">
      <w:pPr>
        <w:spacing w:line="360" w:lineRule="auto"/>
      </w:pPr>
    </w:p>
    <w:p w:rsidR="004145BC" w:rsidRDefault="004145BC">
      <w:pPr>
        <w:spacing w:line="360" w:lineRule="auto"/>
        <w:jc w:val="right"/>
      </w:pPr>
    </w:p>
    <w:p w:rsidR="004145BC" w:rsidRDefault="004145BC">
      <w:pPr>
        <w:spacing w:line="360" w:lineRule="auto"/>
        <w:jc w:val="center"/>
      </w:pPr>
    </w:p>
    <w:p w:rsidR="004145BC" w:rsidRDefault="00870AF2">
      <w:pPr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Olomouc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11.4. 2016</w:t>
      </w:r>
      <w:proofErr w:type="gramEnd"/>
    </w:p>
    <w:p w:rsidR="004145BC" w:rsidRDefault="004145BC">
      <w:pPr>
        <w:spacing w:line="360" w:lineRule="auto"/>
        <w:jc w:val="center"/>
      </w:pPr>
    </w:p>
    <w:p w:rsidR="004145BC" w:rsidRDefault="004145BC">
      <w:pPr>
        <w:spacing w:line="360" w:lineRule="auto"/>
        <w:jc w:val="center"/>
      </w:pPr>
    </w:p>
    <w:p w:rsidR="004145BC" w:rsidRDefault="004145BC">
      <w:pPr>
        <w:spacing w:line="360" w:lineRule="auto"/>
        <w:jc w:val="center"/>
      </w:pPr>
    </w:p>
    <w:p w:rsidR="004145BC" w:rsidRDefault="004145BC">
      <w:pPr>
        <w:spacing w:line="360" w:lineRule="auto"/>
        <w:jc w:val="center"/>
      </w:pPr>
    </w:p>
    <w:p w:rsidR="004145BC" w:rsidRDefault="00870AF2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Doplňovací cvičení</w:t>
      </w:r>
    </w:p>
    <w:p w:rsidR="004145BC" w:rsidRDefault="004145BC">
      <w:pPr>
        <w:spacing w:line="360" w:lineRule="auto"/>
        <w:jc w:val="center"/>
      </w:pPr>
    </w:p>
    <w:p w:rsidR="004145BC" w:rsidRDefault="00870AF2">
      <w:pPr>
        <w:spacing w:line="360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Doplňte chybějící písmena.</w:t>
      </w:r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600">
        <w:rPr>
          <w:rFonts w:ascii="Times New Roman" w:eastAsia="Times New Roman" w:hAnsi="Times New Roman" w:cs="Times New Roman"/>
          <w:sz w:val="24"/>
          <w:szCs w:val="24"/>
        </w:rPr>
        <w:t>A v tom se od západu přihnal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 černá mračna. Babička a dědeček usoudil_, že tyto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raky nesou vodu. Rychle jsme sbalil_ věci a schoval_ se v hostinci. A za chviličku byl_ za okny úplná tma. Nebe křižoval_ blesky a burácel_ hromy. Zemi bičoval_ proudy vody. Eliška a babička se k sobě tulil_, protože naše děvče se bál_.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4145BC" w:rsidRDefault="004145BC">
      <w:pPr>
        <w:spacing w:line="360" w:lineRule="auto"/>
        <w:jc w:val="both"/>
      </w:pPr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Doplňte vynechaná písmena. </w:t>
      </w:r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Cvičení napište.</w:t>
      </w:r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Na sluníčku se vyhříval_ zmije. Jeleni okusoval_ mladé výhonky na větvích břízy. Koťata si hrál_ s klubíčkem. Oči mě od kouře pálil_. Koně nemohl_ těžký vůz utáhnout. V železniční stanici stál_ nákladní vozy. 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hluku nám zaléhal_ uši. V houští se bělal_ kosti uhynulé srny. Na pískovišti si hrál_ malé děti. U některých domků stál_ sněhuláci. Rodiče na nás čekal_ před školou. Koníci na kolotoči byl_ už obsazeni dětmi. Dny se pomalu prodlužoval_ a noci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naopak kr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átil_. Děvčata hrál_ vybíjenou. Z hořící stodoly šlehal_ plameny a vyletoval_ jiskry.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4145BC" w:rsidRDefault="004145BC">
      <w:pPr>
        <w:spacing w:line="360" w:lineRule="auto"/>
        <w:jc w:val="both"/>
      </w:pPr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Doplňte chybějící koncovky.</w:t>
      </w:r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a) zvony bil_ na poplach, kohouti kokrhal_, traktory pracoval_ na poli, květy voněl_, psi štěkal_, klasy se houpal_ ve větru, vlaky houkal_</w:t>
      </w:r>
      <w:r>
        <w:rPr>
          <w:rFonts w:ascii="Times New Roman" w:eastAsia="Times New Roman" w:hAnsi="Times New Roman" w:cs="Times New Roman"/>
          <w:sz w:val="24"/>
          <w:szCs w:val="24"/>
        </w:rPr>
        <w:t>, drahokamy se třpytil_, koně se rozběhl_, stromy se zelenal_, vrabci štěbetal_, sněhuláci roztál_, uhodil_ mrazy, štěňata skákal_, rodiče se radoval_, kupci se vracel_ z trhu, muži pracoval_, kopyta zvonil_ o kamení, včely bzučel_, rybníky zamrzl_, lidé s</w:t>
      </w:r>
      <w:r>
        <w:rPr>
          <w:rFonts w:ascii="Times New Roman" w:eastAsia="Times New Roman" w:hAnsi="Times New Roman" w:cs="Times New Roman"/>
          <w:sz w:val="24"/>
          <w:szCs w:val="24"/>
        </w:rPr>
        <w:t>e smál_, děti utíkal_ na hřiště</w:t>
      </w:r>
    </w:p>
    <w:p w:rsidR="004145BC" w:rsidRDefault="00870AF2">
      <w:pPr>
        <w:spacing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b)  Vyšetřovatelé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výpovědi obviněného nevěřil_. Oni nám vyhrožoval_. Moji malí bratři měl_ rádi večerníčky, ty je vždycky bavil_. Naše morčata by pořád jenom jedl_! Oči se mi únavou zavíral_. Rodiče se na děti těšil_. Lidé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výstavbou nového nákupního střediska nesouhlasil_. V šatně stál_ srovnané boty. Všichni už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odešl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_. Děti na hřišti křičel_, až nám uši zaléhal_. Ony s námi nechtěl_ mluvit.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:rsidR="004145BC" w:rsidRDefault="004145BC">
      <w:pPr>
        <w:spacing w:line="360" w:lineRule="auto"/>
        <w:jc w:val="both"/>
      </w:pPr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Doplňte i/ y/ a.</w:t>
      </w:r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Ptáci letěl_. Slepice kdákal_. Peníze se kutálel_. Pastelky se z</w:t>
      </w:r>
      <w:r>
        <w:rPr>
          <w:rFonts w:ascii="Times New Roman" w:eastAsia="Times New Roman" w:hAnsi="Times New Roman" w:cs="Times New Roman"/>
          <w:sz w:val="24"/>
          <w:szCs w:val="24"/>
        </w:rPr>
        <w:t>lomil_. Včely bzučel_. Slavíci zpíval_. Modříny voněl_. Lodě plul_. Křesla stál_. Orli létal_. Kola vrzal_. Vůně dráždil_. Zahrady voněl_. Květy voněl_. Děti zpíval_. Traktory jel_. Myši se skryl_. Želvy se plazil_. Myslivci střílel_. Švadleny šil_. Koťata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dováděl_. Silnice vedl_. Sněhuláci stál_. Automobily odjel_. Chleby se pekl_. Ztratil_ se klíče. Stany stál_. Města stál_. Pekaři pekl_. Batolata si hrál_. Kluci se honil_. Kuřata běhal_. Opraváři opravil_. Ohně hořel_. Děvčata zpíval_. Ozval_ se hlasy. 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koly byl_ těžké. Lišky se hnal_. Děti se koupal_.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</w:p>
    <w:p w:rsidR="004145BC" w:rsidRDefault="004145BC">
      <w:pPr>
        <w:spacing w:line="360" w:lineRule="auto"/>
        <w:jc w:val="both"/>
      </w:pPr>
    </w:p>
    <w:p w:rsidR="004145BC" w:rsidRDefault="004145BC">
      <w:pPr>
        <w:spacing w:line="360" w:lineRule="auto"/>
        <w:jc w:val="both"/>
      </w:pPr>
    </w:p>
    <w:p w:rsidR="004145BC" w:rsidRDefault="00870AF2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Doplňování v tabulce se souřadnicemi</w:t>
      </w:r>
    </w:p>
    <w:p w:rsidR="004145BC" w:rsidRDefault="004145BC">
      <w:pPr>
        <w:spacing w:line="360" w:lineRule="auto"/>
        <w:jc w:val="center"/>
      </w:pPr>
    </w:p>
    <w:tbl>
      <w:tblPr>
        <w:tblStyle w:val="a"/>
        <w:tblW w:w="861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55"/>
        <w:gridCol w:w="1590"/>
        <w:gridCol w:w="1650"/>
        <w:gridCol w:w="1515"/>
        <w:gridCol w:w="1770"/>
        <w:gridCol w:w="1530"/>
      </w:tblGrid>
      <w:tr w:rsidR="00414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</w:t>
            </w:r>
          </w:p>
        </w:tc>
      </w:tr>
      <w:tr w:rsidR="00414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lidé nakupoval_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prodavači nabízel_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vajíčka se rozbil_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květiny voněl_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paprsky pronikal_</w:t>
            </w:r>
          </w:p>
        </w:tc>
      </w:tr>
      <w:tr w:rsidR="00414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dveře se otevřel_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kohoutky kapal_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auta se rozjel_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mravenci pracoval_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zástupy lidí stál_</w:t>
            </w:r>
          </w:p>
        </w:tc>
      </w:tr>
      <w:tr w:rsidR="00414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draci požadoval_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holky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poodešl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lidé se shromáždil_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oči se rozslzel_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děti hrál_ pohádku</w:t>
            </w:r>
          </w:p>
        </w:tc>
      </w:tr>
      <w:tr w:rsidR="00414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vlaštovky odletěl_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stáda dobytku přecházel_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jablka se prodával_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zvířata se rozutíkal_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870AF2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noci se prodlužoval_</w:t>
            </w:r>
          </w:p>
        </w:tc>
      </w:tr>
    </w:tbl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5"/>
      </w:r>
    </w:p>
    <w:p w:rsidR="004145BC" w:rsidRDefault="00870AF2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Diktát</w:t>
      </w:r>
    </w:p>
    <w:p w:rsidR="004145BC" w:rsidRDefault="004145BC">
      <w:pPr>
        <w:spacing w:line="360" w:lineRule="auto"/>
        <w:jc w:val="center"/>
      </w:pPr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Napište podle diktátu.</w:t>
      </w:r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Klid v cirkuse se proměnil v nečekaný zmatek. Sloni troubili, šelmy řvaly, velbloudi setřásli řetězy a zebry se srazily v houfu. Největší obavy vzbuzovali sloni, kteří se nejvíc vyděsili.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Znenadání sebou škubli, vyrvali kůly, které j</w:t>
      </w:r>
      <w:r>
        <w:rPr>
          <w:rFonts w:ascii="Times New Roman" w:eastAsia="Times New Roman" w:hAnsi="Times New Roman" w:cs="Times New Roman"/>
          <w:sz w:val="24"/>
          <w:szCs w:val="24"/>
        </w:rPr>
        <w:t>e poutaly k zemi. Krotitelé však situaci zvládli a šelmy se pomalu uklidňovaly. Myšky, které celý poplach způsobily, zmizely dávno ve svých úkrytech.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</w:p>
    <w:p w:rsidR="004145BC" w:rsidRDefault="004145BC">
      <w:pPr>
        <w:spacing w:line="360" w:lineRule="auto"/>
        <w:jc w:val="both"/>
      </w:pPr>
    </w:p>
    <w:p w:rsidR="004145BC" w:rsidRDefault="004145BC">
      <w:pPr>
        <w:spacing w:line="360" w:lineRule="auto"/>
        <w:jc w:val="both"/>
      </w:pPr>
    </w:p>
    <w:p w:rsidR="004145BC" w:rsidRDefault="00870AF2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Vizuálně zajímavá cvičení</w:t>
      </w:r>
    </w:p>
    <w:p w:rsidR="004145BC" w:rsidRDefault="004145BC">
      <w:pPr>
        <w:spacing w:line="360" w:lineRule="auto"/>
      </w:pPr>
    </w:p>
    <w:p w:rsidR="004145BC" w:rsidRDefault="00870AF2">
      <w:pPr>
        <w:spacing w:line="360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Který z podmětů na cestičku nepatří? Škrtněte ho červenou barvou.</w:t>
      </w:r>
    </w:p>
    <w:p w:rsidR="004145BC" w:rsidRDefault="004145BC">
      <w:pPr>
        <w:spacing w:line="360" w:lineRule="auto"/>
        <w:jc w:val="both"/>
      </w:pPr>
    </w:p>
    <w:p w:rsidR="004145BC" w:rsidRDefault="00870AF2">
      <w:pPr>
        <w:spacing w:line="360" w:lineRule="auto"/>
        <w:jc w:val="both"/>
      </w:pPr>
      <w:r>
        <w:rPr>
          <w:sz w:val="24"/>
          <w:szCs w:val="24"/>
          <w:vertAlign w:val="superscript"/>
        </w:rPr>
        <w:footnoteReference w:id="7"/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-190499</wp:posOffset>
            </wp:positionH>
            <wp:positionV relativeFrom="paragraph">
              <wp:posOffset>85725</wp:posOffset>
            </wp:positionV>
            <wp:extent cx="5731200" cy="1828800"/>
            <wp:effectExtent l="0" t="0" r="0" b="0"/>
            <wp:wrapSquare wrapText="bothSides" distT="114300" distB="114300" distL="114300" distR="114300"/>
            <wp:docPr id="2" name="image03.jpg" descr="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45BC" w:rsidRDefault="004145BC">
      <w:pPr>
        <w:spacing w:line="360" w:lineRule="auto"/>
        <w:jc w:val="both"/>
      </w:pPr>
    </w:p>
    <w:p w:rsidR="004145BC" w:rsidRDefault="004145BC">
      <w:pPr>
        <w:spacing w:line="360" w:lineRule="auto"/>
        <w:jc w:val="both"/>
      </w:pPr>
    </w:p>
    <w:p w:rsidR="004145BC" w:rsidRDefault="004145BC">
      <w:pPr>
        <w:spacing w:line="360" w:lineRule="auto"/>
        <w:jc w:val="both"/>
      </w:pPr>
    </w:p>
    <w:p w:rsidR="004145BC" w:rsidRDefault="004145BC">
      <w:pPr>
        <w:spacing w:line="360" w:lineRule="auto"/>
        <w:jc w:val="both"/>
      </w:pPr>
    </w:p>
    <w:p w:rsidR="004145BC" w:rsidRDefault="004145BC">
      <w:pPr>
        <w:spacing w:line="360" w:lineRule="auto"/>
        <w:jc w:val="both"/>
      </w:pPr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Čarou spojte a stejnou barvou vymalujte podmět s vhodným přísudkem. Potom zdůvodněte psaní koncovky v přísudku.</w:t>
      </w:r>
    </w:p>
    <w:p w:rsidR="004145BC" w:rsidRDefault="004145BC">
      <w:pPr>
        <w:spacing w:line="360" w:lineRule="auto"/>
        <w:jc w:val="both"/>
      </w:pPr>
    </w:p>
    <w:p w:rsidR="004145BC" w:rsidRDefault="00870AF2">
      <w:pPr>
        <w:spacing w:line="360" w:lineRule="auto"/>
        <w:jc w:val="both"/>
      </w:pPr>
      <w:r>
        <w:rPr>
          <w:noProof/>
        </w:rPr>
        <w:lastRenderedPageBreak/>
        <w:drawing>
          <wp:inline distT="114300" distB="114300" distL="114300" distR="114300">
            <wp:extent cx="6062663" cy="1283202"/>
            <wp:effectExtent l="0" t="0" r="0" b="0"/>
            <wp:docPr id="1" name="image02.jpg" descr="IMG_20160322_1239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IMG_20160322_12392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2663" cy="1283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45BC" w:rsidRDefault="00870AF2">
      <w:pPr>
        <w:spacing w:line="360" w:lineRule="auto"/>
      </w:pPr>
      <w:r>
        <w:rPr>
          <w:sz w:val="24"/>
          <w:szCs w:val="24"/>
          <w:vertAlign w:val="superscript"/>
        </w:rPr>
        <w:footnoteReference w:id="8"/>
      </w:r>
    </w:p>
    <w:p w:rsidR="004145BC" w:rsidRDefault="004145BC">
      <w:pPr>
        <w:spacing w:line="360" w:lineRule="auto"/>
        <w:jc w:val="center"/>
      </w:pPr>
    </w:p>
    <w:p w:rsidR="004145BC" w:rsidRDefault="004145BC">
      <w:pPr>
        <w:spacing w:line="360" w:lineRule="auto"/>
        <w:jc w:val="center"/>
      </w:pPr>
    </w:p>
    <w:p w:rsidR="004145BC" w:rsidRDefault="00870AF2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Cvičení postavené na práci s chybou</w:t>
      </w:r>
    </w:p>
    <w:p w:rsidR="004145BC" w:rsidRDefault="004145BC">
      <w:pPr>
        <w:spacing w:line="360" w:lineRule="auto"/>
        <w:jc w:val="center"/>
      </w:pPr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Najdi ve větách chybu a oprav ji.</w:t>
      </w:r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Kočky vychytali škůdce, kteří napadali sýpky.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Pandy žvýkaly bambus, zatímco lvi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spaly._________________________________________</w:t>
      </w:r>
      <w:proofErr w:type="gramEnd"/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Černokněžníci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zaklely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princeznu, čarodějky ji vysvobodily.___________________________ </w:t>
      </w:r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Lišky honily zajíce, zajíci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utíkaly._________________________________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proofErr w:type="gramEnd"/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Žáci seděli v lavicích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poslouchaly.______________________________________________</w:t>
      </w:r>
      <w:proofErr w:type="gramEnd"/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Spisovatelé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napsaly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knihy, které se dobře prodávaly._________________________________</w:t>
      </w:r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Květiny voněli v zahradě a ptáci pěli písně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jara._____________________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proofErr w:type="gramEnd"/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Klauni bavili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návštěvníky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kteří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smály.__________________________________________</w:t>
      </w:r>
      <w:proofErr w:type="gramEnd"/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Prodavačky vybalovali zboží, zatímco zákazníci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nakupovali.__________________________</w:t>
      </w:r>
      <w:proofErr w:type="gramEnd"/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Maminka s babičkou vařily oběd, který jsme pak s tatínkem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snědly.____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"/>
      </w:r>
    </w:p>
    <w:p w:rsidR="004145BC" w:rsidRDefault="004145BC">
      <w:pPr>
        <w:spacing w:line="360" w:lineRule="auto"/>
        <w:jc w:val="both"/>
      </w:pPr>
    </w:p>
    <w:p w:rsidR="004145BC" w:rsidRDefault="004145BC">
      <w:pPr>
        <w:spacing w:line="360" w:lineRule="auto"/>
        <w:jc w:val="both"/>
      </w:pPr>
    </w:p>
    <w:p w:rsidR="004145BC" w:rsidRDefault="004145BC">
      <w:pPr>
        <w:spacing w:line="360" w:lineRule="auto"/>
        <w:jc w:val="both"/>
      </w:pPr>
    </w:p>
    <w:p w:rsidR="004145BC" w:rsidRDefault="004145BC">
      <w:pPr>
        <w:spacing w:line="360" w:lineRule="auto"/>
      </w:pPr>
    </w:p>
    <w:p w:rsidR="004145BC" w:rsidRDefault="00870AF2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Hra</w:t>
      </w:r>
    </w:p>
    <w:p w:rsidR="004145BC" w:rsidRDefault="00870AF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Kartičky leží na stole otočené textem dolů. Dítě si jednu vybere a doplní vhodný podmět/přísudek a zdůvodní. Kartička, která už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byla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odkryta se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vyřazuje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ze hry.</w:t>
      </w:r>
    </w:p>
    <w:p w:rsidR="004145BC" w:rsidRDefault="004145BC">
      <w:pPr>
        <w:spacing w:line="360" w:lineRule="auto"/>
        <w:jc w:val="both"/>
      </w:pPr>
    </w:p>
    <w:p w:rsidR="004145BC" w:rsidRDefault="004145BC">
      <w:pPr>
        <w:spacing w:line="360" w:lineRule="auto"/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414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/>
        </w:trPr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kočky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skákali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maminky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létali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sloni</w:t>
            </w:r>
          </w:p>
        </w:tc>
      </w:tr>
      <w:tr w:rsidR="00414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vařily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psi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nesli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netopýři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tančili</w:t>
            </w:r>
          </w:p>
        </w:tc>
      </w:tr>
      <w:tr w:rsidR="00414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kamarádky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zpívali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koně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běhala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učitelé</w:t>
            </w:r>
          </w:p>
        </w:tc>
      </w:tr>
      <w:tr w:rsidR="00414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obědvaly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knihy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kuchařky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voněli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děti</w:t>
            </w:r>
          </w:p>
        </w:tc>
      </w:tr>
      <w:tr w:rsidR="00414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poskakovala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židle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jedly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  <w:jc w:val="center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kuřata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5BC" w:rsidRDefault="004145BC">
            <w:pPr>
              <w:widowControl w:val="0"/>
              <w:spacing w:line="240" w:lineRule="auto"/>
            </w:pPr>
          </w:p>
          <w:p w:rsidR="004145BC" w:rsidRDefault="00870AF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spali</w:t>
            </w:r>
          </w:p>
        </w:tc>
      </w:tr>
    </w:tbl>
    <w:p w:rsidR="004145BC" w:rsidRDefault="00870AF2">
      <w:pPr>
        <w:spacing w:line="36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0"/>
      </w:r>
    </w:p>
    <w:sectPr w:rsidR="004145BC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F2" w:rsidRDefault="00870AF2">
      <w:pPr>
        <w:spacing w:line="240" w:lineRule="auto"/>
      </w:pPr>
      <w:r>
        <w:separator/>
      </w:r>
    </w:p>
  </w:endnote>
  <w:endnote w:type="continuationSeparator" w:id="0">
    <w:p w:rsidR="00870AF2" w:rsidRDefault="00870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F2" w:rsidRDefault="00870AF2">
      <w:pPr>
        <w:spacing w:line="240" w:lineRule="auto"/>
      </w:pPr>
      <w:r>
        <w:separator/>
      </w:r>
    </w:p>
  </w:footnote>
  <w:footnote w:type="continuationSeparator" w:id="0">
    <w:p w:rsidR="00870AF2" w:rsidRDefault="00870AF2">
      <w:pPr>
        <w:spacing w:line="240" w:lineRule="auto"/>
      </w:pPr>
      <w:r>
        <w:continuationSeparator/>
      </w:r>
    </w:p>
  </w:footnote>
  <w:footnote w:id="1">
    <w:p w:rsidR="004145BC" w:rsidRDefault="00870AF2">
      <w:pPr>
        <w:spacing w:line="240" w:lineRule="auto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0"/>
          <w:szCs w:val="20"/>
          <w:highlight w:val="white"/>
        </w:rPr>
        <w:t xml:space="preserve">MRÁZKOVÁ, Eva. </w:t>
      </w:r>
      <w:r>
        <w:rPr>
          <w:rFonts w:ascii="Times New Roman" w:eastAsia="Times New Roman" w:hAnsi="Times New Roman" w:cs="Times New Roman"/>
          <w:i/>
          <w:color w:val="454545"/>
          <w:sz w:val="20"/>
          <w:szCs w:val="20"/>
          <w:highlight w:val="white"/>
        </w:rPr>
        <w:t xml:space="preserve">Hurá do kuchyně!: veselé diktáty a </w:t>
      </w:r>
      <w:proofErr w:type="gramStart"/>
      <w:r>
        <w:rPr>
          <w:rFonts w:ascii="Times New Roman" w:eastAsia="Times New Roman" w:hAnsi="Times New Roman" w:cs="Times New Roman"/>
          <w:i/>
          <w:color w:val="454545"/>
          <w:sz w:val="20"/>
          <w:szCs w:val="20"/>
          <w:highlight w:val="white"/>
        </w:rPr>
        <w:t>doplňovačky : 5. třída</w:t>
      </w:r>
      <w:proofErr w:type="gramEnd"/>
      <w:r>
        <w:rPr>
          <w:rFonts w:ascii="Times New Roman" w:eastAsia="Times New Roman" w:hAnsi="Times New Roman" w:cs="Times New Roman"/>
          <w:color w:val="454545"/>
          <w:sz w:val="20"/>
          <w:szCs w:val="20"/>
          <w:highlight w:val="white"/>
        </w:rPr>
        <w:t xml:space="preserve">. 1. vyd. Brno: </w:t>
      </w:r>
      <w:proofErr w:type="spellStart"/>
      <w:r>
        <w:rPr>
          <w:rFonts w:ascii="Times New Roman" w:eastAsia="Times New Roman" w:hAnsi="Times New Roman" w:cs="Times New Roman"/>
          <w:color w:val="454545"/>
          <w:sz w:val="20"/>
          <w:szCs w:val="20"/>
          <w:highlight w:val="white"/>
        </w:rPr>
        <w:t>Edika</w:t>
      </w:r>
      <w:proofErr w:type="spellEnd"/>
      <w:r>
        <w:rPr>
          <w:rFonts w:ascii="Times New Roman" w:eastAsia="Times New Roman" w:hAnsi="Times New Roman" w:cs="Times New Roman"/>
          <w:color w:val="454545"/>
          <w:sz w:val="20"/>
          <w:szCs w:val="20"/>
          <w:highlight w:val="white"/>
        </w:rPr>
        <w:t>, 2013. 64 str. ISBN 978-80-266-0370-2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highlight w:val="white"/>
        </w:rPr>
        <w:t>.</w:t>
      </w:r>
    </w:p>
  </w:footnote>
  <w:footnote w:id="2">
    <w:p w:rsidR="004145BC" w:rsidRDefault="00870AF2">
      <w:pPr>
        <w:spacing w:line="240" w:lineRule="auto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0"/>
          <w:szCs w:val="20"/>
          <w:highlight w:val="white"/>
        </w:rPr>
        <w:t xml:space="preserve">DVOŘÁKOVÁ, Zdeňka, Vlastimil STYBLÍK a Karla ONDRÁŠKOVÁ. </w:t>
      </w:r>
      <w:r>
        <w:rPr>
          <w:rFonts w:ascii="Times New Roman" w:eastAsia="Times New Roman" w:hAnsi="Times New Roman" w:cs="Times New Roman"/>
          <w:i/>
          <w:color w:val="454545"/>
          <w:sz w:val="20"/>
          <w:szCs w:val="20"/>
          <w:highlight w:val="white"/>
        </w:rPr>
        <w:t>Český jazyk pro 5. ročník základní školy</w:t>
      </w:r>
      <w:r>
        <w:rPr>
          <w:rFonts w:ascii="Times New Roman" w:eastAsia="Times New Roman" w:hAnsi="Times New Roman" w:cs="Times New Roman"/>
          <w:color w:val="454545"/>
          <w:sz w:val="20"/>
          <w:szCs w:val="20"/>
          <w:highlight w:val="white"/>
        </w:rPr>
        <w:t>. 2. vyd. Praha: SPN - pedagogické nakladatelství, 2001. 184 str. ISBN 80-7235-156-7</w:t>
      </w:r>
    </w:p>
  </w:footnote>
  <w:footnote w:id="3">
    <w:p w:rsidR="004145BC" w:rsidRDefault="00870AF2">
      <w:pPr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0"/>
          <w:szCs w:val="20"/>
          <w:highlight w:val="white"/>
        </w:rPr>
        <w:t xml:space="preserve">HOŠNOVÁ, Eva. </w:t>
      </w:r>
      <w:r>
        <w:rPr>
          <w:rFonts w:ascii="Times New Roman" w:eastAsia="Times New Roman" w:hAnsi="Times New Roman" w:cs="Times New Roman"/>
          <w:i/>
          <w:color w:val="454545"/>
          <w:sz w:val="20"/>
          <w:szCs w:val="20"/>
          <w:highlight w:val="white"/>
        </w:rPr>
        <w:t>Český jazyk 5 pro základní školy</w:t>
      </w:r>
      <w:r>
        <w:rPr>
          <w:rFonts w:ascii="Times New Roman" w:eastAsia="Times New Roman" w:hAnsi="Times New Roman" w:cs="Times New Roman"/>
          <w:color w:val="454545"/>
          <w:sz w:val="20"/>
          <w:szCs w:val="20"/>
          <w:highlight w:val="white"/>
        </w:rPr>
        <w:t>. 1. vyd. Ilustrace Jiří Petráček. Praha: SPN - pedagogické nakladatelství, 2010. 224 str. ISBN 978-80-7235-453-5.</w:t>
      </w:r>
    </w:p>
  </w:footnote>
  <w:footnote w:id="4">
    <w:p w:rsidR="004145BC" w:rsidRDefault="00870AF2">
      <w:pPr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0"/>
          <w:szCs w:val="20"/>
          <w:highlight w:val="white"/>
        </w:rPr>
        <w:t xml:space="preserve">ŠPULÁKOVÁ, Ivana a Zita JANÁČKOVÁ. </w:t>
      </w:r>
      <w:r>
        <w:rPr>
          <w:rFonts w:ascii="Times New Roman" w:eastAsia="Times New Roman" w:hAnsi="Times New Roman" w:cs="Times New Roman"/>
          <w:i/>
          <w:color w:val="454545"/>
          <w:sz w:val="20"/>
          <w:szCs w:val="20"/>
          <w:highlight w:val="white"/>
        </w:rPr>
        <w:t xml:space="preserve">Opakujeme češtinu </w:t>
      </w:r>
      <w:proofErr w:type="gramStart"/>
      <w:r>
        <w:rPr>
          <w:rFonts w:ascii="Times New Roman" w:eastAsia="Times New Roman" w:hAnsi="Times New Roman" w:cs="Times New Roman"/>
          <w:i/>
          <w:color w:val="454545"/>
          <w:sz w:val="20"/>
          <w:szCs w:val="20"/>
          <w:highlight w:val="white"/>
        </w:rPr>
        <w:t>ve 3.-5. ročníku</w:t>
      </w:r>
      <w:proofErr w:type="gramEnd"/>
      <w:r>
        <w:rPr>
          <w:rFonts w:ascii="Times New Roman" w:eastAsia="Times New Roman" w:hAnsi="Times New Roman" w:cs="Times New Roman"/>
          <w:i/>
          <w:color w:val="454545"/>
          <w:sz w:val="20"/>
          <w:szCs w:val="20"/>
          <w:highlight w:val="white"/>
        </w:rPr>
        <w:t>: pravopisná cvičení, di</w:t>
      </w:r>
      <w:r>
        <w:rPr>
          <w:rFonts w:ascii="Times New Roman" w:eastAsia="Times New Roman" w:hAnsi="Times New Roman" w:cs="Times New Roman"/>
          <w:i/>
          <w:color w:val="454545"/>
          <w:sz w:val="20"/>
          <w:szCs w:val="20"/>
          <w:highlight w:val="white"/>
        </w:rPr>
        <w:t>ktáty</w:t>
      </w:r>
      <w:r>
        <w:rPr>
          <w:rFonts w:ascii="Times New Roman" w:eastAsia="Times New Roman" w:hAnsi="Times New Roman" w:cs="Times New Roman"/>
          <w:color w:val="454545"/>
          <w:sz w:val="20"/>
          <w:szCs w:val="20"/>
          <w:highlight w:val="white"/>
        </w:rPr>
        <w:t>. Brno: Nová škola, 2010. 88 str. ISBN 978-80-7289-204-4. Vlastní tvorba.</w:t>
      </w:r>
    </w:p>
  </w:footnote>
  <w:footnote w:id="5">
    <w:p w:rsidR="004145BC" w:rsidRDefault="00870AF2">
      <w:pPr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0"/>
          <w:szCs w:val="20"/>
          <w:highlight w:val="white"/>
        </w:rPr>
        <w:t>Vlastní tvorba.</w:t>
      </w:r>
    </w:p>
  </w:footnote>
  <w:footnote w:id="6">
    <w:p w:rsidR="004145BC" w:rsidRDefault="00870AF2">
      <w:pPr>
        <w:spacing w:line="240" w:lineRule="auto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0"/>
          <w:szCs w:val="20"/>
          <w:highlight w:val="white"/>
        </w:rPr>
        <w:t xml:space="preserve">ŠPULÁKOVÁ, Ivana a Zita JANÁČKOVÁ. </w:t>
      </w:r>
      <w:r>
        <w:rPr>
          <w:rFonts w:ascii="Times New Roman" w:eastAsia="Times New Roman" w:hAnsi="Times New Roman" w:cs="Times New Roman"/>
          <w:i/>
          <w:color w:val="454545"/>
          <w:sz w:val="20"/>
          <w:szCs w:val="20"/>
          <w:highlight w:val="white"/>
        </w:rPr>
        <w:t xml:space="preserve">Opakujeme češtinu </w:t>
      </w:r>
      <w:proofErr w:type="gramStart"/>
      <w:r>
        <w:rPr>
          <w:rFonts w:ascii="Times New Roman" w:eastAsia="Times New Roman" w:hAnsi="Times New Roman" w:cs="Times New Roman"/>
          <w:i/>
          <w:color w:val="454545"/>
          <w:sz w:val="20"/>
          <w:szCs w:val="20"/>
          <w:highlight w:val="white"/>
        </w:rPr>
        <w:t>ve 3.-5. ročníku</w:t>
      </w:r>
      <w:proofErr w:type="gramEnd"/>
      <w:r>
        <w:rPr>
          <w:rFonts w:ascii="Times New Roman" w:eastAsia="Times New Roman" w:hAnsi="Times New Roman" w:cs="Times New Roman"/>
          <w:i/>
          <w:color w:val="454545"/>
          <w:sz w:val="20"/>
          <w:szCs w:val="20"/>
          <w:highlight w:val="white"/>
        </w:rPr>
        <w:t>: pravopisná cvičení, diktáty</w:t>
      </w:r>
      <w:r>
        <w:rPr>
          <w:rFonts w:ascii="Times New Roman" w:eastAsia="Times New Roman" w:hAnsi="Times New Roman" w:cs="Times New Roman"/>
          <w:color w:val="454545"/>
          <w:sz w:val="20"/>
          <w:szCs w:val="20"/>
          <w:highlight w:val="white"/>
        </w:rPr>
        <w:t xml:space="preserve">. Brno: Nová škola, 2010. 88 str. ISBN 978-80-7289-204-4. </w:t>
      </w:r>
    </w:p>
  </w:footnote>
  <w:footnote w:id="7">
    <w:p w:rsidR="004145BC" w:rsidRDefault="00870AF2">
      <w:pPr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 xml:space="preserve">ANDRÝSKOVÁ, Lenka a Zita JANÁČKOVÁ.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white"/>
        </w:rPr>
        <w:t xml:space="preserve">Český jazyk 4: pracovní sešit pro 4. ročník základní školy.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>Brno: Nová škola, 2013. ISBN 987-80-87591-29-1.</w:t>
      </w:r>
    </w:p>
    <w:p w:rsidR="004145BC" w:rsidRDefault="004145BC">
      <w:pPr>
        <w:spacing w:line="240" w:lineRule="auto"/>
      </w:pPr>
    </w:p>
  </w:footnote>
  <w:footnote w:id="8">
    <w:p w:rsidR="004145BC" w:rsidRDefault="00870AF2">
      <w:pPr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 xml:space="preserve">ANDRÝSKOVÁ, Lenka a Zita JANÁČKOVÁ.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white"/>
        </w:rPr>
        <w:t>Český jazyk 4: pracovní sešit pro 4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white"/>
        </w:rPr>
        <w:t xml:space="preserve">. ročník základní školy.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>Brno: Nová škola, 2013. ISBN 987-80-87591-29-1.</w:t>
      </w:r>
    </w:p>
  </w:footnote>
  <w:footnote w:id="9">
    <w:p w:rsidR="004145BC" w:rsidRDefault="00870AF2">
      <w:pPr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0"/>
          <w:szCs w:val="20"/>
          <w:highlight w:val="white"/>
        </w:rPr>
        <w:t>Vlastní tvorba.</w:t>
      </w:r>
    </w:p>
  </w:footnote>
  <w:footnote w:id="10">
    <w:p w:rsidR="004145BC" w:rsidRDefault="00870AF2">
      <w:pPr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0"/>
          <w:szCs w:val="20"/>
          <w:highlight w:val="white"/>
        </w:rPr>
        <w:t>Vlastní tvorba.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45BC"/>
    <w:rsid w:val="00391600"/>
    <w:rsid w:val="004145BC"/>
    <w:rsid w:val="0087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795</Words>
  <Characters>4691</Characters>
  <Application>Microsoft Office Word</Application>
  <DocSecurity>0</DocSecurity>
  <Lines>39</Lines>
  <Paragraphs>10</Paragraphs>
  <ScaleCrop>false</ScaleCrop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</cp:lastModifiedBy>
  <cp:revision>2</cp:revision>
  <dcterms:created xsi:type="dcterms:W3CDTF">2016-05-13T15:28:00Z</dcterms:created>
  <dcterms:modified xsi:type="dcterms:W3CDTF">2016-05-13T15:29:00Z</dcterms:modified>
</cp:coreProperties>
</file>