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8" w:rsidRDefault="00DB7DFC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Pedagogická fakulta Univerzity Palackého v Olomouci, Žižkovo náměstí 5, Olomouc</w:t>
      </w:r>
    </w:p>
    <w:p w:rsidR="00690568" w:rsidRDefault="00690568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690568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690568">
      <w:pPr>
        <w:pStyle w:val="Standard"/>
        <w:rPr>
          <w:rFonts w:ascii="Bookman Old Style" w:hAnsi="Bookman Old Style"/>
        </w:rPr>
      </w:pPr>
    </w:p>
    <w:p w:rsidR="00690568" w:rsidRDefault="00DB7DFC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2000" cy="2561039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5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568" w:rsidRDefault="00690568">
      <w:pPr>
        <w:pStyle w:val="Standard"/>
        <w:rPr>
          <w:rFonts w:ascii="Bookman Old Style" w:hAnsi="Bookman Old Style"/>
          <w:b/>
          <w:bCs/>
        </w:rPr>
      </w:pPr>
    </w:p>
    <w:p w:rsidR="00690568" w:rsidRDefault="00DB7DFC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Seminární práce č. 2</w:t>
      </w:r>
    </w:p>
    <w:p w:rsidR="00690568" w:rsidRDefault="00DB7DFC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(Didaktika mateřského jazyka B)</w:t>
      </w:r>
    </w:p>
    <w:p w:rsidR="00690568" w:rsidRDefault="00690568">
      <w:pPr>
        <w:pStyle w:val="Standard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690568" w:rsidRDefault="00690568">
      <w:pPr>
        <w:pStyle w:val="Standard"/>
        <w:jc w:val="center"/>
        <w:rPr>
          <w:rFonts w:ascii="Bookman Old Style" w:hAnsi="Bookman Old Style"/>
          <w:b/>
          <w:bCs/>
        </w:rPr>
      </w:pPr>
    </w:p>
    <w:p w:rsidR="00690568" w:rsidRDefault="00690568">
      <w:pPr>
        <w:pStyle w:val="Standard"/>
        <w:jc w:val="center"/>
        <w:rPr>
          <w:rFonts w:ascii="Bookman Old Style" w:hAnsi="Bookman Old Style"/>
          <w:b/>
          <w:bCs/>
          <w:sz w:val="72"/>
          <w:szCs w:val="72"/>
        </w:rPr>
      </w:pPr>
    </w:p>
    <w:p w:rsidR="00690568" w:rsidRDefault="00DB7DFC">
      <w:pPr>
        <w:pStyle w:val="Standard"/>
        <w:jc w:val="center"/>
        <w:rPr>
          <w:rFonts w:ascii="Bookman Old Style" w:hAnsi="Bookman Old Style"/>
          <w:b/>
          <w:bCs/>
          <w:sz w:val="72"/>
          <w:szCs w:val="72"/>
        </w:rPr>
      </w:pPr>
      <w:r>
        <w:rPr>
          <w:rFonts w:ascii="Bookman Old Style" w:hAnsi="Bookman Old Style"/>
          <w:b/>
          <w:bCs/>
          <w:sz w:val="72"/>
          <w:szCs w:val="72"/>
        </w:rPr>
        <w:t>SLOVNÍ DRUHY</w:t>
      </w:r>
    </w:p>
    <w:p w:rsidR="00690568" w:rsidRDefault="00690568">
      <w:pPr>
        <w:pStyle w:val="Standard"/>
        <w:rPr>
          <w:rFonts w:ascii="Bookman Old Style" w:hAnsi="Bookman Old Style"/>
          <w:b/>
          <w:bCs/>
        </w:rPr>
      </w:pPr>
    </w:p>
    <w:p w:rsidR="00690568" w:rsidRDefault="00690568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690568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690568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690568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DB7DFC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Vypracovaly: Martina Pašková a Dominika Anna Zemanová</w:t>
      </w:r>
    </w:p>
    <w:p w:rsidR="00690568" w:rsidRDefault="00690568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DB7DFC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Obor: Učitelství pro 1. stupeň ZŠ</w:t>
      </w:r>
    </w:p>
    <w:p w:rsidR="00690568" w:rsidRDefault="00690568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DB7DFC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Ročník: 3.</w:t>
      </w:r>
    </w:p>
    <w:p w:rsidR="00690568" w:rsidRDefault="00690568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690568" w:rsidRDefault="00DB7DFC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Skupina: Po 16:00-17:30</w:t>
      </w:r>
    </w:p>
    <w:p w:rsidR="00690568" w:rsidRDefault="00690568">
      <w:pPr>
        <w:pStyle w:val="Standard"/>
        <w:jc w:val="right"/>
        <w:rPr>
          <w:rFonts w:ascii="Bookman Old Style" w:hAnsi="Bookman Old Style"/>
          <w:b/>
          <w:bCs/>
        </w:rPr>
      </w:pPr>
    </w:p>
    <w:p w:rsidR="00690568" w:rsidRDefault="00DB7DFC">
      <w:pPr>
        <w:pStyle w:val="Standard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Vytvořeno </w:t>
      </w:r>
      <w:proofErr w:type="gramStart"/>
      <w:r>
        <w:rPr>
          <w:rFonts w:ascii="Bookman Old Style" w:hAnsi="Bookman Old Style"/>
          <w:b/>
          <w:bCs/>
        </w:rPr>
        <w:t>2.11.2014</w:t>
      </w:r>
      <w:proofErr w:type="gramEnd"/>
    </w:p>
    <w:p w:rsidR="00690568" w:rsidRDefault="00DB7DF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 Úvodní informace: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>Ročník ZŠ:</w:t>
      </w:r>
      <w:r>
        <w:t xml:space="preserve"> 4.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>Počet žáků:</w:t>
      </w:r>
      <w:r>
        <w:t xml:space="preserve"> 28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proofErr w:type="spellStart"/>
      <w:r>
        <w:rPr>
          <w:b/>
          <w:bCs/>
        </w:rPr>
        <w:t>Tématická</w:t>
      </w:r>
      <w:proofErr w:type="spellEnd"/>
      <w:r>
        <w:rPr>
          <w:b/>
          <w:bCs/>
        </w:rPr>
        <w:t xml:space="preserve"> oblast podle RVP:</w:t>
      </w:r>
      <w:r>
        <w:t xml:space="preserve"> Jazyk a jazyková komunikace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>Téma podle RVP:</w:t>
      </w:r>
      <w:r>
        <w:t xml:space="preserve"> Tvarosloví (slovní druhy)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>Cíl vyučovací hodiny:</w:t>
      </w:r>
      <w:r>
        <w:t xml:space="preserve"> Zopakovat slovní druhy</w:t>
      </w:r>
    </w:p>
    <w:p w:rsidR="00690568" w:rsidRDefault="00690568">
      <w:pPr>
        <w:pStyle w:val="Standard"/>
      </w:pPr>
    </w:p>
    <w:p w:rsidR="00690568" w:rsidRDefault="00DB7DFC">
      <w:pPr>
        <w:pStyle w:val="Standard"/>
        <w:rPr>
          <w:b/>
          <w:bCs/>
        </w:rPr>
      </w:pPr>
      <w:r>
        <w:rPr>
          <w:b/>
          <w:bCs/>
        </w:rPr>
        <w:t>Klíčové kompetence:</w:t>
      </w:r>
    </w:p>
    <w:p w:rsidR="00690568" w:rsidRDefault="00DB7DFC">
      <w:pPr>
        <w:pStyle w:val="Standard"/>
        <w:numPr>
          <w:ilvl w:val="0"/>
          <w:numId w:val="1"/>
        </w:numPr>
      </w:pPr>
      <w:r>
        <w:t xml:space="preserve">Kompetence k </w:t>
      </w:r>
      <w:proofErr w:type="gramStart"/>
      <w:r>
        <w:t>učení –  žák</w:t>
      </w:r>
      <w:proofErr w:type="gramEnd"/>
      <w:r>
        <w:t xml:space="preserve"> efektivně využívá informace v procesu učení, operuje s obecně užívanými termíny, poznává smysl a cíl učení, má pozitivní vztah k učení, posoudí vlastní pokrok, kriticky zhodnotí výsledky svého učení a diskutuje o nich</w:t>
      </w:r>
    </w:p>
    <w:p w:rsidR="00690568" w:rsidRDefault="00DB7DFC">
      <w:pPr>
        <w:pStyle w:val="Standard"/>
        <w:numPr>
          <w:ilvl w:val="0"/>
          <w:numId w:val="1"/>
        </w:numPr>
      </w:pPr>
      <w:r>
        <w:t>Kompetence k řešení problémů – žák kriticky myslí, činí uvážlivá rozhodnutí, je schopen je obhájit</w:t>
      </w:r>
    </w:p>
    <w:p w:rsidR="00690568" w:rsidRDefault="00DB7DFC">
      <w:pPr>
        <w:pStyle w:val="Standard"/>
        <w:numPr>
          <w:ilvl w:val="0"/>
          <w:numId w:val="1"/>
        </w:numPr>
      </w:pPr>
      <w:r>
        <w:t xml:space="preserve">Kompetence komunikativní – žák formuluje a vyjadřuje své myšlenky a názory v logickém sledu, vyjadřuje se </w:t>
      </w:r>
      <w:proofErr w:type="spellStart"/>
      <w:r>
        <w:t>výstižn</w:t>
      </w:r>
      <w:proofErr w:type="spellEnd"/>
      <w:r>
        <w:t>, souvisle a kultivovaně v ústním projevu, naslouchá promluvám druhých lidí, porozumí jim, vhodně na ně reaguje, rozumí různým typům textů a záznamů, obrazových materiálů</w:t>
      </w:r>
    </w:p>
    <w:p w:rsidR="00690568" w:rsidRDefault="00DB7DFC">
      <w:pPr>
        <w:pStyle w:val="Standard"/>
        <w:numPr>
          <w:ilvl w:val="0"/>
          <w:numId w:val="1"/>
        </w:numPr>
      </w:pPr>
      <w:r>
        <w:t>Kompetence sociální a personální – žák se podílí na utváření příjemné atmosféry ve třídě, na základě ohleduplnosti a úcty při jednání s druhými lidmi přispívá k upevňování dobrých mezilidských vztahů, přispívá k debatě celé třídy, oceňuje zkušenosti druhých lidí</w:t>
      </w:r>
    </w:p>
    <w:p w:rsidR="00690568" w:rsidRDefault="00DB7DFC">
      <w:pPr>
        <w:pStyle w:val="Standard"/>
        <w:numPr>
          <w:ilvl w:val="0"/>
          <w:numId w:val="1"/>
        </w:numPr>
      </w:pPr>
      <w:r>
        <w:t>Kompetence občanské – žák chápe základní principy, na nichž spočívají zákony a společenské normy, je si vědom svých práv a povinností ve škole i mimo školu, respektuje a oceňuje kulturní dědictví, projevuje smysl pro kulturu</w:t>
      </w:r>
    </w:p>
    <w:p w:rsidR="00690568" w:rsidRDefault="00DB7DFC">
      <w:pPr>
        <w:pStyle w:val="Standard"/>
        <w:numPr>
          <w:ilvl w:val="0"/>
          <w:numId w:val="1"/>
        </w:numPr>
      </w:pPr>
      <w:r>
        <w:t xml:space="preserve">Kompetence pracovní – žák používá bezpečně a </w:t>
      </w:r>
      <w:proofErr w:type="spellStart"/>
      <w:r>
        <w:t>účínně</w:t>
      </w:r>
      <w:proofErr w:type="spellEnd"/>
      <w:r>
        <w:t xml:space="preserve"> materiály a vybavení, dodržuje vymezená pravidla, plní povinnosti, adaptuje se na změněné pracovní podmínky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 xml:space="preserve">Klíčové pojmy: </w:t>
      </w:r>
      <w:r>
        <w:t>Slovní druhy, Slova ohebná, Slova neohebná, Podstatná jména, Přídavná jména, Zájmena, Číslovky, Slovesa, Příslovce, Předložky, Spojky, Částice, Citoslovce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>Typ vyučovací hodiny:</w:t>
      </w:r>
      <w:r>
        <w:t xml:space="preserve"> Opakovací</w:t>
      </w:r>
    </w:p>
    <w:p w:rsidR="00690568" w:rsidRDefault="00690568">
      <w:pPr>
        <w:pStyle w:val="Standard"/>
      </w:pPr>
    </w:p>
    <w:p w:rsidR="00690568" w:rsidRDefault="00DB7DFC">
      <w:pPr>
        <w:pStyle w:val="Standard"/>
        <w:rPr>
          <w:b/>
          <w:bCs/>
        </w:rPr>
      </w:pPr>
      <w:r>
        <w:rPr>
          <w:b/>
          <w:bCs/>
        </w:rPr>
        <w:t>Metody práce:</w:t>
      </w:r>
    </w:p>
    <w:p w:rsidR="00690568" w:rsidRDefault="00DB7DFC">
      <w:pPr>
        <w:pStyle w:val="Standard"/>
        <w:numPr>
          <w:ilvl w:val="0"/>
          <w:numId w:val="2"/>
        </w:numPr>
      </w:pPr>
      <w:r>
        <w:t>Metody slovní – vysvětlování, instruktáž, rozhovor, diskuse, práce s textem</w:t>
      </w:r>
    </w:p>
    <w:p w:rsidR="00690568" w:rsidRDefault="00DB7DFC">
      <w:pPr>
        <w:pStyle w:val="Standard"/>
        <w:numPr>
          <w:ilvl w:val="0"/>
          <w:numId w:val="2"/>
        </w:numPr>
      </w:pPr>
      <w:r>
        <w:t>Metody názorně demonstrační – předvádění</w:t>
      </w:r>
    </w:p>
    <w:p w:rsidR="00690568" w:rsidRDefault="00DB7DFC">
      <w:pPr>
        <w:pStyle w:val="Standard"/>
        <w:numPr>
          <w:ilvl w:val="0"/>
          <w:numId w:val="2"/>
        </w:numPr>
      </w:pPr>
      <w:r>
        <w:t>Metody praktické – nácvik pohybových a praktických dovedností</w:t>
      </w:r>
    </w:p>
    <w:p w:rsidR="00690568" w:rsidRDefault="00DB7DFC">
      <w:pPr>
        <w:pStyle w:val="Standard"/>
        <w:numPr>
          <w:ilvl w:val="0"/>
          <w:numId w:val="2"/>
        </w:numPr>
      </w:pPr>
      <w:r>
        <w:t>Metody aktivizující – didaktické hry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 xml:space="preserve">Formy práce: </w:t>
      </w:r>
      <w:r>
        <w:t>Vyučování hromadné, individualizované a skupinové</w:t>
      </w:r>
    </w:p>
    <w:p w:rsidR="00690568" w:rsidRDefault="00690568">
      <w:pPr>
        <w:pStyle w:val="Standard"/>
      </w:pPr>
    </w:p>
    <w:p w:rsidR="00690568" w:rsidRDefault="00DB7DFC">
      <w:pPr>
        <w:pStyle w:val="Standard"/>
      </w:pPr>
      <w:r>
        <w:rPr>
          <w:b/>
          <w:bCs/>
        </w:rPr>
        <w:t>Pomůcky a použité materiály:</w:t>
      </w:r>
      <w:r>
        <w:t xml:space="preserve"> tabule, barevné křídy, tabulka: Přehled slovních druhů, Interaktivní tabule, učebnice, psací potřeby, kartičky se slovy, </w:t>
      </w:r>
      <w:proofErr w:type="spellStart"/>
      <w:r>
        <w:t>gumovací</w:t>
      </w:r>
      <w:proofErr w:type="spellEnd"/>
      <w:r>
        <w:t xml:space="preserve"> folie, čítanky, sešity</w:t>
      </w:r>
    </w:p>
    <w:p w:rsidR="00690568" w:rsidRDefault="00690568">
      <w:pPr>
        <w:pStyle w:val="Standard"/>
      </w:pPr>
    </w:p>
    <w:p w:rsidR="00690568" w:rsidRDefault="00690568">
      <w:pPr>
        <w:pStyle w:val="Standard"/>
      </w:pPr>
    </w:p>
    <w:p w:rsidR="00690568" w:rsidRDefault="00690568">
      <w:pPr>
        <w:pStyle w:val="Standard"/>
        <w:rPr>
          <w:b/>
          <w:bCs/>
          <w:sz w:val="28"/>
          <w:szCs w:val="28"/>
        </w:rPr>
      </w:pPr>
    </w:p>
    <w:p w:rsidR="00690568" w:rsidRDefault="00DB7DF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Vlastní příprava:</w:t>
      </w:r>
    </w:p>
    <w:p w:rsidR="00690568" w:rsidRDefault="00690568">
      <w:pPr>
        <w:pStyle w:val="Standard"/>
      </w:pPr>
    </w:p>
    <w:p w:rsidR="00392A70" w:rsidRDefault="00DB7DFC">
      <w:pPr>
        <w:rPr>
          <w:vanish/>
        </w:rPr>
      </w:pPr>
      <w:r>
        <w:br w:type="column"/>
      </w:r>
    </w:p>
    <w:tbl>
      <w:tblPr>
        <w:tblW w:w="965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6839"/>
        <w:gridCol w:w="1884"/>
      </w:tblGrid>
      <w:tr w:rsidR="00690568"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Pr>
              <w:pStyle w:val="TableContents"/>
            </w:pPr>
            <w:r>
              <w:t>Čas:</w:t>
            </w:r>
          </w:p>
        </w:tc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Pr>
              <w:pStyle w:val="TableContents"/>
            </w:pPr>
            <w:r>
              <w:t>Průběh hodiny: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Pr>
              <w:pStyle w:val="TableContents"/>
            </w:pPr>
            <w:r>
              <w:t>Poznámky:</w:t>
            </w:r>
          </w:p>
        </w:tc>
      </w:tr>
      <w:tr w:rsidR="0069056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</w:tc>
        <w:tc>
          <w:tcPr>
            <w:tcW w:w="6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Pr>
              <w:pStyle w:val="TableContents"/>
            </w:pPr>
            <w:r>
              <w:t>I. Úvodní část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</w:tc>
      </w:tr>
      <w:tr w:rsidR="0069056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568" w:rsidRDefault="00DB7DFC">
            <w:pPr>
              <w:pStyle w:val="TableContents"/>
            </w:pPr>
            <w:r>
              <w:t>5 min</w:t>
            </w: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2 min</w:t>
            </w:r>
          </w:p>
        </w:tc>
        <w:tc>
          <w:tcPr>
            <w:tcW w:w="6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r>
              <w:t>PŘIŘAZOVÁNÍ SLOV KE SPRÁVNÉMU SLOVNÍMU DRUHU A K PATŘIČNÉ ČÍSLOVCE – práce s tabulí, SEZNÁMENÍ S TÉMATEM HODINY</w:t>
            </w: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pStyle w:val="Standard"/>
            </w:pPr>
            <w:r>
              <w:t xml:space="preserve"> </w:t>
            </w:r>
            <w:proofErr w:type="gramStart"/>
            <w:r>
              <w:t>9     PODSTATNÉ</w:t>
            </w:r>
            <w:proofErr w:type="gramEnd"/>
            <w:r>
              <w:t xml:space="preserve"> JMÉNO     ČÁSTICE         1                 PYŠNÁ</w:t>
            </w:r>
          </w:p>
          <w:p w:rsidR="00690568" w:rsidRDefault="00DB7DFC">
            <w:pPr>
              <w:pStyle w:val="TableContents"/>
            </w:pPr>
            <w:r>
              <w:t xml:space="preserve">   </w:t>
            </w:r>
            <w:proofErr w:type="gramStart"/>
            <w:r>
              <w:t>SPOJKA          SLOVESO</w:t>
            </w:r>
            <w:proofErr w:type="gramEnd"/>
            <w:r>
              <w:t xml:space="preserve">          7               ON</w:t>
            </w:r>
          </w:p>
          <w:p w:rsidR="00690568" w:rsidRDefault="00DB7DFC">
            <w:pPr>
              <w:pStyle w:val="TableContents"/>
            </w:pPr>
            <w:r>
              <w:t xml:space="preserve">      </w:t>
            </w:r>
            <w:proofErr w:type="gramStart"/>
            <w:r>
              <w:t>5                                                                                NEMOC</w:t>
            </w:r>
            <w:proofErr w:type="gramEnd"/>
          </w:p>
          <w:p w:rsidR="00690568" w:rsidRDefault="00DB7DFC">
            <w:pPr>
              <w:pStyle w:val="TableContents"/>
            </w:pPr>
            <w:r>
              <w:t xml:space="preserve"> </w:t>
            </w:r>
            <w:proofErr w:type="gramStart"/>
            <w:r>
              <w:t>BĚŽET                   2                      ZÁJMENO</w:t>
            </w:r>
            <w:proofErr w:type="gramEnd"/>
          </w:p>
          <w:p w:rsidR="00690568" w:rsidRDefault="00DB7DFC">
            <w:pPr>
              <w:pStyle w:val="TableContents"/>
            </w:pPr>
            <w:r>
              <w:t xml:space="preserve">                    </w:t>
            </w:r>
            <w:proofErr w:type="gramStart"/>
            <w:r>
              <w:t>CITOSLOVCE                                           MILE</w:t>
            </w:r>
            <w:proofErr w:type="gramEnd"/>
            <w:r>
              <w:t xml:space="preserve">                                                   10                                                       PŘÍSLOVCE</w:t>
            </w:r>
          </w:p>
          <w:p w:rsidR="00690568" w:rsidRDefault="00DB7DFC">
            <w:pPr>
              <w:pStyle w:val="TableContents"/>
            </w:pPr>
            <w:r>
              <w:t xml:space="preserve">       </w:t>
            </w:r>
            <w:proofErr w:type="gramStart"/>
            <w:r>
              <w:t>PŘED                                        4           AŽ</w:t>
            </w:r>
            <w:proofErr w:type="gramEnd"/>
          </w:p>
          <w:p w:rsidR="00690568" w:rsidRDefault="00DB7DFC">
            <w:pPr>
              <w:pStyle w:val="TableContents"/>
            </w:pPr>
            <w:r>
              <w:t xml:space="preserve">                           PŘÍDAVNÉ </w:t>
            </w:r>
            <w:proofErr w:type="gramStart"/>
            <w:r>
              <w:t>JMÉNO                    8            MŇAU</w:t>
            </w:r>
            <w:proofErr w:type="gramEnd"/>
          </w:p>
          <w:p w:rsidR="00690568" w:rsidRDefault="00DB7DFC">
            <w:pPr>
              <w:pStyle w:val="TableContents"/>
            </w:pPr>
            <w:r>
              <w:t xml:space="preserve">      </w:t>
            </w:r>
            <w:proofErr w:type="gramStart"/>
            <w:r>
              <w:t>TŘETÍ                            3                PŘEDLOŽKA</w:t>
            </w:r>
            <w:proofErr w:type="gramEnd"/>
          </w:p>
          <w:p w:rsidR="00690568" w:rsidRDefault="00DB7DFC">
            <w:pPr>
              <w:pStyle w:val="TableContents"/>
            </w:pPr>
            <w:r>
              <w:t xml:space="preserve">                         </w:t>
            </w:r>
            <w:proofErr w:type="gramStart"/>
            <w:r>
              <w:t>ALE                6                                    ČÍSLOVKA</w:t>
            </w:r>
            <w:proofErr w:type="gramEnd"/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Standard"/>
              <w:numPr>
                <w:ilvl w:val="0"/>
                <w:numId w:val="3"/>
              </w:numPr>
              <w:ind w:left="709" w:hanging="360"/>
            </w:pPr>
            <w:r>
              <w:t>Slova a čísla budou napsané na tabuli, podle toho by žáci měli poznat v úvodu hodiny téma hodiny.</w:t>
            </w:r>
          </w:p>
          <w:p w:rsidR="00690568" w:rsidRDefault="00DB7DFC">
            <w:pPr>
              <w:pStyle w:val="Standard"/>
              <w:numPr>
                <w:ilvl w:val="0"/>
                <w:numId w:val="3"/>
              </w:numPr>
              <w:ind w:left="709" w:hanging="360"/>
            </w:pPr>
            <w:r>
              <w:t>Žáci budou vyvoláváni k tabuli a čárami budou k sobě přiřazovat slova a čísla, ihned bude kontrola se třídou.</w:t>
            </w:r>
          </w:p>
          <w:p w:rsidR="00690568" w:rsidRDefault="00DB7DFC">
            <w:pPr>
              <w:pStyle w:val="Standard"/>
              <w:numPr>
                <w:ilvl w:val="0"/>
                <w:numId w:val="3"/>
              </w:numPr>
              <w:ind w:left="709" w:hanging="360"/>
            </w:pPr>
            <w:r>
              <w:t>Čísla, slovní druhy a slova zastupující slovní druhy budou na tabuli napsané každé jinou barvou, např. čísla bíle, slovní druhy červeně a slova zastupující slovní druhy modře.</w:t>
            </w:r>
          </w:p>
          <w:p w:rsidR="00690568" w:rsidRDefault="00690568">
            <w:pPr>
              <w:pStyle w:val="Standard"/>
            </w:pP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pStyle w:val="Standard"/>
            </w:pPr>
            <w:r>
              <w:t>ZOPAKOVÁNÍ V RYCHLOSTI PŘEHLEDU SLOVNÍCH DRUHŮ  - pomocí tabulky, NAMOTIVOVÁNÍ ŽÁKŮ – za vzornou práci v hodině odměna malé 1 do deníčku</w:t>
            </w: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numPr>
                <w:ilvl w:val="0"/>
                <w:numId w:val="4"/>
              </w:numPr>
            </w:pPr>
            <w:r>
              <w:t>Tabulka bude ve třídě u tabule na dobře viditelném místě a žáci ji budou mít i v sešitech – pro kontrolu.</w:t>
            </w:r>
          </w:p>
          <w:p w:rsidR="00690568" w:rsidRDefault="00DB7DFC">
            <w:pPr>
              <w:numPr>
                <w:ilvl w:val="0"/>
                <w:numId w:val="4"/>
              </w:numPr>
            </w:pPr>
            <w:r>
              <w:t>Žáci budou mít za úkol rozstříhanou tabulku složit dohromady ve dvojicích.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Příloha č. 1</w:t>
            </w:r>
          </w:p>
        </w:tc>
      </w:tr>
      <w:tr w:rsidR="0069056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</w:tc>
        <w:tc>
          <w:tcPr>
            <w:tcW w:w="6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Pr>
              <w:pStyle w:val="TableContents"/>
            </w:pPr>
            <w:r>
              <w:t>II. Hlavní část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</w:tc>
      </w:tr>
      <w:tr w:rsidR="0069056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568" w:rsidRDefault="00DB7DFC">
            <w:pPr>
              <w:pStyle w:val="TableContents"/>
            </w:pPr>
            <w:r>
              <w:t>3 min</w:t>
            </w: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10 min</w:t>
            </w: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7 min</w:t>
            </w: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3 min</w:t>
            </w: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10 min</w:t>
            </w:r>
          </w:p>
        </w:tc>
        <w:tc>
          <w:tcPr>
            <w:tcW w:w="6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roofErr w:type="gramStart"/>
            <w:r>
              <w:lastRenderedPageBreak/>
              <w:t>ZPÍVÁNÍ  PÍSNIČKY</w:t>
            </w:r>
            <w:proofErr w:type="gramEnd"/>
            <w:r>
              <w:t xml:space="preserve"> A URČOVÁNÍ SLOVNÍCH DRUHŮ V NÁZVU PÍSNIČKY – práce s interaktivní tabulí</w:t>
            </w: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PROCVIČUJEME SLOVNÍ DRUHY S PÍSNIČKOU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PÁSLA OVEČKY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Pásla ovečky v zeleném háječku.</w:t>
            </w:r>
            <w:r>
              <w:rPr>
                <w:sz w:val="20"/>
                <w:szCs w:val="20"/>
              </w:rPr>
              <w:t xml:space="preserve"> (ruce v bok a natáčení trupu na obě strany)</w:t>
            </w:r>
            <w:r>
              <w:br/>
              <w:t xml:space="preserve">Pásla ovečky v černém lese. </w:t>
            </w:r>
            <w:r>
              <w:rPr>
                <w:sz w:val="20"/>
                <w:szCs w:val="20"/>
              </w:rPr>
              <w:t xml:space="preserve">(ruce v bok a natáčení trupu na </w:t>
            </w:r>
            <w:proofErr w:type="gramStart"/>
            <w:r>
              <w:rPr>
                <w:sz w:val="20"/>
                <w:szCs w:val="20"/>
              </w:rPr>
              <w:t>obě   strany</w:t>
            </w:r>
            <w:proofErr w:type="gramEnd"/>
            <w:r>
              <w:rPr>
                <w:sz w:val="20"/>
                <w:szCs w:val="20"/>
              </w:rPr>
              <w:t>)</w:t>
            </w:r>
            <w:r>
              <w:br/>
              <w:t xml:space="preserve">Já na ní </w:t>
            </w:r>
            <w:proofErr w:type="spellStart"/>
            <w:r>
              <w:t>dupy</w:t>
            </w:r>
            <w:proofErr w:type="spellEnd"/>
            <w:r>
              <w:t xml:space="preserve"> </w:t>
            </w:r>
            <w:proofErr w:type="spellStart"/>
            <w:r>
              <w:t>dupy</w:t>
            </w:r>
            <w:proofErr w:type="spellEnd"/>
            <w:r>
              <w:t xml:space="preserve"> dup. </w:t>
            </w:r>
            <w:r>
              <w:rPr>
                <w:sz w:val="20"/>
                <w:szCs w:val="20"/>
              </w:rPr>
              <w:t>(dupání na místě)</w:t>
            </w:r>
            <w:r>
              <w:br/>
              <w:t xml:space="preserve">Ona zas </w:t>
            </w:r>
            <w:proofErr w:type="spellStart"/>
            <w:r>
              <w:t>cupi</w:t>
            </w:r>
            <w:proofErr w:type="spellEnd"/>
            <w:r>
              <w:t xml:space="preserve"> </w:t>
            </w:r>
            <w:proofErr w:type="spellStart"/>
            <w:r>
              <w:t>cupi</w:t>
            </w:r>
            <w:proofErr w:type="spellEnd"/>
            <w:r>
              <w:t xml:space="preserve"> cup.</w:t>
            </w:r>
            <w:r>
              <w:rPr>
                <w:sz w:val="20"/>
                <w:szCs w:val="20"/>
              </w:rPr>
              <w:t xml:space="preserve"> (cupitání na místě)</w:t>
            </w:r>
            <w:r>
              <w:br/>
              <w:t xml:space="preserve">Houfem ovečky seberte se všecky. </w:t>
            </w:r>
            <w:r>
              <w:rPr>
                <w:sz w:val="20"/>
                <w:szCs w:val="20"/>
              </w:rPr>
              <w:t>(otočka na jednu stranu)</w:t>
            </w:r>
            <w:r>
              <w:br/>
              <w:t xml:space="preserve">Houfem ovečky seberte se. </w:t>
            </w:r>
            <w:r>
              <w:rPr>
                <w:sz w:val="20"/>
                <w:szCs w:val="20"/>
              </w:rPr>
              <w:t>(otočka na druhou stranu)</w:t>
            </w:r>
            <w:r>
              <w:br/>
            </w:r>
            <w:r>
              <w:br/>
            </w:r>
            <w:r>
              <w:lastRenderedPageBreak/>
              <w:t xml:space="preserve">Pásla ovečky v zeleném háječku. </w:t>
            </w:r>
            <w:r>
              <w:rPr>
                <w:sz w:val="20"/>
                <w:szCs w:val="20"/>
              </w:rPr>
              <w:t>(ruce v bok a natáčení trupu na obě strany)</w:t>
            </w:r>
            <w:r>
              <w:br/>
              <w:t xml:space="preserve">Pásla ovečky v černém lese. </w:t>
            </w:r>
            <w:r>
              <w:rPr>
                <w:sz w:val="20"/>
                <w:szCs w:val="20"/>
              </w:rPr>
              <w:t>(ruce v bok a natáčení trupu na obě strany)</w:t>
            </w:r>
            <w:r>
              <w:br/>
              <w:t xml:space="preserve">Já na ní pomaloučku jen. </w:t>
            </w:r>
            <w:r>
              <w:rPr>
                <w:sz w:val="20"/>
                <w:szCs w:val="20"/>
              </w:rPr>
              <w:t>(malé krůčky dopředu)</w:t>
            </w:r>
            <w:r>
              <w:br/>
              <w:t xml:space="preserve">Ona že z háje musí ven. </w:t>
            </w:r>
            <w:r>
              <w:rPr>
                <w:sz w:val="20"/>
                <w:szCs w:val="20"/>
              </w:rPr>
              <w:t>(malé krůčky dozadu)</w:t>
            </w:r>
            <w:r>
              <w:br/>
              <w:t xml:space="preserve">Houfem ovečky seberte se všecky. </w:t>
            </w:r>
            <w:r>
              <w:rPr>
                <w:sz w:val="20"/>
                <w:szCs w:val="20"/>
              </w:rPr>
              <w:t>(otočka na jednu stranu)</w:t>
            </w:r>
            <w:r>
              <w:br/>
              <w:t xml:space="preserve">Houfem ovečky seberte se. </w:t>
            </w:r>
            <w:r>
              <w:rPr>
                <w:sz w:val="20"/>
                <w:szCs w:val="20"/>
              </w:rPr>
              <w:t>(otočka na druhou stranu)</w:t>
            </w:r>
            <w:r>
              <w:br/>
            </w:r>
            <w:r>
              <w:br/>
              <w:t xml:space="preserve">Pásla ovečky v zeleném háječku. </w:t>
            </w:r>
            <w:r>
              <w:rPr>
                <w:sz w:val="20"/>
                <w:szCs w:val="20"/>
              </w:rPr>
              <w:t>(ruce v bok a natáčení trupu na obě strany)</w:t>
            </w:r>
            <w:r>
              <w:br/>
              <w:t xml:space="preserve">Pásla ovečky v černém lese. </w:t>
            </w:r>
            <w:r>
              <w:rPr>
                <w:sz w:val="20"/>
                <w:szCs w:val="20"/>
              </w:rPr>
              <w:t>(ruce v bok a natáčení trupu na obě strany)</w:t>
            </w:r>
            <w:r>
              <w:br/>
              <w:t xml:space="preserve">Já na ní </w:t>
            </w:r>
            <w:proofErr w:type="spellStart"/>
            <w:r>
              <w:t>dupy</w:t>
            </w:r>
            <w:proofErr w:type="spellEnd"/>
            <w:r>
              <w:t xml:space="preserve"> </w:t>
            </w:r>
            <w:proofErr w:type="spellStart"/>
            <w:r>
              <w:t>dupy</w:t>
            </w:r>
            <w:proofErr w:type="spellEnd"/>
            <w:r>
              <w:t xml:space="preserve"> dup. </w:t>
            </w:r>
            <w:r>
              <w:rPr>
                <w:sz w:val="20"/>
                <w:szCs w:val="20"/>
              </w:rPr>
              <w:t>(dupání na místě)</w:t>
            </w:r>
            <w:r>
              <w:br/>
              <w:t xml:space="preserve">Ona zas </w:t>
            </w:r>
            <w:proofErr w:type="spellStart"/>
            <w:r>
              <w:t>cupi</w:t>
            </w:r>
            <w:proofErr w:type="spellEnd"/>
            <w:r>
              <w:t xml:space="preserve"> </w:t>
            </w:r>
            <w:proofErr w:type="spellStart"/>
            <w:r>
              <w:t>cupi</w:t>
            </w:r>
            <w:proofErr w:type="spellEnd"/>
            <w:r>
              <w:t xml:space="preserve"> cup. </w:t>
            </w:r>
            <w:r>
              <w:rPr>
                <w:sz w:val="20"/>
                <w:szCs w:val="20"/>
              </w:rPr>
              <w:t>(cupitání na místě)</w:t>
            </w:r>
            <w:r>
              <w:br/>
              <w:t>Houfem ovečky seberte se všecky.</w:t>
            </w:r>
            <w:r>
              <w:rPr>
                <w:sz w:val="20"/>
                <w:szCs w:val="20"/>
              </w:rPr>
              <w:t xml:space="preserve"> (otočka na jednu stranu)</w:t>
            </w:r>
            <w:r>
              <w:br/>
              <w:t>Houfem ovečky seberte se.</w:t>
            </w:r>
            <w:r>
              <w:rPr>
                <w:sz w:val="20"/>
                <w:szCs w:val="20"/>
              </w:rPr>
              <w:t xml:space="preserve"> (otočka na druhou stranu)</w:t>
            </w:r>
            <w:r>
              <w:br/>
            </w:r>
            <w:r>
              <w:br/>
              <w:t xml:space="preserve">Pásla ovečky v zeleném háječku. </w:t>
            </w:r>
            <w:r>
              <w:rPr>
                <w:sz w:val="20"/>
                <w:szCs w:val="20"/>
              </w:rPr>
              <w:t>(ruce v bok a natáčení trupu na obě strany)</w:t>
            </w:r>
            <w:r>
              <w:br/>
              <w:t>Pásla ovečky v černém lese.</w:t>
            </w:r>
            <w:r>
              <w:rPr>
                <w:sz w:val="20"/>
                <w:szCs w:val="20"/>
              </w:rPr>
              <w:t xml:space="preserve"> (ruce v bok a natáčení trupu na obě strany)</w:t>
            </w:r>
            <w:r>
              <w:br/>
              <w:t xml:space="preserve">Já na ní pomaloučku jen. </w:t>
            </w:r>
            <w:r>
              <w:rPr>
                <w:sz w:val="20"/>
                <w:szCs w:val="20"/>
              </w:rPr>
              <w:t>(malé krůčky dopředu)</w:t>
            </w:r>
            <w:r>
              <w:br/>
              <w:t xml:space="preserve">Ona že z háje musí ven. </w:t>
            </w:r>
            <w:r>
              <w:rPr>
                <w:sz w:val="20"/>
                <w:szCs w:val="20"/>
              </w:rPr>
              <w:t>(malé krůčky dozadu)</w:t>
            </w:r>
            <w:r>
              <w:br/>
              <w:t xml:space="preserve">Houfem ovečky seberte se všecky. </w:t>
            </w:r>
            <w:r>
              <w:rPr>
                <w:sz w:val="20"/>
                <w:szCs w:val="20"/>
              </w:rPr>
              <w:t>(otočka na jednu stranu)</w:t>
            </w:r>
            <w:r>
              <w:br/>
              <w:t xml:space="preserve">Houfem ovečky seberte se. </w:t>
            </w:r>
            <w:r>
              <w:rPr>
                <w:sz w:val="20"/>
                <w:szCs w:val="20"/>
              </w:rPr>
              <w:t>(otočka na druhou stranu)</w:t>
            </w: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numPr>
                <w:ilvl w:val="0"/>
                <w:numId w:val="5"/>
              </w:numPr>
            </w:pPr>
            <w:r>
              <w:t xml:space="preserve">Žáci se postaví vedle lavic a budou zpívat písničku s nahrávkou, zároveň budou u písničky provádět taneček, který mají nacvičený z hodiny hudební výchovy – </w:t>
            </w:r>
            <w:proofErr w:type="gramStart"/>
            <w:r>
              <w:t>viz. závorky</w:t>
            </w:r>
            <w:proofErr w:type="gramEnd"/>
            <w:r>
              <w:t xml:space="preserve"> v textu.</w:t>
            </w:r>
          </w:p>
          <w:p w:rsidR="00690568" w:rsidRDefault="00DB7DFC">
            <w:pPr>
              <w:numPr>
                <w:ilvl w:val="0"/>
                <w:numId w:val="5"/>
              </w:numPr>
            </w:pPr>
            <w:r>
              <w:t xml:space="preserve">Po </w:t>
            </w:r>
            <w:proofErr w:type="spellStart"/>
            <w:r>
              <w:t>zaspívání</w:t>
            </w:r>
            <w:proofErr w:type="spellEnd"/>
            <w:r>
              <w:t xml:space="preserve"> písničky budou po jednom vyvolávání k interaktivní tabuli, kde budou určovat správný slovní druh.</w:t>
            </w:r>
          </w:p>
          <w:p w:rsidR="00690568" w:rsidRDefault="00DB7DFC">
            <w:pPr>
              <w:numPr>
                <w:ilvl w:val="0"/>
                <w:numId w:val="5"/>
              </w:numPr>
            </w:pPr>
            <w:r>
              <w:t>Kontrola se provádí přímo na interaktivní tabuli.</w:t>
            </w:r>
          </w:p>
          <w:p w:rsidR="00690568" w:rsidRDefault="00690568">
            <w:pPr>
              <w:pStyle w:val="Standard"/>
            </w:pPr>
          </w:p>
          <w:p w:rsidR="00690568" w:rsidRDefault="00690568">
            <w:pPr>
              <w:pStyle w:val="Standard"/>
            </w:pPr>
          </w:p>
          <w:p w:rsidR="00690568" w:rsidRDefault="00DB7DFC">
            <w:r>
              <w:t>DĚLENÍ SLOV NA SLOVA OHEBNÁ A SLOVA NEOHEBNÁ A URČOVÁNÍ SLOVNÍCH DRUHŮ – práce v učebnici a zároveň u tabule</w:t>
            </w: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3. </w:t>
            </w:r>
            <w:proofErr w:type="spellStart"/>
            <w:r>
              <w:rPr>
                <w:i/>
                <w:iCs/>
              </w:rPr>
              <w:t>Vypiště</w:t>
            </w:r>
            <w:proofErr w:type="spellEnd"/>
            <w:r>
              <w:rPr>
                <w:i/>
                <w:iCs/>
              </w:rPr>
              <w:t xml:space="preserve"> na tabuli do dvou sloupců slovní druhy (1. sloupec – slova ohebná, 2. sloupec – slova neohebná). Určujte slovní druhy z textu a zapisujte slova do patřičného sloupce.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Z árie ježibaby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proofErr w:type="spellStart"/>
            <w:r>
              <w:t>Čury</w:t>
            </w:r>
            <w:proofErr w:type="spellEnd"/>
            <w:r>
              <w:t>, mury, fuk, bílá pára vstává z luk!</w:t>
            </w:r>
          </w:p>
          <w:p w:rsidR="00690568" w:rsidRDefault="00DB7DFC">
            <w:pPr>
              <w:pStyle w:val="TableContents"/>
            </w:pPr>
            <w:r>
              <w:t>Kapka krve dračí a deset kapek žluči,</w:t>
            </w:r>
          </w:p>
          <w:p w:rsidR="00690568" w:rsidRDefault="00DB7DFC">
            <w:pPr>
              <w:pStyle w:val="TableContents"/>
            </w:pPr>
            <w:r>
              <w:t>pěkně teplé srdce ptačí,</w:t>
            </w:r>
          </w:p>
          <w:p w:rsidR="00690568" w:rsidRDefault="00DB7DFC">
            <w:pPr>
              <w:pStyle w:val="TableContents"/>
            </w:pPr>
            <w:r>
              <w:t xml:space="preserve">ať už nám to z kotle hučí.    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(J. Kvapil)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numPr>
                <w:ilvl w:val="0"/>
                <w:numId w:val="6"/>
              </w:numPr>
            </w:pPr>
            <w:r>
              <w:t>Na tabuli budou nachystané sloupce se slovními druhy.</w:t>
            </w:r>
          </w:p>
          <w:p w:rsidR="00690568" w:rsidRDefault="00DB7DFC">
            <w:pPr>
              <w:numPr>
                <w:ilvl w:val="0"/>
                <w:numId w:val="6"/>
              </w:numPr>
            </w:pPr>
            <w:r>
              <w:t xml:space="preserve">Nejprve bude vyvolán 1 žák, aby přečetl zadání. Poté další žák bude vyvolán k </w:t>
            </w:r>
            <w:proofErr w:type="spellStart"/>
            <w:r>
              <w:t>přečtění</w:t>
            </w:r>
            <w:proofErr w:type="spellEnd"/>
            <w:r>
              <w:t xml:space="preserve"> říkanky.</w:t>
            </w:r>
          </w:p>
          <w:p w:rsidR="00690568" w:rsidRDefault="00DB7DFC">
            <w:pPr>
              <w:numPr>
                <w:ilvl w:val="0"/>
                <w:numId w:val="6"/>
              </w:numPr>
            </w:pPr>
            <w:r>
              <w:t>Žáci budou chodit k tabuli a slova z říkanky budou psát na tabuli do správného sloupce, kontrola bude ihned se třídou.</w:t>
            </w:r>
          </w:p>
          <w:p w:rsidR="00690568" w:rsidRDefault="00690568">
            <w:pPr>
              <w:pStyle w:val="Standard"/>
            </w:pPr>
          </w:p>
          <w:p w:rsidR="00690568" w:rsidRDefault="00690568">
            <w:pPr>
              <w:pStyle w:val="Standard"/>
            </w:pPr>
          </w:p>
          <w:p w:rsidR="00690568" w:rsidRDefault="00DB7DFC">
            <w:r>
              <w:t>PŘIŘAZOVÁNÍ SLOV KE SPRÁVNÉMU SLOVNÍMU DRUHU – práce s tabulí</w:t>
            </w: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Dej svoje slovo do správného domečku podle toho, o jaký slovní druh se jedná. Potom zkus vymyslet příběh, ve kterém použiješ co nejvíce vystřižených slov.</w:t>
            </w:r>
          </w:p>
          <w:p w:rsidR="00690568" w:rsidRDefault="00690568">
            <w:pPr>
              <w:pStyle w:val="TableContents"/>
            </w:pPr>
          </w:p>
          <w:tbl>
            <w:tblPr>
              <w:tblW w:w="67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1683"/>
              <w:gridCol w:w="1682"/>
              <w:gridCol w:w="1683"/>
            </w:tblGrid>
            <w:tr w:rsidR="00690568">
              <w:tc>
                <w:tcPr>
                  <w:tcW w:w="1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haf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čtyři</w:t>
                  </w:r>
                </w:p>
              </w:tc>
              <w:tc>
                <w:tcPr>
                  <w:tcW w:w="1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Jáchym</w:t>
                  </w:r>
                </w:p>
              </w:tc>
              <w:tc>
                <w:tcPr>
                  <w:tcW w:w="1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jejich</w:t>
                  </w:r>
                </w:p>
              </w:tc>
            </w:tr>
            <w:tr w:rsidR="00690568"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pejsek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proofErr w:type="gramStart"/>
                  <w:r>
                    <w:t>nad</w:t>
                  </w:r>
                  <w:proofErr w:type="gramEnd"/>
                </w:p>
              </w:tc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hodně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mourovatá</w:t>
                  </w:r>
                </w:p>
              </w:tc>
            </w:tr>
            <w:tr w:rsidR="00690568"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štěkat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ať</w:t>
                  </w:r>
                </w:p>
              </w:tc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hop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a</w:t>
                  </w:r>
                </w:p>
              </w:tc>
            </w:tr>
            <w:tr w:rsidR="00690568"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chlupatý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první</w:t>
                  </w:r>
                </w:p>
              </w:tc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aby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krásně</w:t>
                  </w:r>
                </w:p>
              </w:tc>
            </w:tr>
            <w:tr w:rsidR="00690568"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psí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venku</w:t>
                  </w:r>
                </w:p>
              </w:tc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kdo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hádat se</w:t>
                  </w:r>
                </w:p>
              </w:tc>
            </w:tr>
            <w:tr w:rsidR="00690568"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koťata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hloupě</w:t>
                  </w:r>
                </w:p>
              </w:tc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mít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kéž</w:t>
                  </w:r>
                </w:p>
              </w:tc>
            </w:tr>
            <w:tr w:rsidR="00690568"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ten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ale</w:t>
                  </w:r>
                </w:p>
              </w:tc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žbluňk</w:t>
                  </w:r>
                </w:p>
              </w:tc>
              <w:tc>
                <w:tcPr>
                  <w:tcW w:w="16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kamarádi</w:t>
                  </w:r>
                </w:p>
              </w:tc>
            </w:tr>
          </w:tbl>
          <w:p w:rsidR="00690568" w:rsidRDefault="00690568">
            <w:pPr>
              <w:pStyle w:val="TableContents"/>
            </w:pPr>
          </w:p>
          <w:p w:rsidR="00690568" w:rsidRDefault="00DB7DFC">
            <w:pPr>
              <w:numPr>
                <w:ilvl w:val="0"/>
                <w:numId w:val="7"/>
              </w:numPr>
            </w:pPr>
            <w:r>
              <w:t>Každý žák dostane 1 lísteček se slovem (viz. Tabulka) a jeho úkolem bude slovo správně přiřadit do domečku, kontrola bude po vyplnění domečků slovy s celou třídou.</w:t>
            </w:r>
          </w:p>
          <w:p w:rsidR="00690568" w:rsidRDefault="00DB7DFC">
            <w:pPr>
              <w:numPr>
                <w:ilvl w:val="0"/>
                <w:numId w:val="7"/>
              </w:numPr>
            </w:pPr>
            <w:r>
              <w:t xml:space="preserve">Vyprávění příběhu bude probíhat po lavicích, každý žák řekne jednu větu, kdo nebude vědět, toho </w:t>
            </w:r>
            <w:proofErr w:type="gramStart"/>
            <w:r>
              <w:t>přeskočíme. ( činnost</w:t>
            </w:r>
            <w:proofErr w:type="gramEnd"/>
            <w:r>
              <w:t xml:space="preserve"> se bude provádět jen při dostatku času)</w:t>
            </w:r>
          </w:p>
          <w:p w:rsidR="00690568" w:rsidRDefault="00690568">
            <w:pPr>
              <w:pStyle w:val="Standard"/>
            </w:pPr>
          </w:p>
          <w:p w:rsidR="00690568" w:rsidRDefault="00690568">
            <w:pPr>
              <w:pStyle w:val="Standard"/>
              <w:ind w:left="-709"/>
            </w:pPr>
          </w:p>
          <w:p w:rsidR="00690568" w:rsidRDefault="00DB7DFC">
            <w:proofErr w:type="gramStart"/>
            <w:r>
              <w:t>ZPÍVÁNÍ  PÍSNIČKY</w:t>
            </w:r>
            <w:proofErr w:type="gramEnd"/>
            <w:r>
              <w:t xml:space="preserve"> A URČOVÁNÍ SLOVNÍCH DRUHŮ V NÁZVU PÍSNIČKY – práce s interaktivní tabulí</w:t>
            </w: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PROCVIČUJEME SLOVNÍ DRUHY S PÍSNIČKOU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JÁ DO LESA NEPOJEDU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Já do lesa nepojedu,</w:t>
            </w:r>
            <w:r>
              <w:br/>
              <w:t>já do lesa nepůjdu.</w:t>
            </w:r>
            <w:r>
              <w:br/>
              <w:t>Kdyby na mě hajný přišel,</w:t>
            </w:r>
            <w:r>
              <w:br/>
              <w:t>on by mě vzal sekeru.</w:t>
            </w:r>
            <w:r>
              <w:br/>
            </w:r>
            <w:r>
              <w:br/>
              <w:t>Sekera je za dva zlatý,</w:t>
            </w:r>
            <w:r>
              <w:br/>
              <w:t>a topůrko za tolar.</w:t>
            </w:r>
            <w:r>
              <w:br/>
              <w:t>Kdyby na mě hajný přišel,</w:t>
            </w:r>
            <w:r>
              <w:br/>
              <w:t>on by mně to všecko vzal.</w:t>
            </w:r>
            <w:r>
              <w:br/>
            </w:r>
            <w:r>
              <w:br/>
              <w:t>Sekera je za dva zlatý,</w:t>
            </w:r>
            <w:r>
              <w:br/>
              <w:t>a topůrko za tolar.</w:t>
            </w:r>
            <w:r>
              <w:br/>
              <w:t>Kdyby na mě hajný přišel,</w:t>
            </w:r>
            <w:r>
              <w:br/>
              <w:t>on by mně to všecko vzal.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numPr>
                <w:ilvl w:val="0"/>
                <w:numId w:val="8"/>
              </w:numPr>
            </w:pPr>
            <w:r>
              <w:t>Žáci se postaví vedle lavic a budou zpívat písničku s nahrávkou, dle fantazie můžou přidat i nějaké pohyb.</w:t>
            </w:r>
          </w:p>
          <w:p w:rsidR="00690568" w:rsidRDefault="00DB7DFC">
            <w:pPr>
              <w:numPr>
                <w:ilvl w:val="0"/>
                <w:numId w:val="8"/>
              </w:numPr>
            </w:pPr>
            <w:r>
              <w:lastRenderedPageBreak/>
              <w:t xml:space="preserve">Po </w:t>
            </w:r>
            <w:proofErr w:type="spellStart"/>
            <w:r>
              <w:t>zaspívání</w:t>
            </w:r>
            <w:proofErr w:type="spellEnd"/>
            <w:r>
              <w:t xml:space="preserve"> písničky budou po jednom vyvolávání k interaktivní tabuli, kde budou určovat správný slovní druh.</w:t>
            </w:r>
          </w:p>
          <w:p w:rsidR="00690568" w:rsidRDefault="00DB7DFC">
            <w:pPr>
              <w:numPr>
                <w:ilvl w:val="0"/>
                <w:numId w:val="8"/>
              </w:numPr>
            </w:pPr>
            <w:r>
              <w:t>Kontrola se provádí přímo na interaktivní tabuli.</w:t>
            </w:r>
          </w:p>
          <w:p w:rsidR="00690568" w:rsidRDefault="00690568">
            <w:pPr>
              <w:pStyle w:val="TableContents"/>
            </w:pPr>
          </w:p>
          <w:p w:rsidR="00690568" w:rsidRDefault="00690568"/>
          <w:p w:rsidR="00690568" w:rsidRDefault="00DB7DFC">
            <w:r>
              <w:t>TVOŘENÍ PŘÍBUZNÝCH SLOV S DANÝM KOŘENEM A ZAŘAZOVÁNÍ KE SLOVNÍMU DRUHU – práce v učebnici</w:t>
            </w:r>
          </w:p>
          <w:p w:rsidR="00690568" w:rsidRDefault="00690568">
            <w:pPr>
              <w:pStyle w:val="Standard"/>
            </w:pPr>
          </w:p>
          <w:p w:rsidR="00690568" w:rsidRDefault="00DB7DF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5. Tvořte příbuzná slova s daným kořenem a zařazujte je ke slovnímu druhu.</w:t>
            </w:r>
          </w:p>
          <w:p w:rsidR="00690568" w:rsidRDefault="00690568">
            <w:pPr>
              <w:pStyle w:val="TableContents"/>
            </w:pPr>
          </w:p>
          <w:tbl>
            <w:tblPr>
              <w:tblW w:w="67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0"/>
              <w:gridCol w:w="1591"/>
              <w:gridCol w:w="1503"/>
              <w:gridCol w:w="1334"/>
              <w:gridCol w:w="1201"/>
            </w:tblGrid>
            <w:tr w:rsidR="00690568">
              <w:tc>
                <w:tcPr>
                  <w:tcW w:w="1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690568">
                  <w:pPr>
                    <w:pStyle w:val="TableContents"/>
                  </w:pPr>
                </w:p>
              </w:tc>
              <w:tc>
                <w:tcPr>
                  <w:tcW w:w="15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podstatné jméno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přídavné jméno</w:t>
                  </w: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příslovce</w:t>
                  </w:r>
                </w:p>
              </w:tc>
              <w:tc>
                <w:tcPr>
                  <w:tcW w:w="1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sloveso</w:t>
                  </w:r>
                </w:p>
              </w:tc>
            </w:tr>
            <w:tr w:rsidR="00690568">
              <w:tc>
                <w:tcPr>
                  <w:tcW w:w="110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DB7DFC">
                  <w:pPr>
                    <w:pStyle w:val="TableContents"/>
                  </w:pPr>
                  <w:r>
                    <w:t>-hlas-</w:t>
                  </w:r>
                </w:p>
                <w:p w:rsidR="00690568" w:rsidRDefault="00DB7DFC">
                  <w:pPr>
                    <w:pStyle w:val="TableContents"/>
                  </w:pPr>
                  <w:r>
                    <w:t>-uč-</w:t>
                  </w:r>
                </w:p>
                <w:p w:rsidR="00690568" w:rsidRDefault="00DB7DFC">
                  <w:pPr>
                    <w:pStyle w:val="TableContents"/>
                  </w:pPr>
                  <w:r>
                    <w:t>-</w:t>
                  </w:r>
                  <w:proofErr w:type="spellStart"/>
                  <w:r>
                    <w:t>rychl</w:t>
                  </w:r>
                  <w:proofErr w:type="spellEnd"/>
                  <w:r>
                    <w:t>-</w:t>
                  </w:r>
                </w:p>
                <w:p w:rsidR="00690568" w:rsidRDefault="00DB7DFC">
                  <w:pPr>
                    <w:pStyle w:val="TableContents"/>
                  </w:pPr>
                  <w:r>
                    <w:t>-obraz-</w:t>
                  </w:r>
                </w:p>
                <w:p w:rsidR="00690568" w:rsidRDefault="00DB7DFC">
                  <w:pPr>
                    <w:pStyle w:val="TableContents"/>
                  </w:pPr>
                  <w:r>
                    <w:t>-</w:t>
                  </w:r>
                  <w:proofErr w:type="spellStart"/>
                  <w:r>
                    <w:t>pis</w:t>
                  </w:r>
                  <w:proofErr w:type="spellEnd"/>
                  <w:r>
                    <w:t>-</w:t>
                  </w:r>
                </w:p>
              </w:tc>
              <w:tc>
                <w:tcPr>
                  <w:tcW w:w="15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690568">
                  <w:pPr>
                    <w:pStyle w:val="TableContents"/>
                  </w:pPr>
                </w:p>
              </w:tc>
              <w:tc>
                <w:tcPr>
                  <w:tcW w:w="150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690568">
                  <w:pPr>
                    <w:pStyle w:val="TableContents"/>
                  </w:pPr>
                </w:p>
              </w:tc>
              <w:tc>
                <w:tcPr>
                  <w:tcW w:w="13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690568">
                  <w:pPr>
                    <w:pStyle w:val="TableContents"/>
                  </w:pPr>
                </w:p>
              </w:tc>
              <w:tc>
                <w:tcPr>
                  <w:tcW w:w="12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90568" w:rsidRDefault="00690568">
                  <w:pPr>
                    <w:pStyle w:val="TableContents"/>
                  </w:pPr>
                </w:p>
              </w:tc>
            </w:tr>
          </w:tbl>
          <w:p w:rsidR="00690568" w:rsidRDefault="00690568">
            <w:pPr>
              <w:pStyle w:val="TableContents"/>
            </w:pPr>
          </w:p>
          <w:p w:rsidR="00690568" w:rsidRDefault="00DB7DFC">
            <w:pPr>
              <w:numPr>
                <w:ilvl w:val="0"/>
                <w:numId w:val="9"/>
              </w:numPr>
            </w:pPr>
            <w:r>
              <w:t>První řádek se udělá společně se třídou, zbytek bude samostatná práce.</w:t>
            </w:r>
          </w:p>
          <w:p w:rsidR="00690568" w:rsidRDefault="00DB7DFC">
            <w:pPr>
              <w:numPr>
                <w:ilvl w:val="0"/>
                <w:numId w:val="9"/>
              </w:numPr>
            </w:pPr>
            <w:r>
              <w:t xml:space="preserve">Žáci budou psát na </w:t>
            </w:r>
            <w:proofErr w:type="spellStart"/>
            <w:r>
              <w:t>gumovací</w:t>
            </w:r>
            <w:proofErr w:type="spellEnd"/>
            <w:r>
              <w:t xml:space="preserve"> folii.</w:t>
            </w:r>
          </w:p>
          <w:p w:rsidR="00690568" w:rsidRDefault="00DB7DFC">
            <w:pPr>
              <w:numPr>
                <w:ilvl w:val="0"/>
                <w:numId w:val="9"/>
              </w:numPr>
            </w:pPr>
            <w:r>
              <w:t xml:space="preserve">První </w:t>
            </w:r>
            <w:proofErr w:type="gramStart"/>
            <w:r>
              <w:t>tří</w:t>
            </w:r>
            <w:proofErr w:type="gramEnd"/>
            <w:r>
              <w:t xml:space="preserve"> nejrychlejší žáci </w:t>
            </w:r>
            <w:proofErr w:type="spellStart"/>
            <w:r>
              <w:t>sae</w:t>
            </w:r>
            <w:proofErr w:type="spellEnd"/>
            <w:r>
              <w:t xml:space="preserve"> správně vyplněnou tabulkou dostanou malou sladkou odměnu.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Příloha č. 2</w:t>
            </w:r>
          </w:p>
        </w:tc>
      </w:tr>
      <w:tr w:rsidR="0069056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</w:tc>
        <w:tc>
          <w:tcPr>
            <w:tcW w:w="6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Pr>
              <w:pStyle w:val="TableContents"/>
            </w:pPr>
            <w:r>
              <w:t>III. Závěrečná část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</w:tc>
      </w:tr>
      <w:tr w:rsidR="0069056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568" w:rsidRDefault="00DB7DFC">
            <w:pPr>
              <w:pStyle w:val="TableContents"/>
            </w:pPr>
            <w:r>
              <w:t>1 min</w:t>
            </w: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2 min</w:t>
            </w:r>
          </w:p>
        </w:tc>
        <w:tc>
          <w:tcPr>
            <w:tcW w:w="6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DB7DFC">
            <w:pPr>
              <w:pStyle w:val="TableContents"/>
            </w:pPr>
            <w:r>
              <w:t>ZADÁNÍ DOMÁCÍHO ÚKOLU: PŘEPSÁNÍ BÁSNIČKY DO SEŠITU A URČOVÁNÍ SLOVNÍCH DRUHŮ V BÁSNIČCE – práce s čítankou a sešitem, domácí úkol bude napsán na tabuli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ŠKOLA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Každé ráno, achich, ach.</w:t>
            </w:r>
          </w:p>
          <w:p w:rsidR="00690568" w:rsidRDefault="00DB7DFC">
            <w:pPr>
              <w:pStyle w:val="TableContents"/>
            </w:pPr>
            <w:r>
              <w:t>budík zvoní na poplach.</w:t>
            </w:r>
          </w:p>
          <w:p w:rsidR="00690568" w:rsidRDefault="00DB7DFC">
            <w:pPr>
              <w:pStyle w:val="TableContents"/>
            </w:pPr>
            <w:r>
              <w:t>Z kuchyně už máma volá:</w:t>
            </w:r>
          </w:p>
          <w:p w:rsidR="00690568" w:rsidRDefault="00DB7DFC">
            <w:pPr>
              <w:pStyle w:val="TableContents"/>
            </w:pPr>
            <w:r>
              <w:t>„</w:t>
            </w:r>
            <w:proofErr w:type="spellStart"/>
            <w:r>
              <w:t>Honzí</w:t>
            </w:r>
            <w:proofErr w:type="spellEnd"/>
            <w:r>
              <w:t>, vstávej, bude škola!‟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>Rychle umýt, nasnídat,</w:t>
            </w:r>
          </w:p>
          <w:p w:rsidR="00690568" w:rsidRDefault="00DB7DFC">
            <w:pPr>
              <w:pStyle w:val="TableContents"/>
            </w:pPr>
            <w:r>
              <w:t>na záda si tašku dát.</w:t>
            </w:r>
          </w:p>
          <w:p w:rsidR="00690568" w:rsidRDefault="00DB7DFC">
            <w:pPr>
              <w:pStyle w:val="TableContents"/>
            </w:pPr>
            <w:r>
              <w:t>Škola je můj kamarád,</w:t>
            </w:r>
          </w:p>
          <w:p w:rsidR="00690568" w:rsidRDefault="00DB7DFC">
            <w:pPr>
              <w:pStyle w:val="TableContents"/>
            </w:pPr>
            <w:r>
              <w:t>chodím do ní vlastně rád.</w:t>
            </w:r>
          </w:p>
          <w:p w:rsidR="00690568" w:rsidRDefault="00DB7DFC">
            <w:pPr>
              <w:pStyle w:val="TableContents"/>
            </w:pPr>
            <w:r>
              <w:t xml:space="preserve"> </w:t>
            </w:r>
          </w:p>
          <w:p w:rsidR="00690568" w:rsidRDefault="00DB7DF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(Jan Šimlík, 8 let; Ohníček)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numPr>
                <w:ilvl w:val="0"/>
                <w:numId w:val="10"/>
              </w:numPr>
            </w:pPr>
            <w:r>
              <w:t xml:space="preserve">Žáci budou mít za domácí úkol básničku přepsat do domácího sešitu a následně označit nad </w:t>
            </w:r>
            <w:proofErr w:type="spellStart"/>
            <w:r>
              <w:t>slovami</w:t>
            </w:r>
            <w:proofErr w:type="spellEnd"/>
            <w:r>
              <w:t xml:space="preserve"> číslovkami 1-10 správný slovní druh.</w:t>
            </w:r>
          </w:p>
          <w:p w:rsidR="00690568" w:rsidRDefault="00DB7DFC">
            <w:pPr>
              <w:numPr>
                <w:ilvl w:val="0"/>
                <w:numId w:val="10"/>
              </w:numPr>
            </w:pPr>
            <w:r>
              <w:t xml:space="preserve">Domácí úkol by si paní učitelka </w:t>
            </w:r>
            <w:proofErr w:type="gramStart"/>
            <w:r>
              <w:t>následují</w:t>
            </w:r>
            <w:proofErr w:type="gramEnd"/>
            <w:r>
              <w:t xml:space="preserve"> den od žáků </w:t>
            </w:r>
            <w:proofErr w:type="gramStart"/>
            <w:r>
              <w:t>vybrala</w:t>
            </w:r>
            <w:proofErr w:type="gramEnd"/>
            <w:r>
              <w:t xml:space="preserve"> a za správně vypracované úkoly dala malou jedničku.</w:t>
            </w:r>
          </w:p>
          <w:p w:rsidR="00690568" w:rsidRDefault="00690568">
            <w:pPr>
              <w:pStyle w:val="TableContents"/>
            </w:pPr>
          </w:p>
          <w:p w:rsidR="00690568" w:rsidRDefault="00DB7DFC">
            <w:pPr>
              <w:pStyle w:val="TableContents"/>
            </w:pPr>
            <w:r>
              <w:t xml:space="preserve">ZHODNOCENÍ HODINY, ŠIKOVNOSTI A CHOVÁNÍ ŽÁKŮ ZE </w:t>
            </w:r>
            <w:r>
              <w:lastRenderedPageBreak/>
              <w:t>STRANY UČITELKY I ŽÁKŮ – napsání malé 1 do deníčků těm žákům, kteří se chovali vzorně a snažili se, KRÁTKÁ ŘEČ O TOM, CO SE BUDE DĚLAT DALŠÍ HODINU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690568">
            <w:pPr>
              <w:pStyle w:val="TableContents"/>
            </w:pPr>
          </w:p>
        </w:tc>
      </w:tr>
    </w:tbl>
    <w:p w:rsidR="00690568" w:rsidRDefault="00690568">
      <w:pPr>
        <w:pStyle w:val="Standard"/>
      </w:pPr>
    </w:p>
    <w:p w:rsidR="00690568" w:rsidRDefault="00690568">
      <w:pPr>
        <w:pStyle w:val="Standard"/>
        <w:ind w:left="709" w:hanging="360"/>
      </w:pPr>
    </w:p>
    <w:p w:rsidR="00690568" w:rsidRDefault="00DB7DFC">
      <w:pPr>
        <w:pStyle w:val="Standard"/>
        <w:ind w:left="349"/>
      </w:pPr>
      <w:r>
        <w:t>Poznámky:</w:t>
      </w:r>
    </w:p>
    <w:p w:rsidR="00690568" w:rsidRDefault="00DB7DFC">
      <w:pPr>
        <w:pStyle w:val="Standard"/>
        <w:numPr>
          <w:ilvl w:val="0"/>
          <w:numId w:val="11"/>
        </w:numPr>
      </w:pPr>
      <w:r>
        <w:t>Při nedostatku času je možnost vynechat jednu z písniček nebo naopak při nadbytku času je možnost písničku přidat.</w:t>
      </w:r>
    </w:p>
    <w:p w:rsidR="00690568" w:rsidRDefault="00DB7DFC">
      <w:pPr>
        <w:pStyle w:val="Standard"/>
        <w:numPr>
          <w:ilvl w:val="0"/>
          <w:numId w:val="11"/>
        </w:numPr>
      </w:pPr>
      <w:r>
        <w:t>K motivaci žáků budeme používat malé jedničky do deníčku za vzornou práci v hodině, při nasbírání 5 jedniček dostane žák jedničku do žákovské knížky z daného předmětu.</w:t>
      </w:r>
    </w:p>
    <w:p w:rsidR="00690568" w:rsidRDefault="00690568">
      <w:pPr>
        <w:pStyle w:val="Standard"/>
        <w:rPr>
          <w:b/>
          <w:bCs/>
          <w:sz w:val="28"/>
          <w:szCs w:val="28"/>
        </w:rPr>
      </w:pPr>
    </w:p>
    <w:p w:rsidR="00690568" w:rsidRDefault="00690568">
      <w:pPr>
        <w:pStyle w:val="Standard"/>
        <w:rPr>
          <w:b/>
          <w:bCs/>
          <w:sz w:val="28"/>
          <w:szCs w:val="28"/>
        </w:rPr>
      </w:pPr>
    </w:p>
    <w:p w:rsidR="00690568" w:rsidRDefault="00690568">
      <w:pPr>
        <w:pStyle w:val="Standard"/>
        <w:rPr>
          <w:b/>
          <w:bCs/>
          <w:sz w:val="28"/>
          <w:szCs w:val="28"/>
        </w:rPr>
      </w:pPr>
    </w:p>
    <w:p w:rsidR="00690568" w:rsidRDefault="00DB7DFC">
      <w:pPr>
        <w:pStyle w:val="Standard"/>
        <w:spacing w:line="360" w:lineRule="auto"/>
      </w:pPr>
      <w:r>
        <w:rPr>
          <w:b/>
          <w:bCs/>
          <w:sz w:val="28"/>
          <w:szCs w:val="28"/>
        </w:rPr>
        <w:t>D. Publikace a zdroje:</w:t>
      </w:r>
    </w:p>
    <w:p w:rsidR="00690568" w:rsidRDefault="00DB7DFC">
      <w:pPr>
        <w:pStyle w:val="Standard"/>
        <w:spacing w:line="360" w:lineRule="auto"/>
      </w:pPr>
      <w:r>
        <w:t>a) Tištěné publikace:</w:t>
      </w:r>
    </w:p>
    <w:p w:rsidR="00690568" w:rsidRDefault="00DB7DFC">
      <w:pPr>
        <w:pStyle w:val="Standard"/>
        <w:numPr>
          <w:ilvl w:val="0"/>
          <w:numId w:val="13"/>
        </w:numPr>
        <w:spacing w:line="360" w:lineRule="auto"/>
      </w:pPr>
      <w:r>
        <w:t xml:space="preserve">JANÁČKOVÁ, Zita; MÜHLHAUSEROVÁ, Hana; PŘÍBORSKÁ, Olga; ZBOŘILOVÁ, Jitka. </w:t>
      </w:r>
      <w:r>
        <w:rPr>
          <w:i/>
          <w:iCs/>
        </w:rPr>
        <w:t>Český jazyk 4: učebnice pro 4. ročník</w:t>
      </w:r>
      <w:r>
        <w:t>. Brno: Nová škola Brno, 2005. 95 str. ISBN 80-85607-92-1</w:t>
      </w:r>
    </w:p>
    <w:p w:rsidR="00690568" w:rsidRDefault="00DB7DFC">
      <w:pPr>
        <w:pStyle w:val="Standard"/>
        <w:numPr>
          <w:ilvl w:val="0"/>
          <w:numId w:val="13"/>
        </w:numPr>
        <w:spacing w:line="360" w:lineRule="auto"/>
      </w:pPr>
      <w:r>
        <w:t xml:space="preserve">JANÁČKOVÁ, Zita a kolektiv. </w:t>
      </w:r>
      <w:r>
        <w:rPr>
          <w:i/>
          <w:iCs/>
        </w:rPr>
        <w:t>Čítanka pro 4. ročník základní školy</w:t>
      </w:r>
      <w:r>
        <w:t>. Brno: Nová škola, 2004. 179 str. ISBN 80-7289-050-6</w:t>
      </w:r>
    </w:p>
    <w:p w:rsidR="00690568" w:rsidRDefault="00DB7DFC">
      <w:pPr>
        <w:pStyle w:val="Standard"/>
        <w:numPr>
          <w:ilvl w:val="0"/>
          <w:numId w:val="13"/>
        </w:numPr>
        <w:spacing w:line="360" w:lineRule="auto"/>
      </w:pPr>
      <w:r>
        <w:t xml:space="preserve">FOJTOVÁ, Karolína; KARASOVÁ, Vendula; STROPNICKÁ, Alžběta. </w:t>
      </w:r>
      <w:r>
        <w:rPr>
          <w:i/>
          <w:iCs/>
        </w:rPr>
        <w:t>Obrázkové učení: Vybrané kapitoly učiva ZŠ – inspirace nejen pro dobrovolníky</w:t>
      </w:r>
      <w:r>
        <w:t>. Člověk v tísni, 2011. 118 str. ISBN 978-80-87456-16-3</w:t>
      </w:r>
      <w:r>
        <w:rPr>
          <w:rStyle w:val="Znakapoznpodarou"/>
        </w:rPr>
        <w:footnoteReference w:id="1"/>
      </w:r>
    </w:p>
    <w:p w:rsidR="00690568" w:rsidRDefault="00DB7DFC">
      <w:pPr>
        <w:pStyle w:val="Standard"/>
        <w:numPr>
          <w:ilvl w:val="0"/>
          <w:numId w:val="13"/>
        </w:numPr>
        <w:spacing w:line="360" w:lineRule="auto"/>
      </w:pPr>
      <w:r>
        <w:t xml:space="preserve">HUBÁČEK, Jaroslav; JANDOVÁ, Eva; SVOBODOVÁ, Diana; SVOBODOVÁ, Jana. </w:t>
      </w:r>
      <w:r>
        <w:rPr>
          <w:i/>
          <w:iCs/>
        </w:rPr>
        <w:t>Čeština pro učitele</w:t>
      </w:r>
      <w:r>
        <w:t xml:space="preserve">. </w:t>
      </w:r>
      <w:proofErr w:type="spellStart"/>
      <w:r>
        <w:t>Vade</w:t>
      </w:r>
      <w:proofErr w:type="spellEnd"/>
      <w:r>
        <w:t xml:space="preserve"> </w:t>
      </w:r>
      <w:proofErr w:type="spellStart"/>
      <w:r>
        <w:t>Mecum</w:t>
      </w:r>
      <w:proofErr w:type="spellEnd"/>
      <w:r>
        <w:t xml:space="preserve"> </w:t>
      </w:r>
      <w:proofErr w:type="spellStart"/>
      <w:r>
        <w:t>Bohemiae</w:t>
      </w:r>
      <w:proofErr w:type="spellEnd"/>
      <w:r>
        <w:t>, 2010. 375 str. ISBN 978-80-86041-37-7</w:t>
      </w:r>
    </w:p>
    <w:p w:rsidR="00690568" w:rsidRDefault="00DB7DFC">
      <w:pPr>
        <w:pStyle w:val="Standard"/>
        <w:numPr>
          <w:ilvl w:val="0"/>
          <w:numId w:val="13"/>
        </w:numPr>
        <w:spacing w:line="360" w:lineRule="auto"/>
      </w:pPr>
      <w:r>
        <w:t xml:space="preserve">NELEŠOVSKÁ, Alena; SPÁČILOVÁ, Hana. </w:t>
      </w:r>
      <w:r>
        <w:rPr>
          <w:i/>
          <w:iCs/>
        </w:rPr>
        <w:t>Didaktika primární školy</w:t>
      </w:r>
      <w:r>
        <w:t>. Olomouc: Univerzita Palackého v Olomouci, 2005. 254 str. ISBN 80-244-1236-5</w:t>
      </w:r>
    </w:p>
    <w:p w:rsidR="00690568" w:rsidRDefault="00DB7DFC">
      <w:pPr>
        <w:pStyle w:val="Standard"/>
        <w:numPr>
          <w:ilvl w:val="0"/>
          <w:numId w:val="14"/>
        </w:numPr>
        <w:spacing w:line="360" w:lineRule="auto"/>
      </w:pPr>
      <w:r>
        <w:t xml:space="preserve">FASNEROVÁ, Martina; STOLINSKÁ, Dominika. </w:t>
      </w:r>
      <w:r>
        <w:rPr>
          <w:i/>
          <w:iCs/>
        </w:rPr>
        <w:t>Pedagogická praxe pro studenty oboru učitelství pro 1. stupeň základních škol</w:t>
      </w:r>
      <w:r>
        <w:t xml:space="preserve">. Olomouc: </w:t>
      </w:r>
      <w:proofErr w:type="spellStart"/>
      <w:r>
        <w:t>Hanex</w:t>
      </w:r>
      <w:proofErr w:type="spellEnd"/>
      <w:r>
        <w:t>, 2012. 88 str. ISBN 978-80-7409-051-6</w:t>
      </w:r>
    </w:p>
    <w:p w:rsidR="00690568" w:rsidRDefault="00DB7DFC">
      <w:pPr>
        <w:pStyle w:val="Standard"/>
        <w:numPr>
          <w:ilvl w:val="0"/>
          <w:numId w:val="14"/>
        </w:numPr>
        <w:spacing w:line="360" w:lineRule="auto"/>
      </w:pPr>
      <w:r>
        <w:t xml:space="preserve">ODBOR VZDĚLÁVÁNÍ 21 MŠMT ČR. </w:t>
      </w:r>
      <w:r>
        <w:rPr>
          <w:i/>
          <w:iCs/>
        </w:rPr>
        <w:t>Upravený Rámcový vzdělávací program pro základní vzdělávání.</w:t>
      </w:r>
      <w:r>
        <w:t xml:space="preserve"> Praha: MŠMT ČR, 2013. 142 str. </w:t>
      </w:r>
      <w:r>
        <w:rPr>
          <w:rStyle w:val="Znakapoznpodarou"/>
        </w:rPr>
        <w:footnoteReference w:id="2"/>
      </w:r>
    </w:p>
    <w:p w:rsidR="00690568" w:rsidRDefault="00DB7DFC">
      <w:pPr>
        <w:pStyle w:val="Standard"/>
        <w:spacing w:line="360" w:lineRule="auto"/>
      </w:pPr>
      <w:r>
        <w:t>b) Internetové zdroje:</w:t>
      </w:r>
    </w:p>
    <w:p w:rsidR="00690568" w:rsidRDefault="00DB7DFC">
      <w:pPr>
        <w:pStyle w:val="Standard"/>
        <w:numPr>
          <w:ilvl w:val="0"/>
          <w:numId w:val="15"/>
        </w:numPr>
        <w:spacing w:line="360" w:lineRule="auto"/>
      </w:pPr>
      <w:r>
        <w:t xml:space="preserve">PROUZOVÁ, Veronika. </w:t>
      </w:r>
      <w:r>
        <w:rPr>
          <w:i/>
          <w:iCs/>
        </w:rPr>
        <w:t>Slovní druhy – Procvičujeme slovní druhy</w:t>
      </w:r>
      <w:r>
        <w:t xml:space="preserve">.[online] Třída u </w:t>
      </w:r>
      <w:proofErr w:type="spellStart"/>
      <w:r>
        <w:t>Mufa</w:t>
      </w:r>
      <w:proofErr w:type="spellEnd"/>
      <w:r>
        <w:t>/</w:t>
      </w:r>
      <w:proofErr w:type="spellStart"/>
      <w:r>
        <w:t>Webnode</w:t>
      </w:r>
      <w:proofErr w:type="spellEnd"/>
      <w:r>
        <w:t xml:space="preserve">. 2012-01-09, [cit. 2014-11-02]. Dostupné online na </w:t>
      </w:r>
      <w:hyperlink r:id="rId9" w:history="1">
        <w:r>
          <w:t>http://trida-u-mufa.webnode.cz/news/slovni-druhy/</w:t>
        </w:r>
      </w:hyperlink>
      <w:r>
        <w:t>.</w:t>
      </w:r>
    </w:p>
    <w:p w:rsidR="00690568" w:rsidRDefault="00690568">
      <w:pPr>
        <w:pStyle w:val="Standard"/>
        <w:spacing w:line="360" w:lineRule="auto"/>
      </w:pPr>
      <w:bookmarkStart w:id="0" w:name="_GoBack"/>
      <w:bookmarkEnd w:id="0"/>
    </w:p>
    <w:sectPr w:rsidR="00690568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B0" w:rsidRDefault="003337B0">
      <w:r>
        <w:separator/>
      </w:r>
    </w:p>
  </w:endnote>
  <w:endnote w:type="continuationSeparator" w:id="0">
    <w:p w:rsidR="003337B0" w:rsidRDefault="0033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C1" w:rsidRDefault="00DB7DF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C647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B0" w:rsidRDefault="003337B0">
      <w:r>
        <w:rPr>
          <w:color w:val="000000"/>
        </w:rPr>
        <w:separator/>
      </w:r>
    </w:p>
  </w:footnote>
  <w:footnote w:type="continuationSeparator" w:id="0">
    <w:p w:rsidR="003337B0" w:rsidRDefault="003337B0">
      <w:r>
        <w:continuationSeparator/>
      </w:r>
    </w:p>
  </w:footnote>
  <w:footnote w:id="1">
    <w:p w:rsidR="00690568" w:rsidRDefault="00DB7DFC">
      <w:pPr>
        <w:pStyle w:val="Standard"/>
        <w:spacing w:line="360" w:lineRule="auto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elektronicky dostupné na </w:t>
      </w:r>
      <w:hyperlink r:id="rId1" w:history="1">
        <w:r>
          <w:rPr>
            <w:sz w:val="20"/>
            <w:szCs w:val="20"/>
          </w:rPr>
          <w:t>http://www.clovekvtisni.cz/</w:t>
        </w:r>
      </w:hyperlink>
    </w:p>
  </w:footnote>
  <w:footnote w:id="2">
    <w:p w:rsidR="00690568" w:rsidRDefault="00DB7DFC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elektronicky dostupné na </w:t>
      </w:r>
      <w:hyperlink r:id="rId2" w:history="1">
        <w:r>
          <w:t xml:space="preserve">http://www.rvp.cz 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CBD"/>
    <w:multiLevelType w:val="multilevel"/>
    <w:tmpl w:val="2CA043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D313348"/>
    <w:multiLevelType w:val="multilevel"/>
    <w:tmpl w:val="374475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1090F68"/>
    <w:multiLevelType w:val="multilevel"/>
    <w:tmpl w:val="7A462A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3356945"/>
    <w:multiLevelType w:val="multilevel"/>
    <w:tmpl w:val="92A0AF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71D3C31"/>
    <w:multiLevelType w:val="multilevel"/>
    <w:tmpl w:val="D73E07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50417A3"/>
    <w:multiLevelType w:val="multilevel"/>
    <w:tmpl w:val="D74610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50F20DC"/>
    <w:multiLevelType w:val="multilevel"/>
    <w:tmpl w:val="A5EA94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0D70328"/>
    <w:multiLevelType w:val="multilevel"/>
    <w:tmpl w:val="7A08FA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532290B"/>
    <w:multiLevelType w:val="multilevel"/>
    <w:tmpl w:val="93E072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5B91088C"/>
    <w:multiLevelType w:val="multilevel"/>
    <w:tmpl w:val="21EA6A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6760EE"/>
    <w:multiLevelType w:val="multilevel"/>
    <w:tmpl w:val="CDE41A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61CB70DC"/>
    <w:multiLevelType w:val="multilevel"/>
    <w:tmpl w:val="EE7E18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70B525E1"/>
    <w:multiLevelType w:val="multilevel"/>
    <w:tmpl w:val="B61250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75174A54"/>
    <w:multiLevelType w:val="multilevel"/>
    <w:tmpl w:val="88F490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75853880"/>
    <w:multiLevelType w:val="multilevel"/>
    <w:tmpl w:val="8AAE9B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0568"/>
    <w:rsid w:val="001E229E"/>
    <w:rsid w:val="003337B0"/>
    <w:rsid w:val="00392A70"/>
    <w:rsid w:val="00690568"/>
    <w:rsid w:val="00774705"/>
    <w:rsid w:val="00DB7DFC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ida-u-mufa.webnode.cz/news/slovni-druhy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vp.cz/" TargetMode="External"/><Relationship Id="rId1" Type="http://schemas.openxmlformats.org/officeDocument/2006/relationships/hyperlink" Target="http://www.clovekvtis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Anna Zemanová</dc:creator>
  <cp:lastModifiedBy>Krejčí Veronika</cp:lastModifiedBy>
  <cp:revision>3</cp:revision>
  <dcterms:created xsi:type="dcterms:W3CDTF">2015-02-17T07:43:00Z</dcterms:created>
  <dcterms:modified xsi:type="dcterms:W3CDTF">2015-02-17T07:46:00Z</dcterms:modified>
</cp:coreProperties>
</file>