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BB" w:rsidRDefault="006E7CBB">
      <w:pPr>
        <w:rPr>
          <w:rFonts w:ascii="Times New Roman" w:hAnsi="Times New Roman" w:cs="Times New Roman"/>
        </w:rPr>
      </w:pPr>
    </w:p>
    <w:p w:rsidR="004618B9" w:rsidRDefault="004618B9">
      <w:pPr>
        <w:rPr>
          <w:rFonts w:ascii="Times New Roman" w:hAnsi="Times New Roman" w:cs="Times New Roman"/>
        </w:rPr>
      </w:pPr>
    </w:p>
    <w:p w:rsidR="004618B9" w:rsidRPr="0063528C" w:rsidRDefault="004618B9">
      <w:pPr>
        <w:rPr>
          <w:rFonts w:ascii="Times New Roman" w:hAnsi="Times New Roman" w:cs="Times New Roman"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  <w:r w:rsidRPr="006352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43815</wp:posOffset>
            </wp:positionV>
            <wp:extent cx="2286000" cy="2314575"/>
            <wp:effectExtent l="19050" t="0" r="0" b="0"/>
            <wp:wrapThrough wrapText="bothSides">
              <wp:wrapPolygon edited="0">
                <wp:start x="3240" y="0"/>
                <wp:lineTo x="360" y="2844"/>
                <wp:lineTo x="-180" y="2844"/>
                <wp:lineTo x="180" y="5689"/>
                <wp:lineTo x="1080" y="8533"/>
                <wp:lineTo x="3960" y="14222"/>
                <wp:lineTo x="9720" y="21511"/>
                <wp:lineTo x="10620" y="21511"/>
                <wp:lineTo x="10800" y="21511"/>
                <wp:lineTo x="12240" y="19911"/>
                <wp:lineTo x="16560" y="14222"/>
                <wp:lineTo x="18180" y="11378"/>
                <wp:lineTo x="19440" y="8711"/>
                <wp:lineTo x="19440" y="8533"/>
                <wp:lineTo x="20520" y="5867"/>
                <wp:lineTo x="20520" y="5689"/>
                <wp:lineTo x="21240" y="3022"/>
                <wp:lineTo x="21240" y="2844"/>
                <wp:lineTo x="21600" y="178"/>
                <wp:lineTo x="21600" y="0"/>
                <wp:lineTo x="3240" y="0"/>
              </wp:wrapPolygon>
            </wp:wrapThrough>
            <wp:docPr id="1" name="irc_mi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</w:rPr>
      </w:pPr>
    </w:p>
    <w:p w:rsidR="006E7CBB" w:rsidRPr="0063528C" w:rsidRDefault="006E7CBB">
      <w:pPr>
        <w:rPr>
          <w:rFonts w:ascii="Times New Roman" w:hAnsi="Times New Roman" w:cs="Times New Roman"/>
          <w:noProof/>
          <w:sz w:val="36"/>
        </w:rPr>
      </w:pPr>
    </w:p>
    <w:p w:rsidR="006E7CBB" w:rsidRPr="0063528C" w:rsidRDefault="006E7CBB" w:rsidP="006E7CBB">
      <w:pPr>
        <w:jc w:val="center"/>
        <w:rPr>
          <w:rFonts w:ascii="Times New Roman" w:hAnsi="Times New Roman" w:cs="Times New Roman"/>
          <w:b/>
          <w:noProof/>
          <w:sz w:val="48"/>
        </w:rPr>
      </w:pPr>
      <w:r w:rsidRPr="0063528C">
        <w:rPr>
          <w:rFonts w:ascii="Times New Roman" w:hAnsi="Times New Roman" w:cs="Times New Roman"/>
          <w:b/>
          <w:noProof/>
          <w:sz w:val="48"/>
        </w:rPr>
        <w:t>SEMINÁRNÍ PRÁCE</w:t>
      </w:r>
    </w:p>
    <w:p w:rsidR="0070073D" w:rsidRPr="0063528C" w:rsidRDefault="006E7CBB" w:rsidP="006E7CBB">
      <w:pPr>
        <w:jc w:val="center"/>
        <w:rPr>
          <w:rFonts w:ascii="Times New Roman" w:hAnsi="Times New Roman" w:cs="Times New Roman"/>
          <w:b/>
          <w:sz w:val="40"/>
        </w:rPr>
      </w:pPr>
      <w:r w:rsidRPr="0063528C">
        <w:rPr>
          <w:rFonts w:ascii="Times New Roman" w:hAnsi="Times New Roman" w:cs="Times New Roman"/>
          <w:b/>
          <w:sz w:val="40"/>
        </w:rPr>
        <w:t>Druhy zájmen</w:t>
      </w:r>
    </w:p>
    <w:p w:rsidR="006E7CBB" w:rsidRDefault="006E7CBB" w:rsidP="006E7CBB">
      <w:pPr>
        <w:jc w:val="center"/>
        <w:rPr>
          <w:rFonts w:ascii="Times New Roman" w:hAnsi="Times New Roman" w:cs="Times New Roman"/>
          <w:b/>
          <w:sz w:val="40"/>
        </w:rPr>
      </w:pPr>
    </w:p>
    <w:p w:rsidR="004618B9" w:rsidRDefault="004618B9" w:rsidP="006E7CBB">
      <w:pPr>
        <w:jc w:val="center"/>
        <w:rPr>
          <w:rFonts w:ascii="Times New Roman" w:hAnsi="Times New Roman" w:cs="Times New Roman"/>
          <w:b/>
          <w:sz w:val="40"/>
        </w:rPr>
      </w:pPr>
    </w:p>
    <w:p w:rsidR="004E5A24" w:rsidRPr="0063528C" w:rsidRDefault="004E5A24" w:rsidP="006E7CBB">
      <w:pPr>
        <w:jc w:val="center"/>
        <w:rPr>
          <w:rFonts w:ascii="Times New Roman" w:hAnsi="Times New Roman" w:cs="Times New Roman"/>
          <w:b/>
          <w:sz w:val="40"/>
        </w:rPr>
      </w:pPr>
    </w:p>
    <w:p w:rsidR="006E7CBB" w:rsidRPr="0063528C" w:rsidRDefault="006E7CBB" w:rsidP="006E7CBB">
      <w:pPr>
        <w:rPr>
          <w:rFonts w:ascii="Times New Roman" w:hAnsi="Times New Roman" w:cs="Times New Roman"/>
          <w:b/>
          <w:sz w:val="40"/>
        </w:rPr>
      </w:pPr>
    </w:p>
    <w:p w:rsidR="006E7CBB" w:rsidRPr="0063528C" w:rsidRDefault="006E7CBB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 xml:space="preserve">Vypracovaly: </w:t>
      </w:r>
      <w:r w:rsidRPr="0063528C">
        <w:rPr>
          <w:rFonts w:ascii="Times New Roman" w:hAnsi="Times New Roman" w:cs="Times New Roman"/>
          <w:sz w:val="24"/>
        </w:rPr>
        <w:t xml:space="preserve">Lucie Kosková a Magdalena </w:t>
      </w:r>
      <w:proofErr w:type="spellStart"/>
      <w:r w:rsidRPr="0063528C">
        <w:rPr>
          <w:rFonts w:ascii="Times New Roman" w:hAnsi="Times New Roman" w:cs="Times New Roman"/>
          <w:sz w:val="24"/>
        </w:rPr>
        <w:t>Šenkyříková</w:t>
      </w:r>
      <w:proofErr w:type="spellEnd"/>
    </w:p>
    <w:p w:rsidR="006E7CBB" w:rsidRPr="0063528C" w:rsidRDefault="006E7CBB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Ročník:</w:t>
      </w:r>
      <w:r w:rsidRPr="0063528C">
        <w:rPr>
          <w:rFonts w:ascii="Times New Roman" w:hAnsi="Times New Roman" w:cs="Times New Roman"/>
          <w:sz w:val="24"/>
        </w:rPr>
        <w:t xml:space="preserve"> 3.</w:t>
      </w:r>
    </w:p>
    <w:p w:rsidR="006E7CBB" w:rsidRPr="0063528C" w:rsidRDefault="006E7CBB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Název studijní skupiny:</w:t>
      </w:r>
      <w:r w:rsidRPr="0063528C">
        <w:rPr>
          <w:rFonts w:ascii="Times New Roman" w:hAnsi="Times New Roman" w:cs="Times New Roman"/>
          <w:sz w:val="24"/>
        </w:rPr>
        <w:t xml:space="preserve"> U1ST</w:t>
      </w:r>
    </w:p>
    <w:p w:rsidR="006E7CBB" w:rsidRPr="0063528C" w:rsidRDefault="006E7CBB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Název univerzity:</w:t>
      </w:r>
      <w:r w:rsidRPr="0063528C">
        <w:rPr>
          <w:rFonts w:ascii="Times New Roman" w:hAnsi="Times New Roman" w:cs="Times New Roman"/>
          <w:sz w:val="24"/>
        </w:rPr>
        <w:t xml:space="preserve"> Univerzita Palackého v Olomouci</w:t>
      </w:r>
    </w:p>
    <w:p w:rsidR="006E7CBB" w:rsidRPr="0063528C" w:rsidRDefault="006E7CBB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Fakulta:</w:t>
      </w:r>
      <w:r w:rsidRPr="0063528C">
        <w:rPr>
          <w:rFonts w:ascii="Times New Roman" w:hAnsi="Times New Roman" w:cs="Times New Roman"/>
          <w:sz w:val="24"/>
        </w:rPr>
        <w:t xml:space="preserve"> Pedagogická</w:t>
      </w:r>
    </w:p>
    <w:p w:rsidR="006E7CBB" w:rsidRPr="0063528C" w:rsidRDefault="006E7CBB" w:rsidP="006E7CBB">
      <w:pPr>
        <w:rPr>
          <w:rFonts w:ascii="Times New Roman" w:hAnsi="Times New Roman" w:cs="Times New Roman"/>
        </w:rPr>
      </w:pPr>
      <w:r w:rsidRPr="0063528C">
        <w:rPr>
          <w:rFonts w:ascii="Times New Roman" w:hAnsi="Times New Roman" w:cs="Times New Roman"/>
          <w:b/>
          <w:sz w:val="24"/>
        </w:rPr>
        <w:t>Název semináře:</w:t>
      </w:r>
      <w:r w:rsidRPr="0063528C">
        <w:rPr>
          <w:rFonts w:ascii="Times New Roman" w:hAnsi="Times New Roman" w:cs="Times New Roman"/>
          <w:sz w:val="24"/>
        </w:rPr>
        <w:t xml:space="preserve"> </w:t>
      </w:r>
      <w:r w:rsidRPr="0063528C">
        <w:rPr>
          <w:rFonts w:ascii="Times New Roman" w:hAnsi="Times New Roman" w:cs="Times New Roman"/>
        </w:rPr>
        <w:t>Didaktika mateřského jazyka B</w:t>
      </w:r>
    </w:p>
    <w:p w:rsidR="004E5A24" w:rsidRDefault="006E7CBB" w:rsidP="006E7CBB">
      <w:pPr>
        <w:rPr>
          <w:rFonts w:ascii="Times New Roman" w:hAnsi="Times New Roman" w:cs="Times New Roman"/>
        </w:rPr>
      </w:pPr>
      <w:r w:rsidRPr="0063528C">
        <w:rPr>
          <w:rFonts w:ascii="Times New Roman" w:hAnsi="Times New Roman" w:cs="Times New Roman"/>
          <w:b/>
        </w:rPr>
        <w:t>Datum vytvoření práce:</w:t>
      </w:r>
      <w:r w:rsidRPr="0063528C">
        <w:rPr>
          <w:rFonts w:ascii="Times New Roman" w:hAnsi="Times New Roman" w:cs="Times New Roman"/>
        </w:rPr>
        <w:t xml:space="preserve"> 3. 12. 2014</w:t>
      </w:r>
    </w:p>
    <w:p w:rsidR="00AE73C3" w:rsidRPr="004E5A24" w:rsidRDefault="00AE73C3" w:rsidP="006E7CBB">
      <w:pPr>
        <w:rPr>
          <w:rFonts w:ascii="Times New Roman" w:hAnsi="Times New Roman" w:cs="Times New Roman"/>
        </w:rPr>
      </w:pPr>
      <w:r w:rsidRPr="0063528C">
        <w:rPr>
          <w:rFonts w:ascii="Times New Roman" w:hAnsi="Times New Roman" w:cs="Times New Roman"/>
          <w:b/>
          <w:sz w:val="24"/>
        </w:rPr>
        <w:lastRenderedPageBreak/>
        <w:t xml:space="preserve">Vzdělávací oblast: </w:t>
      </w:r>
      <w:r w:rsidRPr="0063528C">
        <w:rPr>
          <w:rFonts w:ascii="Times New Roman" w:hAnsi="Times New Roman" w:cs="Times New Roman"/>
          <w:sz w:val="24"/>
        </w:rPr>
        <w:t>Jazyk a jazyková komunikace</w:t>
      </w:r>
    </w:p>
    <w:p w:rsidR="00AE73C3" w:rsidRPr="0063528C" w:rsidRDefault="00AE73C3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Téma hodiny:</w:t>
      </w:r>
      <w:r w:rsidRPr="0063528C">
        <w:rPr>
          <w:rFonts w:ascii="Times New Roman" w:hAnsi="Times New Roman" w:cs="Times New Roman"/>
          <w:sz w:val="24"/>
        </w:rPr>
        <w:t xml:space="preserve"> Druhy zájmen</w:t>
      </w:r>
    </w:p>
    <w:p w:rsidR="00AE73C3" w:rsidRPr="0063528C" w:rsidRDefault="00AE73C3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Datum:</w:t>
      </w:r>
      <w:r w:rsidRPr="0063528C">
        <w:rPr>
          <w:rFonts w:ascii="Times New Roman" w:hAnsi="Times New Roman" w:cs="Times New Roman"/>
          <w:sz w:val="24"/>
        </w:rPr>
        <w:t xml:space="preserve"> 8. 12. 2014</w:t>
      </w:r>
    </w:p>
    <w:p w:rsidR="00AE73C3" w:rsidRPr="0063528C" w:rsidRDefault="00AE73C3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Předmět:</w:t>
      </w:r>
      <w:r w:rsidRPr="0063528C">
        <w:rPr>
          <w:rFonts w:ascii="Times New Roman" w:hAnsi="Times New Roman" w:cs="Times New Roman"/>
          <w:sz w:val="24"/>
        </w:rPr>
        <w:t xml:space="preserve"> Český jazyk</w:t>
      </w:r>
    </w:p>
    <w:p w:rsidR="00AE73C3" w:rsidRPr="0063528C" w:rsidRDefault="00AE73C3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Metody:</w:t>
      </w:r>
      <w:r w:rsidRPr="0063528C">
        <w:rPr>
          <w:rFonts w:ascii="Times New Roman" w:hAnsi="Times New Roman" w:cs="Times New Roman"/>
          <w:sz w:val="24"/>
        </w:rPr>
        <w:t xml:space="preserve"> slovní, praktické</w:t>
      </w:r>
    </w:p>
    <w:p w:rsidR="00AE73C3" w:rsidRPr="0063528C" w:rsidRDefault="00AE73C3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Typ hodiny:</w:t>
      </w:r>
      <w:r w:rsidRPr="0063528C">
        <w:rPr>
          <w:rFonts w:ascii="Times New Roman" w:hAnsi="Times New Roman" w:cs="Times New Roman"/>
          <w:sz w:val="24"/>
        </w:rPr>
        <w:t xml:space="preserve"> opakovací</w:t>
      </w:r>
    </w:p>
    <w:p w:rsidR="00AE73C3" w:rsidRPr="0063528C" w:rsidRDefault="00AE73C3" w:rsidP="006E7CBB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Edukační cíl:</w:t>
      </w:r>
      <w:r w:rsidRPr="0063528C">
        <w:rPr>
          <w:rFonts w:ascii="Times New Roman" w:hAnsi="Times New Roman" w:cs="Times New Roman"/>
          <w:sz w:val="24"/>
        </w:rPr>
        <w:t xml:space="preserve"> Procvičit a upevnit dosavadní znalosti (druhy zájmen)</w:t>
      </w:r>
    </w:p>
    <w:p w:rsidR="00AE73C3" w:rsidRPr="0063528C" w:rsidRDefault="00AE73C3" w:rsidP="006E7CBB">
      <w:pPr>
        <w:rPr>
          <w:rFonts w:ascii="Times New Roman" w:hAnsi="Times New Roman" w:cs="Times New Roman"/>
          <w:b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Klíčové kompetence:</w:t>
      </w:r>
    </w:p>
    <w:p w:rsidR="00AE73C3" w:rsidRPr="0063528C" w:rsidRDefault="00AE73C3" w:rsidP="00AE73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63528C">
        <w:rPr>
          <w:rFonts w:ascii="Times New Roman" w:hAnsi="Times New Roman" w:cs="Times New Roman"/>
          <w:i/>
          <w:sz w:val="24"/>
        </w:rPr>
        <w:t xml:space="preserve">k učení: </w:t>
      </w:r>
      <w:r w:rsidR="00DA0778" w:rsidRPr="0063528C">
        <w:rPr>
          <w:rFonts w:ascii="Times New Roman" w:hAnsi="Times New Roman" w:cs="Times New Roman"/>
          <w:sz w:val="24"/>
        </w:rPr>
        <w:t>žák efektivně využívá dosavadních znalostí v procesu učení</w:t>
      </w:r>
    </w:p>
    <w:p w:rsidR="00DA0778" w:rsidRPr="0063528C" w:rsidRDefault="00DA0778" w:rsidP="00AE73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63528C">
        <w:rPr>
          <w:rFonts w:ascii="Times New Roman" w:hAnsi="Times New Roman" w:cs="Times New Roman"/>
          <w:i/>
          <w:sz w:val="24"/>
        </w:rPr>
        <w:t xml:space="preserve">k řešení problémů: </w:t>
      </w:r>
      <w:r w:rsidRPr="0063528C">
        <w:rPr>
          <w:rFonts w:ascii="Times New Roman" w:hAnsi="Times New Roman" w:cs="Times New Roman"/>
          <w:sz w:val="24"/>
        </w:rPr>
        <w:t>samostatně řeší problémy a volí vhodné postupy</w:t>
      </w:r>
    </w:p>
    <w:p w:rsidR="00DA0778" w:rsidRPr="0063528C" w:rsidRDefault="00DA0778" w:rsidP="00AE73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63528C">
        <w:rPr>
          <w:rFonts w:ascii="Times New Roman" w:hAnsi="Times New Roman" w:cs="Times New Roman"/>
          <w:i/>
          <w:sz w:val="24"/>
        </w:rPr>
        <w:t xml:space="preserve">komunikativní: </w:t>
      </w:r>
      <w:r w:rsidRPr="0063528C">
        <w:rPr>
          <w:rFonts w:ascii="Times New Roman" w:hAnsi="Times New Roman" w:cs="Times New Roman"/>
          <w:sz w:val="24"/>
        </w:rPr>
        <w:t>vyjadřuje se výstižně, souvisle a kultivovaně, formuluje a vyjadřuje své myšlenky a názory v logickém sledu</w:t>
      </w:r>
    </w:p>
    <w:p w:rsidR="00DA0778" w:rsidRPr="0063528C" w:rsidRDefault="00DA0778" w:rsidP="00AE73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63528C">
        <w:rPr>
          <w:rFonts w:ascii="Times New Roman" w:hAnsi="Times New Roman" w:cs="Times New Roman"/>
          <w:i/>
          <w:sz w:val="24"/>
        </w:rPr>
        <w:t xml:space="preserve">sociální a personální: </w:t>
      </w:r>
      <w:r w:rsidRPr="0063528C">
        <w:rPr>
          <w:rFonts w:ascii="Times New Roman" w:hAnsi="Times New Roman" w:cs="Times New Roman"/>
          <w:sz w:val="24"/>
        </w:rPr>
        <w:t>účinně spolupracuje ve skupině</w:t>
      </w:r>
    </w:p>
    <w:p w:rsidR="00DA0778" w:rsidRPr="0063528C" w:rsidRDefault="00DA0778" w:rsidP="00AE73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63528C">
        <w:rPr>
          <w:rFonts w:ascii="Times New Roman" w:hAnsi="Times New Roman" w:cs="Times New Roman"/>
          <w:i/>
          <w:sz w:val="24"/>
        </w:rPr>
        <w:t xml:space="preserve">občanské: </w:t>
      </w:r>
      <w:r w:rsidRPr="0063528C">
        <w:rPr>
          <w:rFonts w:ascii="Times New Roman" w:hAnsi="Times New Roman" w:cs="Times New Roman"/>
          <w:sz w:val="24"/>
        </w:rPr>
        <w:t>respektuje společenské normy, je si vědom svých povinností</w:t>
      </w:r>
    </w:p>
    <w:p w:rsidR="00DA0778" w:rsidRPr="0063528C" w:rsidRDefault="00DA0778" w:rsidP="00AE73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63528C">
        <w:rPr>
          <w:rFonts w:ascii="Times New Roman" w:hAnsi="Times New Roman" w:cs="Times New Roman"/>
          <w:i/>
          <w:sz w:val="24"/>
        </w:rPr>
        <w:t xml:space="preserve">pracovní: </w:t>
      </w:r>
      <w:r w:rsidRPr="0063528C">
        <w:rPr>
          <w:rFonts w:ascii="Times New Roman" w:hAnsi="Times New Roman" w:cs="Times New Roman"/>
          <w:sz w:val="24"/>
        </w:rPr>
        <w:t>dodržuje vymezená pravidla</w:t>
      </w:r>
    </w:p>
    <w:p w:rsidR="000051E3" w:rsidRPr="0063528C" w:rsidRDefault="000051E3" w:rsidP="000051E3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 xml:space="preserve">Organizační formy: </w:t>
      </w:r>
      <w:r w:rsidRPr="0063528C">
        <w:rPr>
          <w:rFonts w:ascii="Times New Roman" w:hAnsi="Times New Roman" w:cs="Times New Roman"/>
          <w:sz w:val="24"/>
        </w:rPr>
        <w:t>h</w:t>
      </w:r>
      <w:r w:rsidR="004E5A24">
        <w:rPr>
          <w:rFonts w:ascii="Times New Roman" w:hAnsi="Times New Roman" w:cs="Times New Roman"/>
          <w:sz w:val="24"/>
        </w:rPr>
        <w:t>romadná, skupinová a samostatná práce</w:t>
      </w:r>
    </w:p>
    <w:p w:rsidR="000051E3" w:rsidRPr="0063528C" w:rsidRDefault="000051E3" w:rsidP="000051E3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 xml:space="preserve">Pomůcky a použité materiály: </w:t>
      </w:r>
      <w:r w:rsidR="004D5AE1" w:rsidRPr="0063528C">
        <w:rPr>
          <w:rFonts w:ascii="Times New Roman" w:hAnsi="Times New Roman" w:cs="Times New Roman"/>
          <w:sz w:val="24"/>
        </w:rPr>
        <w:t>tabule, křída, pracovní list, pera, kartičky (hra Úly), míček</w:t>
      </w:r>
    </w:p>
    <w:p w:rsidR="000051E3" w:rsidRPr="0063528C" w:rsidRDefault="000051E3" w:rsidP="000051E3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 xml:space="preserve">Ročník: </w:t>
      </w:r>
      <w:r w:rsidRPr="0063528C">
        <w:rPr>
          <w:rFonts w:ascii="Times New Roman" w:hAnsi="Times New Roman" w:cs="Times New Roman"/>
          <w:sz w:val="24"/>
        </w:rPr>
        <w:t>5.</w:t>
      </w:r>
    </w:p>
    <w:p w:rsidR="000051E3" w:rsidRPr="0063528C" w:rsidRDefault="000051E3" w:rsidP="000051E3">
      <w:pPr>
        <w:rPr>
          <w:rFonts w:ascii="Times New Roman" w:hAnsi="Times New Roman" w:cs="Times New Roman"/>
          <w:sz w:val="24"/>
        </w:rPr>
      </w:pPr>
      <w:r w:rsidRPr="0063528C">
        <w:rPr>
          <w:rFonts w:ascii="Times New Roman" w:hAnsi="Times New Roman" w:cs="Times New Roman"/>
          <w:b/>
          <w:sz w:val="24"/>
        </w:rPr>
        <w:t>Počet žáků:</w:t>
      </w:r>
      <w:r w:rsidRPr="0063528C">
        <w:rPr>
          <w:rFonts w:ascii="Times New Roman" w:hAnsi="Times New Roman" w:cs="Times New Roman"/>
          <w:sz w:val="24"/>
        </w:rPr>
        <w:t xml:space="preserve"> 20</w:t>
      </w: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Default="000051E3" w:rsidP="006E7CBB">
      <w:pPr>
        <w:rPr>
          <w:rFonts w:ascii="Times New Roman" w:hAnsi="Times New Roman" w:cs="Times New Roman"/>
          <w:sz w:val="24"/>
        </w:rPr>
      </w:pPr>
    </w:p>
    <w:p w:rsidR="0063528C" w:rsidRPr="0063528C" w:rsidRDefault="0063528C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p w:rsidR="000051E3" w:rsidRPr="0063528C" w:rsidRDefault="000051E3" w:rsidP="006E7CBB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782" w:type="dxa"/>
        <w:tblInd w:w="-176" w:type="dxa"/>
        <w:tblLook w:val="04A0" w:firstRow="1" w:lastRow="0" w:firstColumn="1" w:lastColumn="0" w:noHBand="0" w:noVBand="1"/>
      </w:tblPr>
      <w:tblGrid>
        <w:gridCol w:w="1312"/>
        <w:gridCol w:w="5466"/>
        <w:gridCol w:w="3004"/>
      </w:tblGrid>
      <w:tr w:rsidR="000051E3" w:rsidRPr="0063528C" w:rsidTr="00FB29C9">
        <w:tc>
          <w:tcPr>
            <w:tcW w:w="1418" w:type="dxa"/>
            <w:vAlign w:val="center"/>
          </w:tcPr>
          <w:p w:rsidR="000051E3" w:rsidRPr="0063528C" w:rsidRDefault="000051E3" w:rsidP="00005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28C">
              <w:rPr>
                <w:rFonts w:ascii="Times New Roman" w:hAnsi="Times New Roman" w:cs="Times New Roman"/>
                <w:b/>
                <w:sz w:val="24"/>
              </w:rPr>
              <w:lastRenderedPageBreak/>
              <w:t>Čas</w:t>
            </w:r>
          </w:p>
        </w:tc>
        <w:tc>
          <w:tcPr>
            <w:tcW w:w="4899" w:type="dxa"/>
            <w:vAlign w:val="center"/>
          </w:tcPr>
          <w:p w:rsidR="000051E3" w:rsidRPr="0063528C" w:rsidRDefault="000051E3" w:rsidP="00005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28C">
              <w:rPr>
                <w:rFonts w:ascii="Times New Roman" w:hAnsi="Times New Roman" w:cs="Times New Roman"/>
                <w:b/>
                <w:sz w:val="24"/>
              </w:rPr>
              <w:t>Průběh hodiny</w:t>
            </w:r>
          </w:p>
        </w:tc>
        <w:tc>
          <w:tcPr>
            <w:tcW w:w="3465" w:type="dxa"/>
            <w:vAlign w:val="center"/>
          </w:tcPr>
          <w:p w:rsidR="000051E3" w:rsidRPr="0063528C" w:rsidRDefault="000051E3" w:rsidP="00005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28C">
              <w:rPr>
                <w:rFonts w:ascii="Times New Roman" w:hAnsi="Times New Roman" w:cs="Times New Roman"/>
                <w:b/>
                <w:sz w:val="24"/>
              </w:rPr>
              <w:t>Poznámky</w:t>
            </w:r>
          </w:p>
        </w:tc>
      </w:tr>
      <w:tr w:rsidR="000051E3" w:rsidRPr="0063528C" w:rsidTr="004E5A24">
        <w:tc>
          <w:tcPr>
            <w:tcW w:w="9782" w:type="dxa"/>
            <w:gridSpan w:val="3"/>
            <w:shd w:val="clear" w:color="auto" w:fill="F2F2F2" w:themeFill="background1" w:themeFillShade="F2"/>
          </w:tcPr>
          <w:p w:rsidR="000051E3" w:rsidRPr="0063528C" w:rsidRDefault="000051E3" w:rsidP="00005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51E3" w:rsidRPr="004E5A24" w:rsidRDefault="004E5A24" w:rsidP="00005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ÚVODNÍ ČÁST</w:t>
            </w:r>
          </w:p>
          <w:p w:rsidR="000051E3" w:rsidRPr="0063528C" w:rsidRDefault="000051E3" w:rsidP="00005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51E3" w:rsidRPr="0063528C" w:rsidTr="004D5AE1">
        <w:trPr>
          <w:trHeight w:val="9996"/>
        </w:trPr>
        <w:tc>
          <w:tcPr>
            <w:tcW w:w="1418" w:type="dxa"/>
          </w:tcPr>
          <w:p w:rsidR="000051E3" w:rsidRPr="0063528C" w:rsidRDefault="000051E3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C4999" w:rsidRPr="00F244B6">
              <w:rPr>
                <w:rFonts w:ascii="Times New Roman" w:hAnsi="Times New Roman" w:cs="Times New Roman"/>
                <w:b/>
                <w:sz w:val="24"/>
              </w:rPr>
              <w:t xml:space="preserve"> minuty</w:t>
            </w: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4D5AE1" w:rsidRPr="0063528C" w:rsidRDefault="004D5AE1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9C4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A3B50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="009C4999" w:rsidRPr="00F244B6">
              <w:rPr>
                <w:rFonts w:ascii="Times New Roman" w:hAnsi="Times New Roman" w:cs="Times New Roman"/>
                <w:b/>
                <w:sz w:val="24"/>
              </w:rPr>
              <w:t xml:space="preserve"> minuty</w:t>
            </w: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minut</w:t>
            </w: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Pr="00F244B6" w:rsidRDefault="00F244B6" w:rsidP="00F244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C4999" w:rsidRPr="0063528C" w:rsidRDefault="009C4999" w:rsidP="009C4999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9C4999" w:rsidRPr="0063528C" w:rsidRDefault="009C4999" w:rsidP="009C4999">
            <w:pPr>
              <w:pStyle w:val="Odstavecseseznamem"/>
              <w:rPr>
                <w:rFonts w:ascii="Times New Roman" w:hAnsi="Times New Roman" w:cs="Times New Roman"/>
                <w:sz w:val="24"/>
              </w:rPr>
            </w:pPr>
          </w:p>
          <w:p w:rsidR="008A6C87" w:rsidRPr="00F244B6" w:rsidRDefault="009C4999" w:rsidP="008A6C87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3528C">
              <w:rPr>
                <w:rFonts w:ascii="Times New Roman" w:hAnsi="Times New Roman" w:cs="Times New Roman"/>
                <w:sz w:val="24"/>
              </w:rPr>
              <w:t>Básnička – Ranní pozdrav.</w:t>
            </w:r>
          </w:p>
          <w:p w:rsidR="004D5AE1" w:rsidRPr="0063528C" w:rsidRDefault="004D5AE1" w:rsidP="008A6C87">
            <w:pPr>
              <w:rPr>
                <w:rFonts w:ascii="Times New Roman" w:hAnsi="Times New Roman" w:cs="Times New Roman"/>
                <w:sz w:val="24"/>
              </w:rPr>
            </w:pPr>
          </w:p>
          <w:p w:rsidR="008A6C87" w:rsidRPr="0063528C" w:rsidRDefault="008A6C87" w:rsidP="008A6C8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3528C">
              <w:rPr>
                <w:rStyle w:val="Znakapoznpodarou"/>
                <w:rFonts w:ascii="Times New Roman" w:hAnsi="Times New Roman" w:cs="Times New Roman"/>
                <w:sz w:val="32"/>
              </w:rPr>
              <w:footnoteReference w:id="1"/>
            </w:r>
            <w:r w:rsidRPr="0063528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Ranní pozdrav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Nový den nás pěkně vítá,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stoupneme si na špičky,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ráno tleská, venku svítá,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protáhneme ručičky.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Nový den nás pěkně vítá,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dělá dřepy vesele,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ráno pleská, venku svítá,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vyskočíme z postele.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Nový den k nám tiše běží,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zatočí se dokola,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chce být čilý, chce být svěží,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</w:pPr>
            <w:r w:rsidRPr="0063528C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než sluníčko zavolá.</w:t>
            </w:r>
          </w:p>
          <w:p w:rsidR="004D5AE1" w:rsidRDefault="00F244B6" w:rsidP="008A6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¨</w:t>
            </w:r>
          </w:p>
          <w:p w:rsidR="00F244B6" w:rsidRPr="0063528C" w:rsidRDefault="00F244B6" w:rsidP="008A6C87">
            <w:pPr>
              <w:rPr>
                <w:rFonts w:ascii="Times New Roman" w:hAnsi="Times New Roman" w:cs="Times New Roman"/>
                <w:sz w:val="24"/>
              </w:rPr>
            </w:pPr>
          </w:p>
          <w:p w:rsidR="000051E3" w:rsidRPr="0063528C" w:rsidRDefault="000A3B50" w:rsidP="000A3B50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3528C">
              <w:rPr>
                <w:rFonts w:ascii="Times New Roman" w:hAnsi="Times New Roman" w:cs="Times New Roman"/>
                <w:sz w:val="24"/>
              </w:rPr>
              <w:t>Přivítání do nového dne, připomenutí dne a měsíce, napsání data na tabuli</w:t>
            </w:r>
            <w:r w:rsidR="009C4999" w:rsidRPr="0063528C">
              <w:rPr>
                <w:rFonts w:ascii="Times New Roman" w:hAnsi="Times New Roman" w:cs="Times New Roman"/>
                <w:sz w:val="24"/>
              </w:rPr>
              <w:t>.</w:t>
            </w:r>
          </w:p>
          <w:p w:rsidR="0063528C" w:rsidRPr="0063528C" w:rsidRDefault="0063528C" w:rsidP="0063528C">
            <w:pPr>
              <w:pStyle w:val="Odstavecseseznamem"/>
              <w:rPr>
                <w:rFonts w:ascii="Times New Roman" w:hAnsi="Times New Roman" w:cs="Times New Roman"/>
                <w:sz w:val="24"/>
              </w:rPr>
            </w:pPr>
          </w:p>
          <w:p w:rsidR="009C4999" w:rsidRPr="0063528C" w:rsidRDefault="009C4999" w:rsidP="009C499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3528C">
              <w:rPr>
                <w:rFonts w:ascii="Times New Roman" w:hAnsi="Times New Roman" w:cs="Times New Roman"/>
                <w:sz w:val="24"/>
              </w:rPr>
              <w:t>Paní učitelka napíše dané téma na tabuli</w:t>
            </w:r>
            <w:r w:rsidR="00CA5276" w:rsidRPr="0063528C">
              <w:rPr>
                <w:rFonts w:ascii="Times New Roman" w:hAnsi="Times New Roman" w:cs="Times New Roman"/>
                <w:sz w:val="24"/>
              </w:rPr>
              <w:t xml:space="preserve"> a společně s žáky ho </w:t>
            </w:r>
            <w:proofErr w:type="gramStart"/>
            <w:r w:rsidR="00CA5276" w:rsidRPr="0063528C">
              <w:rPr>
                <w:rFonts w:ascii="Times New Roman" w:hAnsi="Times New Roman" w:cs="Times New Roman"/>
                <w:sz w:val="24"/>
              </w:rPr>
              <w:t>zopakuje</w:t>
            </w:r>
            <w:r w:rsidRPr="0063528C">
              <w:rPr>
                <w:rFonts w:ascii="Times New Roman" w:hAnsi="Times New Roman" w:cs="Times New Roman"/>
                <w:sz w:val="24"/>
              </w:rPr>
              <w:t>.</w:t>
            </w:r>
            <w:r w:rsidR="0063528C" w:rsidRPr="0063528C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proofErr w:type="gramEnd"/>
          </w:p>
          <w:p w:rsidR="004D5AE1" w:rsidRDefault="004D5AE1" w:rsidP="00CA5276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Pr="0063528C" w:rsidRDefault="00F244B6" w:rsidP="00CA5276">
            <w:pPr>
              <w:rPr>
                <w:rFonts w:ascii="Times New Roman" w:hAnsi="Times New Roman" w:cs="Times New Roman"/>
                <w:sz w:val="24"/>
              </w:rPr>
            </w:pPr>
          </w:p>
          <w:p w:rsidR="00FB29C9" w:rsidRPr="0063528C" w:rsidRDefault="008A6C87" w:rsidP="00FB29C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3528C">
              <w:rPr>
                <w:rFonts w:ascii="Times New Roman" w:hAnsi="Times New Roman" w:cs="Times New Roman"/>
                <w:sz w:val="24"/>
              </w:rPr>
              <w:t>Zopakování druhů zájmen formou hry</w:t>
            </w:r>
            <w:r w:rsidR="00FB29C9" w:rsidRPr="0063528C">
              <w:rPr>
                <w:rFonts w:ascii="Times New Roman" w:hAnsi="Times New Roman" w:cs="Times New Roman"/>
                <w:sz w:val="24"/>
              </w:rPr>
              <w:t>.</w:t>
            </w:r>
          </w:p>
          <w:p w:rsidR="0063528C" w:rsidRDefault="00FB29C9" w:rsidP="00FB29C9">
            <w:pPr>
              <w:pStyle w:val="Odstavecseseznamem"/>
              <w:rPr>
                <w:rFonts w:ascii="Times New Roman" w:hAnsi="Times New Roman" w:cs="Times New Roman"/>
                <w:sz w:val="24"/>
              </w:rPr>
            </w:pPr>
            <w:r w:rsidRPr="008C7FFB">
              <w:rPr>
                <w:rFonts w:ascii="Times New Roman" w:hAnsi="Times New Roman" w:cs="Times New Roman"/>
                <w:sz w:val="24"/>
                <w:u w:val="single"/>
              </w:rPr>
              <w:t>Pravidla hry:</w:t>
            </w:r>
            <w:r w:rsidRPr="0063528C">
              <w:rPr>
                <w:rFonts w:ascii="Times New Roman" w:hAnsi="Times New Roman" w:cs="Times New Roman"/>
                <w:sz w:val="24"/>
              </w:rPr>
              <w:t xml:space="preserve"> Paní učitelka řekne zájmeno, vyvolá žáka a ten musí určit a předvést druh zájmena. Poté chytí míček, který hodila paní učitelka. Tuto činnost žák opakuje s jiným spolužákem. V případě, že žák odpověděl správně, může si sednout. Hra končí, když všichni žáci sedí na svých místech. Posledním odpovídajícím je paní učitelka</w:t>
            </w:r>
            <w:r w:rsidR="008C7FFB">
              <w:rPr>
                <w:rFonts w:ascii="Times New Roman" w:hAnsi="Times New Roman" w:cs="Times New Roman"/>
                <w:sz w:val="24"/>
              </w:rPr>
              <w:t>.</w:t>
            </w:r>
          </w:p>
          <w:p w:rsidR="0063528C" w:rsidRDefault="0063528C" w:rsidP="00FB29C9">
            <w:pPr>
              <w:pStyle w:val="Odstavecseseznamem"/>
              <w:rPr>
                <w:rFonts w:ascii="Times New Roman" w:hAnsi="Times New Roman" w:cs="Times New Roman"/>
                <w:sz w:val="24"/>
              </w:rPr>
            </w:pPr>
          </w:p>
          <w:p w:rsidR="0063528C" w:rsidRDefault="0063528C" w:rsidP="00FB29C9">
            <w:pPr>
              <w:pStyle w:val="Odstavecseseznamem"/>
              <w:rPr>
                <w:rFonts w:ascii="Times New Roman" w:hAnsi="Times New Roman" w:cs="Times New Roman"/>
                <w:sz w:val="24"/>
              </w:rPr>
            </w:pPr>
          </w:p>
          <w:p w:rsidR="009C4999" w:rsidRPr="0063528C" w:rsidRDefault="009C4999" w:rsidP="006352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8A6C87" w:rsidRPr="00C906C5" w:rsidRDefault="008A6C87" w:rsidP="00C906C5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906C5">
              <w:rPr>
                <w:rFonts w:ascii="Times New Roman" w:hAnsi="Times New Roman" w:cs="Times New Roman"/>
                <w:sz w:val="20"/>
                <w:u w:val="single"/>
              </w:rPr>
              <w:t>Ranní pozdrav</w:t>
            </w:r>
          </w:p>
          <w:p w:rsidR="00C906C5" w:rsidRDefault="008A6C87" w:rsidP="00FB29C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Nový den nás pěkně vítá (děti mávají),</w:t>
            </w:r>
            <w:r w:rsidR="0063528C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stoupneme si na špičky (děti se vytáhnou na špičky),</w:t>
            </w:r>
            <w:r w:rsidR="00FB29C9"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ráno tleská (děti tleskají), venku svítá (děti si protáhnou prsty),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protáhneme ručičky (děti si protáhnou paže).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C906C5" w:rsidRDefault="00C906C5" w:rsidP="00FB29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</w:pPr>
          </w:p>
          <w:p w:rsidR="00C906C5" w:rsidRDefault="008A6C87" w:rsidP="00FB29C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Nový den nás pěkně vítá (děti mávají),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dělá dřepy vesele (děti dělají dřepy),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ráno pleská (děti tleskají), venku svítá (děti si protáhnou prsty),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vyskočíme z postele (děti vyskočí).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C906C5" w:rsidRDefault="00C906C5" w:rsidP="00FB29C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A6C87" w:rsidRPr="00C906C5" w:rsidRDefault="008A6C87" w:rsidP="00FB29C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Nový den k nám tiše běží (děti dělají „</w:t>
            </w:r>
            <w:proofErr w:type="spellStart"/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pšššt</w:t>
            </w:r>
            <w:proofErr w:type="spellEnd"/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“),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zatočí se dokola (děti se otočí),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chce být čilý, chce být svěží (děti běží na místě),</w:t>
            </w:r>
            <w:r w:rsidR="00FB29C9" w:rsidRPr="00C906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C906C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než sluníčko zavolá. (děti „volají“)</w:t>
            </w:r>
          </w:p>
          <w:p w:rsidR="008A6C87" w:rsidRPr="0063528C" w:rsidRDefault="008A6C87" w:rsidP="008A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E1" w:rsidRPr="0063528C" w:rsidRDefault="004D5AE1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4D5AE1" w:rsidRPr="0063528C" w:rsidRDefault="004D5AE1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4D5AE1" w:rsidRPr="0063528C" w:rsidRDefault="004D5AE1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4D5AE1" w:rsidRDefault="004D5AE1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F244B6" w:rsidRDefault="00F244B6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C906C5" w:rsidRDefault="00C906C5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C906C5" w:rsidRDefault="00C906C5" w:rsidP="00FB29C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F244B6" w:rsidRPr="0063528C" w:rsidRDefault="00F244B6" w:rsidP="00FB29C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906C5" w:rsidRPr="00C906C5" w:rsidRDefault="00FB29C9" w:rsidP="00C906C5">
            <w:pP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pPr>
            <w:r w:rsidRPr="00C906C5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Předvádění druhů zájmen:</w:t>
            </w:r>
          </w:p>
          <w:p w:rsid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* </w:t>
            </w:r>
            <w:r w:rsidR="00FB29C9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osobní </w:t>
            </w:r>
            <w:r w:rsidR="00FB29C9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>– ukazujeme na sebe</w:t>
            </w:r>
          </w:p>
          <w:p w:rsid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* </w:t>
            </w:r>
            <w:r w:rsidR="00FB29C9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přivlastňovací </w:t>
            </w:r>
            <w:r w:rsidR="008C2534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>–</w:t>
            </w:r>
            <w:r w:rsidR="00FB29C9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="008C2534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>ruce přitahujeme k tělu</w:t>
            </w:r>
          </w:p>
          <w:p w:rsid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*</w:t>
            </w:r>
            <w:r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8C2534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ukazovací</w:t>
            </w:r>
            <w:r w:rsidR="008C2534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– ukazujeme na spolužáka</w:t>
            </w:r>
          </w:p>
          <w:p w:rsid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* </w:t>
            </w:r>
            <w:r w:rsidR="008C2534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tázací</w:t>
            </w:r>
            <w:r w:rsidR="004D5AE1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4D5AE1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>– namalujeme otazník do vzduchu</w:t>
            </w:r>
          </w:p>
          <w:p w:rsid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* </w:t>
            </w:r>
            <w:r w:rsidR="004D5AE1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vztažná</w:t>
            </w:r>
            <w:r w:rsidR="004D5AE1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– spojíme ruce k </w:t>
            </w:r>
            <w:proofErr w:type="gramStart"/>
            <w:r w:rsidR="004D5AE1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>sob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e</w:t>
            </w:r>
            <w:proofErr w:type="gramEnd"/>
          </w:p>
          <w:p w:rsid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* </w:t>
            </w:r>
            <w:r w:rsidR="008C2534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neurčitá</w:t>
            </w:r>
            <w:r w:rsidR="008C2534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– pokrčíme rameny</w:t>
            </w:r>
          </w:p>
          <w:p w:rsidR="008C2534" w:rsidRPr="00C906C5" w:rsidRDefault="00C906C5" w:rsidP="00C906C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*</w:t>
            </w:r>
            <w:r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8C2534" w:rsidRPr="00C906C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záporná </w:t>
            </w:r>
            <w:r w:rsidR="008C2534" w:rsidRPr="0063528C">
              <w:rPr>
                <w:rFonts w:ascii="Times New Roman" w:eastAsia="Times New Roman" w:hAnsi="Times New Roman" w:cs="Times New Roman"/>
                <w:sz w:val="20"/>
                <w:szCs w:val="18"/>
              </w:rPr>
              <w:t>– kroutíme hlavou do stran</w:t>
            </w:r>
          </w:p>
        </w:tc>
      </w:tr>
      <w:tr w:rsidR="000A3B50" w:rsidRPr="0063528C" w:rsidTr="004E5A24">
        <w:tc>
          <w:tcPr>
            <w:tcW w:w="9782" w:type="dxa"/>
            <w:gridSpan w:val="3"/>
            <w:shd w:val="clear" w:color="auto" w:fill="F2F2F2" w:themeFill="background1" w:themeFillShade="F2"/>
          </w:tcPr>
          <w:p w:rsidR="000A3B50" w:rsidRPr="0063528C" w:rsidRDefault="000A3B50" w:rsidP="000A3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A3B50" w:rsidRPr="004E5A24" w:rsidRDefault="004E5A24" w:rsidP="000A3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HLAVNÍ ČÁST</w:t>
            </w:r>
          </w:p>
          <w:p w:rsidR="000A3B50" w:rsidRPr="0063528C" w:rsidRDefault="000A3B50" w:rsidP="000A3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1E3" w:rsidRPr="0063528C" w:rsidTr="00FB29C9">
        <w:tc>
          <w:tcPr>
            <w:tcW w:w="1418" w:type="dxa"/>
          </w:tcPr>
          <w:p w:rsidR="000051E3" w:rsidRPr="0063528C" w:rsidRDefault="000051E3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F244B6" w:rsidRDefault="00A034F7" w:rsidP="006E7C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F244B6" w:rsidRPr="00F244B6">
              <w:rPr>
                <w:rFonts w:ascii="Times New Roman" w:hAnsi="Times New Roman" w:cs="Times New Roman"/>
                <w:b/>
                <w:sz w:val="24"/>
              </w:rPr>
              <w:t xml:space="preserve"> minut</w:t>
            </w: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A3B50" w:rsidRPr="00F244B6" w:rsidRDefault="00A034F7" w:rsidP="006E7C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244B6" w:rsidRPr="00F244B6">
              <w:rPr>
                <w:rFonts w:ascii="Times New Roman" w:hAnsi="Times New Roman" w:cs="Times New Roman"/>
                <w:b/>
                <w:sz w:val="24"/>
              </w:rPr>
              <w:t xml:space="preserve"> minuty</w:t>
            </w: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A3B50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Pr="00F244B6" w:rsidRDefault="00A034F7" w:rsidP="006E7C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F244B6" w:rsidRPr="00F244B6">
              <w:rPr>
                <w:rFonts w:ascii="Times New Roman" w:hAnsi="Times New Roman" w:cs="Times New Roman"/>
                <w:b/>
                <w:sz w:val="24"/>
              </w:rPr>
              <w:t xml:space="preserve"> minut</w:t>
            </w:r>
          </w:p>
        </w:tc>
        <w:tc>
          <w:tcPr>
            <w:tcW w:w="4899" w:type="dxa"/>
          </w:tcPr>
          <w:p w:rsidR="00ED3643" w:rsidRPr="008C7FFB" w:rsidRDefault="00ED3643" w:rsidP="00ED3643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8C" w:rsidRPr="008C7FFB" w:rsidRDefault="00CA5276" w:rsidP="0063528C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b/>
                <w:sz w:val="24"/>
                <w:szCs w:val="24"/>
              </w:rPr>
              <w:t>Práce s pracovním listem Zájmena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FB">
              <w:rPr>
                <w:rFonts w:ascii="Times New Roman" w:hAnsi="Times New Roman" w:cs="Times New Roman"/>
                <w:b/>
                <w:sz w:val="24"/>
                <w:szCs w:val="24"/>
              </w:rPr>
              <w:t>hrou</w:t>
            </w:r>
            <w:r w:rsidR="0063528C"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 – samostatná činnost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28C"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 Žáci si pracovní list odnesou domů. Za úkol mají cvičení č. 5. Kontr</w:t>
            </w:r>
            <w:r w:rsidR="00504B2B" w:rsidRPr="008C7FFB">
              <w:rPr>
                <w:rFonts w:ascii="Times New Roman" w:hAnsi="Times New Roman" w:cs="Times New Roman"/>
                <w:sz w:val="24"/>
                <w:szCs w:val="24"/>
              </w:rPr>
              <w:t>ola celého pracovního listu proběhne následující hodinu. (Žáci čtou postupně správné výsledky před celou třídou. Kdo chce, může přečíst svůj vymyšlený příběh ostatním.)</w:t>
            </w:r>
          </w:p>
          <w:p w:rsidR="0063528C" w:rsidRPr="008C7FFB" w:rsidRDefault="0063528C" w:rsidP="0063528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FB" w:rsidRPr="008C7FFB" w:rsidRDefault="008C7FFB" w:rsidP="008C7FF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FB" w:rsidRPr="008C7FFB" w:rsidRDefault="00F80711" w:rsidP="008C7FFB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FFB">
              <w:rPr>
                <w:rFonts w:ascii="Times New Roman" w:hAnsi="Times New Roman" w:cs="Times New Roman"/>
                <w:b/>
                <w:sz w:val="24"/>
                <w:szCs w:val="24"/>
              </w:rPr>
              <w:t>Pohybová činnost – písnička</w:t>
            </w:r>
            <w:r w:rsidR="00ED3643" w:rsidRPr="008C7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Hlava, ramena, kolena, palce. </w:t>
            </w:r>
            <w:r w:rsidR="00ED3643"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Žáci si společně s paní učitelkou zazpívají tuto píseň a přitom ukazují na části svého těla. </w:t>
            </w:r>
          </w:p>
          <w:p w:rsidR="008C7FFB" w:rsidRPr="008C7FFB" w:rsidRDefault="008C7FFB" w:rsidP="008C7FFB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7FFB" w:rsidRDefault="00ED3643" w:rsidP="008C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 písničky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3643" w:rsidRPr="008C7FFB" w:rsidRDefault="00ED3643" w:rsidP="008C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Hlava, ramena, kolena, palce, 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kolena, palce, kolena, palce, 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Hlava, ramena, kolena, palce, 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br/>
              <w:t>oči, uši, pusa, nos.</w:t>
            </w:r>
          </w:p>
          <w:p w:rsidR="00016755" w:rsidRPr="008C7FFB" w:rsidRDefault="00016755" w:rsidP="00016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FFB" w:rsidRPr="008C7FFB" w:rsidRDefault="008C7FFB" w:rsidP="008C7FF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711" w:rsidRPr="008C7FFB" w:rsidRDefault="00F80711" w:rsidP="0001675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Hra Úly. </w:t>
            </w:r>
          </w:p>
          <w:p w:rsidR="00F80711" w:rsidRPr="008C7FFB" w:rsidRDefault="00F80711" w:rsidP="008C7FFB">
            <w:pPr>
              <w:spacing w:before="240"/>
              <w:ind w:left="3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Pravidla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hry</w:t>
            </w:r>
            <w:r w:rsidRPr="008C7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 Ž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áci jsou rozděleni do skupin stejně početných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aždá skupina má jeden balíček karet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>. Ž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áci se musí pravidelně střídat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. Ten, 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kdo je na řadě, přečte vrchní stranu karty a zdůvodní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oté kartu otočí, tím zjistí, zda slovo určil správně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okud ano, kartu si nechá, pokud ne, dá kartu na konec balíčku</w:t>
            </w:r>
            <w:r w:rsidR="008C7FFB" w:rsidRPr="008C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AE1" w:rsidRPr="0063528C" w:rsidRDefault="004D5AE1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4D5AE1" w:rsidRPr="0063528C" w:rsidRDefault="004D5AE1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4D5AE1" w:rsidRDefault="004D5AE1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6C667D" w:rsidRDefault="006C667D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6C667D" w:rsidRDefault="006C667D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8C7FFB" w:rsidRPr="0063528C" w:rsidRDefault="008C7FF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4D5AE1" w:rsidRPr="0063528C" w:rsidRDefault="004D5AE1" w:rsidP="006E7C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</w:tcPr>
          <w:p w:rsidR="0063528C" w:rsidRPr="0063528C" w:rsidRDefault="0063528C" w:rsidP="00D657D0">
            <w:pPr>
              <w:rPr>
                <w:rFonts w:ascii="Times New Roman" w:hAnsi="Times New Roman" w:cs="Times New Roman"/>
                <w:sz w:val="20"/>
              </w:rPr>
            </w:pPr>
          </w:p>
          <w:p w:rsidR="00D657D0" w:rsidRPr="00016755" w:rsidRDefault="00D657D0" w:rsidP="00D657D0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16755">
              <w:rPr>
                <w:rFonts w:ascii="Times New Roman" w:hAnsi="Times New Roman" w:cs="Times New Roman"/>
                <w:sz w:val="20"/>
              </w:rPr>
              <w:t xml:space="preserve">Viz příloha </w:t>
            </w:r>
            <w:r w:rsidR="00016755">
              <w:rPr>
                <w:rFonts w:ascii="Times New Roman" w:hAnsi="Times New Roman" w:cs="Times New Roman"/>
                <w:sz w:val="20"/>
              </w:rPr>
              <w:t xml:space="preserve"> - Zájmena </w:t>
            </w:r>
            <w:proofErr w:type="gramStart"/>
            <w:r w:rsidR="00016755">
              <w:rPr>
                <w:rFonts w:ascii="Times New Roman" w:hAnsi="Times New Roman" w:cs="Times New Roman"/>
                <w:sz w:val="20"/>
              </w:rPr>
              <w:t xml:space="preserve">hrou </w:t>
            </w:r>
            <w:r w:rsidRPr="00016755">
              <w:rPr>
                <w:rStyle w:val="Znakapoznpodarou"/>
                <w:rFonts w:ascii="Times New Roman" w:hAnsi="Times New Roman" w:cs="Times New Roman"/>
                <w:sz w:val="20"/>
              </w:rPr>
              <w:footnoteReference w:id="2"/>
            </w:r>
            <w:r w:rsidR="0063528C" w:rsidRPr="00016755">
              <w:rPr>
                <w:rFonts w:ascii="Times New Roman" w:hAnsi="Times New Roman" w:cs="Times New Roman"/>
                <w:sz w:val="20"/>
                <w:vertAlign w:val="superscript"/>
              </w:rPr>
              <w:t>,3</w:t>
            </w:r>
            <w:proofErr w:type="gramEnd"/>
          </w:p>
          <w:p w:rsidR="000051E3" w:rsidRPr="00016755" w:rsidRDefault="000051E3" w:rsidP="006E7CBB">
            <w:pPr>
              <w:rPr>
                <w:rFonts w:ascii="Times New Roman" w:hAnsi="Times New Roman" w:cs="Times New Roman"/>
                <w:sz w:val="20"/>
              </w:rPr>
            </w:pPr>
          </w:p>
          <w:p w:rsidR="0063528C" w:rsidRPr="00016755" w:rsidRDefault="0063528C" w:rsidP="006E7CBB">
            <w:pPr>
              <w:rPr>
                <w:rFonts w:ascii="Times New Roman" w:hAnsi="Times New Roman" w:cs="Times New Roman"/>
                <w:sz w:val="20"/>
              </w:rPr>
            </w:pPr>
            <w:r w:rsidRPr="00016755">
              <w:rPr>
                <w:rFonts w:ascii="Times New Roman" w:hAnsi="Times New Roman" w:cs="Times New Roman"/>
                <w:sz w:val="20"/>
              </w:rPr>
              <w:t>Žáci, kteří budou mít činnost hotovou, si smí obrázek s drakem vymalovat.</w:t>
            </w:r>
          </w:p>
          <w:p w:rsidR="0063528C" w:rsidRPr="00016755" w:rsidRDefault="0063528C" w:rsidP="006E7CBB">
            <w:pPr>
              <w:rPr>
                <w:rFonts w:ascii="Times New Roman" w:hAnsi="Times New Roman" w:cs="Times New Roman"/>
                <w:sz w:val="20"/>
              </w:rPr>
            </w:pPr>
          </w:p>
          <w:p w:rsidR="00016755" w:rsidRPr="00016755" w:rsidRDefault="0063528C" w:rsidP="006E7CBB">
            <w:pPr>
              <w:rPr>
                <w:rFonts w:ascii="Times New Roman" w:hAnsi="Times New Roman" w:cs="Times New Roman"/>
                <w:sz w:val="20"/>
              </w:rPr>
            </w:pPr>
            <w:r w:rsidRPr="00016755">
              <w:rPr>
                <w:rFonts w:ascii="Times New Roman" w:hAnsi="Times New Roman" w:cs="Times New Roman"/>
                <w:sz w:val="20"/>
              </w:rPr>
              <w:t xml:space="preserve">Paní učitelka napíše zadání úkolu na tabuli a žáci si ho zapíší do </w:t>
            </w:r>
            <w:proofErr w:type="spellStart"/>
            <w:r w:rsidRPr="00016755">
              <w:rPr>
                <w:rFonts w:ascii="Times New Roman" w:hAnsi="Times New Roman" w:cs="Times New Roman"/>
                <w:sz w:val="20"/>
              </w:rPr>
              <w:t>úkolníčku</w:t>
            </w:r>
            <w:proofErr w:type="spellEnd"/>
            <w:r w:rsidRPr="00016755">
              <w:rPr>
                <w:rFonts w:ascii="Times New Roman" w:hAnsi="Times New Roman" w:cs="Times New Roman"/>
                <w:sz w:val="20"/>
              </w:rPr>
              <w:t>.</w:t>
            </w:r>
          </w:p>
          <w:p w:rsidR="008C7FFB" w:rsidRDefault="008C7FFB" w:rsidP="008C7FFB">
            <w:pPr>
              <w:pStyle w:val="Odstavecseseznamem"/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8C7FFB"/>
          <w:p w:rsidR="008C7FFB" w:rsidRPr="008C7FFB" w:rsidRDefault="008C7FFB" w:rsidP="008C7FFB">
            <w:pPr>
              <w:rPr>
                <w:rFonts w:ascii="Times New Roman" w:hAnsi="Times New Roman" w:cs="Times New Roman"/>
                <w:sz w:val="20"/>
              </w:rPr>
            </w:pPr>
            <w:r w:rsidRPr="008C7FFB">
              <w:rPr>
                <w:rFonts w:ascii="Times New Roman" w:hAnsi="Times New Roman" w:cs="Times New Roman"/>
                <w:sz w:val="20"/>
              </w:rPr>
              <w:t>Rytmus písně se postupně zrychluje.</w:t>
            </w:r>
          </w:p>
          <w:p w:rsidR="00ED3643" w:rsidRDefault="00ED3643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ED3643" w:rsidRDefault="00ED3643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ED3643" w:rsidRDefault="00ED3643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ED3643" w:rsidRDefault="00ED3643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ED3643" w:rsidRDefault="00ED3643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016755" w:rsidRPr="00016755" w:rsidRDefault="00ED3643" w:rsidP="000167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Viz příloha</w:t>
            </w:r>
          </w:p>
          <w:p w:rsidR="00016755" w:rsidRPr="00016755" w:rsidRDefault="00016755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016755" w:rsidRPr="00016755" w:rsidRDefault="00016755" w:rsidP="00016755">
            <w:pPr>
              <w:rPr>
                <w:rFonts w:ascii="Times New Roman" w:hAnsi="Times New Roman" w:cs="Times New Roman"/>
                <w:b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b/>
                <w:sz w:val="20"/>
                <w:szCs w:val="2"/>
              </w:rPr>
              <w:t>Hodnocení:</w:t>
            </w:r>
          </w:p>
          <w:p w:rsidR="00016755" w:rsidRPr="00016755" w:rsidRDefault="00016755" w:rsidP="00016755">
            <w:pPr>
              <w:rPr>
                <w:rFonts w:ascii="Times New Roman" w:hAnsi="Times New Roman" w:cs="Times New Roman"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sz w:val="20"/>
                <w:szCs w:val="2"/>
              </w:rPr>
              <w:t>- žáci nesoutěží, pouze si slovní druhy procvičují</w:t>
            </w:r>
          </w:p>
          <w:p w:rsidR="00016755" w:rsidRPr="00016755" w:rsidRDefault="00016755" w:rsidP="00016755">
            <w:pPr>
              <w:rPr>
                <w:rFonts w:ascii="Times New Roman" w:hAnsi="Times New Roman" w:cs="Times New Roman"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sz w:val="20"/>
                <w:szCs w:val="2"/>
              </w:rPr>
              <w:t>- žáci si mohou navzájem pomáhat a opravovat se</w:t>
            </w:r>
          </w:p>
          <w:p w:rsidR="0063528C" w:rsidRPr="00016755" w:rsidRDefault="0063528C" w:rsidP="00016755">
            <w:pPr>
              <w:rPr>
                <w:rFonts w:ascii="Times New Roman" w:hAnsi="Times New Roman" w:cs="Times New Roman"/>
                <w:sz w:val="20"/>
              </w:rPr>
            </w:pPr>
          </w:p>
          <w:p w:rsidR="00016755" w:rsidRPr="00016755" w:rsidRDefault="00016755" w:rsidP="00016755">
            <w:pPr>
              <w:rPr>
                <w:rFonts w:ascii="Times New Roman" w:hAnsi="Times New Roman" w:cs="Times New Roman"/>
                <w:b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b/>
                <w:sz w:val="20"/>
                <w:szCs w:val="2"/>
              </w:rPr>
              <w:t>Tisk:</w:t>
            </w:r>
          </w:p>
          <w:p w:rsidR="00016755" w:rsidRPr="00016755" w:rsidRDefault="00016755" w:rsidP="000167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sz w:val="20"/>
                <w:szCs w:val="2"/>
              </w:rPr>
              <w:t>- stránky musí být vytištěny oboustranně (z jedné strany zadání, z druhé strany řešení)</w:t>
            </w:r>
          </w:p>
          <w:p w:rsidR="00016755" w:rsidRPr="00016755" w:rsidRDefault="00016755" w:rsidP="000167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sz w:val="20"/>
                <w:szCs w:val="2"/>
              </w:rPr>
              <w:t xml:space="preserve">- nejlepší je vytištění na karton nebo </w:t>
            </w:r>
            <w:proofErr w:type="spellStart"/>
            <w:r w:rsidRPr="00016755">
              <w:rPr>
                <w:rFonts w:ascii="Times New Roman" w:hAnsi="Times New Roman" w:cs="Times New Roman"/>
                <w:sz w:val="20"/>
                <w:szCs w:val="2"/>
              </w:rPr>
              <w:t>zalaminování</w:t>
            </w:r>
            <w:proofErr w:type="spellEnd"/>
          </w:p>
          <w:p w:rsidR="00016755" w:rsidRPr="00016755" w:rsidRDefault="00016755" w:rsidP="000167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"/>
              </w:rPr>
            </w:pPr>
            <w:r w:rsidRPr="00016755">
              <w:rPr>
                <w:rFonts w:ascii="Times New Roman" w:hAnsi="Times New Roman" w:cs="Times New Roman"/>
                <w:sz w:val="20"/>
                <w:szCs w:val="2"/>
              </w:rPr>
              <w:t xml:space="preserve">- všechny tabulky se rozstříhají na jednotlivé kartičky </w:t>
            </w:r>
          </w:p>
          <w:p w:rsidR="00016755" w:rsidRPr="00016755" w:rsidRDefault="00016755" w:rsidP="000167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50" w:rsidRPr="0063528C" w:rsidTr="004E5A24">
        <w:tc>
          <w:tcPr>
            <w:tcW w:w="9782" w:type="dxa"/>
            <w:gridSpan w:val="3"/>
            <w:shd w:val="clear" w:color="auto" w:fill="F2F2F2" w:themeFill="background1" w:themeFillShade="F2"/>
          </w:tcPr>
          <w:p w:rsidR="00504B2B" w:rsidRDefault="00504B2B" w:rsidP="00504B2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0A3B50" w:rsidRPr="004E5A24" w:rsidRDefault="004E5A24" w:rsidP="00504B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ZÁVĚREČNÁ ČÁST</w:t>
            </w:r>
          </w:p>
          <w:p w:rsidR="000A3B50" w:rsidRPr="0063528C" w:rsidRDefault="000A3B50" w:rsidP="000A3B5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051E3" w:rsidRPr="0063528C" w:rsidTr="00FB29C9">
        <w:tc>
          <w:tcPr>
            <w:tcW w:w="1418" w:type="dxa"/>
          </w:tcPr>
          <w:p w:rsidR="000051E3" w:rsidRDefault="000051E3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44B6">
              <w:rPr>
                <w:rFonts w:ascii="Times New Roman" w:hAnsi="Times New Roman" w:cs="Times New Roman"/>
                <w:b/>
                <w:sz w:val="24"/>
              </w:rPr>
              <w:t>5 minut</w:t>
            </w: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44B6" w:rsidRPr="00F244B6" w:rsidRDefault="00F244B6" w:rsidP="006E7C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minuty</w:t>
            </w:r>
          </w:p>
        </w:tc>
        <w:tc>
          <w:tcPr>
            <w:tcW w:w="4899" w:type="dxa"/>
          </w:tcPr>
          <w:p w:rsidR="000051E3" w:rsidRPr="0063528C" w:rsidRDefault="000051E3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016755" w:rsidRPr="008C7FFB" w:rsidRDefault="00ED3643" w:rsidP="00ED3643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b/>
                <w:sz w:val="24"/>
                <w:szCs w:val="24"/>
              </w:rPr>
              <w:t>Přesmyčky:</w:t>
            </w:r>
            <w:r w:rsidR="008C7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755" w:rsidRPr="008C7FFB">
              <w:rPr>
                <w:rFonts w:ascii="Times New Roman" w:hAnsi="Times New Roman" w:cs="Times New Roman"/>
                <w:sz w:val="24"/>
                <w:szCs w:val="24"/>
              </w:rPr>
              <w:t>Na tabuli napíšeme přesmyčky. Chvíli necháme žáky přemýšlet</w:t>
            </w:r>
            <w:r w:rsidR="008C7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755"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 a poté vyvoláváme jednotlivé žáky k tabuli, aby přesmyčku napsali správně.</w:t>
            </w:r>
          </w:p>
          <w:p w:rsidR="00016755" w:rsidRPr="008C7FFB" w:rsidRDefault="00016755" w:rsidP="00016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55" w:rsidRPr="008C7FFB" w:rsidRDefault="00ED3643" w:rsidP="0001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19050</wp:posOffset>
                  </wp:positionV>
                  <wp:extent cx="3305175" cy="1104900"/>
                  <wp:effectExtent l="19050" t="0" r="9525" b="0"/>
                  <wp:wrapThrough wrapText="bothSides">
                    <wp:wrapPolygon edited="0">
                      <wp:start x="-124" y="0"/>
                      <wp:lineTo x="-124" y="21228"/>
                      <wp:lineTo x="21662" y="21228"/>
                      <wp:lineTo x="21662" y="0"/>
                      <wp:lineTo x="-124" y="0"/>
                    </wp:wrapPolygon>
                  </wp:wrapThrough>
                  <wp:docPr id="2" name="obrázek 1" descr="rámeč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ámeč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6755" w:rsidRPr="008C7FFB" w:rsidRDefault="00504B2B" w:rsidP="00504B2B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 xml:space="preserve">Zhodnocení hodiny, co se žákům nejvíce líbilo, co je bavilo. </w:t>
            </w:r>
          </w:p>
          <w:p w:rsidR="000A3B50" w:rsidRPr="008C7FFB" w:rsidRDefault="00504B2B" w:rsidP="006E7CBB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Paní učitelka zhodnotí práci žáků a pochválí je za jejich</w:t>
            </w:r>
            <w:r w:rsidR="008C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FB">
              <w:rPr>
                <w:rFonts w:ascii="Times New Roman" w:hAnsi="Times New Roman" w:cs="Times New Roman"/>
                <w:sz w:val="24"/>
                <w:szCs w:val="24"/>
              </w:rPr>
              <w:t>aktivitu.</w:t>
            </w:r>
          </w:p>
          <w:p w:rsidR="000A3B50" w:rsidRPr="0063528C" w:rsidRDefault="000A3B50" w:rsidP="006E7C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</w:tcPr>
          <w:p w:rsidR="000051E3" w:rsidRDefault="000051E3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504B2B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sz w:val="20"/>
              </w:rPr>
            </w:pPr>
          </w:p>
          <w:p w:rsidR="008C7FFB" w:rsidRDefault="008C7FFB" w:rsidP="006E7CBB">
            <w:pPr>
              <w:rPr>
                <w:rFonts w:ascii="Times New Roman" w:hAnsi="Times New Roman" w:cs="Times New Roman"/>
                <w:sz w:val="20"/>
              </w:rPr>
            </w:pPr>
          </w:p>
          <w:p w:rsidR="00504B2B" w:rsidRPr="008C7FFB" w:rsidRDefault="00504B2B" w:rsidP="006E7CBB">
            <w:pPr>
              <w:rPr>
                <w:rFonts w:ascii="Times New Roman" w:hAnsi="Times New Roman" w:cs="Times New Roman"/>
                <w:sz w:val="20"/>
              </w:rPr>
            </w:pPr>
            <w:r w:rsidRPr="008C7FFB">
              <w:rPr>
                <w:rFonts w:ascii="Times New Roman" w:hAnsi="Times New Roman" w:cs="Times New Roman"/>
                <w:sz w:val="20"/>
              </w:rPr>
              <w:t>Žáci si mezi sebou hází míček a hodnotí hodinu.</w:t>
            </w:r>
          </w:p>
          <w:p w:rsidR="00504B2B" w:rsidRPr="0063528C" w:rsidRDefault="00504B2B" w:rsidP="006E7C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6755" w:rsidRDefault="00016755" w:rsidP="009C4999">
      <w:pPr>
        <w:rPr>
          <w:rFonts w:ascii="Times New Roman" w:hAnsi="Times New Roman" w:cs="Times New Roman"/>
          <w:b/>
          <w:sz w:val="24"/>
        </w:rPr>
      </w:pPr>
    </w:p>
    <w:p w:rsidR="000051E3" w:rsidRPr="00016755" w:rsidRDefault="00F80711" w:rsidP="009C4999">
      <w:pPr>
        <w:rPr>
          <w:rFonts w:ascii="Times New Roman" w:hAnsi="Times New Roman" w:cs="Times New Roman"/>
          <w:b/>
          <w:sz w:val="24"/>
        </w:rPr>
      </w:pPr>
      <w:r w:rsidRPr="00016755">
        <w:rPr>
          <w:rFonts w:ascii="Times New Roman" w:hAnsi="Times New Roman" w:cs="Times New Roman"/>
          <w:b/>
          <w:sz w:val="24"/>
        </w:rPr>
        <w:t>Zdroje:</w:t>
      </w:r>
    </w:p>
    <w:p w:rsidR="00F80711" w:rsidRPr="00016755" w:rsidRDefault="00F80711" w:rsidP="009C4999">
      <w:pPr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  <w:caps/>
        </w:rPr>
        <w:t>Schneiderová</w:t>
      </w:r>
      <w:r w:rsidRPr="00016755">
        <w:rPr>
          <w:rFonts w:ascii="Times New Roman" w:hAnsi="Times New Roman" w:cs="Times New Roman"/>
        </w:rPr>
        <w:t xml:space="preserve">, Eva. </w:t>
      </w:r>
      <w:r w:rsidRPr="00016755">
        <w:rPr>
          <w:rFonts w:ascii="Times New Roman" w:hAnsi="Times New Roman" w:cs="Times New Roman"/>
          <w:i/>
          <w:iCs/>
        </w:rPr>
        <w:t>Klíč k češtině, aneb, Na češtinu od lesa: pro 2. stupeň ZŠ i pro nižší ročníky víceletých gymnázií</w:t>
      </w:r>
      <w:r w:rsidRPr="00016755">
        <w:rPr>
          <w:rFonts w:ascii="Times New Roman" w:hAnsi="Times New Roman" w:cs="Times New Roman"/>
        </w:rPr>
        <w:t>. 1. vyd. Praha: Albatros, 2005. 238 s. Albatros In; 1. Klíč. ISBN 80-00-01593-5.</w:t>
      </w:r>
    </w:p>
    <w:p w:rsidR="00F80711" w:rsidRPr="00016755" w:rsidRDefault="00F80711" w:rsidP="009C4999">
      <w:pPr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  <w:caps/>
        </w:rPr>
        <w:t>Honsigová</w:t>
      </w:r>
      <w:r w:rsidRPr="00016755">
        <w:rPr>
          <w:rFonts w:ascii="Times New Roman" w:hAnsi="Times New Roman" w:cs="Times New Roman"/>
        </w:rPr>
        <w:t xml:space="preserve">, Lucie. </w:t>
      </w:r>
      <w:r w:rsidRPr="00016755">
        <w:rPr>
          <w:rFonts w:ascii="Times New Roman" w:hAnsi="Times New Roman" w:cs="Times New Roman"/>
          <w:i/>
          <w:iCs/>
        </w:rPr>
        <w:t>Stovka cvičení (a něco navíc): český jazyk</w:t>
      </w:r>
      <w:r w:rsidRPr="00016755">
        <w:rPr>
          <w:rFonts w:ascii="Times New Roman" w:hAnsi="Times New Roman" w:cs="Times New Roman"/>
        </w:rPr>
        <w:t>. 1. vyd. Havlíčkův Brod: Fragment, 1994. 71 s. ISBN 80-85768-50-X.</w:t>
      </w:r>
    </w:p>
    <w:p w:rsidR="00F80711" w:rsidRPr="00016755" w:rsidRDefault="00F80711" w:rsidP="009C4999">
      <w:pPr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  <w:caps/>
        </w:rPr>
        <w:t>Svobodová</w:t>
      </w:r>
      <w:r w:rsidRPr="00016755">
        <w:rPr>
          <w:rFonts w:ascii="Times New Roman" w:hAnsi="Times New Roman" w:cs="Times New Roman"/>
        </w:rPr>
        <w:t xml:space="preserve">, Ivana. </w:t>
      </w:r>
      <w:r w:rsidR="00016755" w:rsidRPr="00016755">
        <w:rPr>
          <w:rFonts w:ascii="Times New Roman" w:hAnsi="Times New Roman" w:cs="Times New Roman"/>
          <w:i/>
          <w:iCs/>
        </w:rPr>
        <w:t>Nebojím se-- češtiny!: 4</w:t>
      </w:r>
      <w:r w:rsidRPr="00016755">
        <w:rPr>
          <w:rFonts w:ascii="Times New Roman" w:hAnsi="Times New Roman" w:cs="Times New Roman"/>
          <w:i/>
          <w:iCs/>
        </w:rPr>
        <w:t>-5. ročník</w:t>
      </w:r>
      <w:r w:rsidRPr="00016755">
        <w:rPr>
          <w:rFonts w:ascii="Times New Roman" w:hAnsi="Times New Roman" w:cs="Times New Roman"/>
        </w:rPr>
        <w:t>. 1. vyd. Praha: Albatros, 2005. 47 s. Karneval. Klub mladých čtenářů. ISBN 80-00-01516-1.</w:t>
      </w:r>
    </w:p>
    <w:p w:rsidR="00F80711" w:rsidRPr="00016755" w:rsidRDefault="00F80711" w:rsidP="009C4999">
      <w:pPr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  <w:caps/>
        </w:rPr>
        <w:t>Pazderová</w:t>
      </w:r>
      <w:r w:rsidRPr="00016755">
        <w:rPr>
          <w:rFonts w:ascii="Times New Roman" w:hAnsi="Times New Roman" w:cs="Times New Roman"/>
        </w:rPr>
        <w:t xml:space="preserve">, Eva a </w:t>
      </w:r>
      <w:r w:rsidRPr="00016755">
        <w:rPr>
          <w:rFonts w:ascii="Times New Roman" w:hAnsi="Times New Roman" w:cs="Times New Roman"/>
          <w:caps/>
        </w:rPr>
        <w:t>Skříčilová</w:t>
      </w:r>
      <w:r w:rsidRPr="00016755">
        <w:rPr>
          <w:rFonts w:ascii="Times New Roman" w:hAnsi="Times New Roman" w:cs="Times New Roman"/>
        </w:rPr>
        <w:t xml:space="preserve">, Jana. </w:t>
      </w:r>
      <w:r w:rsidRPr="00016755">
        <w:rPr>
          <w:rFonts w:ascii="Times New Roman" w:hAnsi="Times New Roman" w:cs="Times New Roman"/>
          <w:i/>
          <w:iCs/>
        </w:rPr>
        <w:t>Nebojme se češtiny. Díl 1, Cvičebnice pro žáky 5. - 6. ročníku základní školy</w:t>
      </w:r>
      <w:r w:rsidRPr="00016755">
        <w:rPr>
          <w:rFonts w:ascii="Times New Roman" w:hAnsi="Times New Roman" w:cs="Times New Roman"/>
        </w:rPr>
        <w:t xml:space="preserve">. Olomouc: </w:t>
      </w:r>
      <w:proofErr w:type="spellStart"/>
      <w:r w:rsidRPr="00016755">
        <w:rPr>
          <w:rFonts w:ascii="Times New Roman" w:hAnsi="Times New Roman" w:cs="Times New Roman"/>
        </w:rPr>
        <w:t>Votobia</w:t>
      </w:r>
      <w:proofErr w:type="spellEnd"/>
      <w:r w:rsidRPr="00016755">
        <w:rPr>
          <w:rFonts w:ascii="Times New Roman" w:hAnsi="Times New Roman" w:cs="Times New Roman"/>
        </w:rPr>
        <w:t>, 1993. 101 s. ISBN 80-85619-52-0.</w:t>
      </w:r>
    </w:p>
    <w:p w:rsidR="00F80711" w:rsidRPr="00016755" w:rsidRDefault="00F80711" w:rsidP="009C4999">
      <w:pPr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  <w:caps/>
        </w:rPr>
        <w:t>Horáčková</w:t>
      </w:r>
      <w:r w:rsidRPr="00016755">
        <w:rPr>
          <w:rFonts w:ascii="Times New Roman" w:hAnsi="Times New Roman" w:cs="Times New Roman"/>
        </w:rPr>
        <w:t xml:space="preserve">, Martina, </w:t>
      </w:r>
      <w:r w:rsidRPr="00016755">
        <w:rPr>
          <w:rFonts w:ascii="Times New Roman" w:hAnsi="Times New Roman" w:cs="Times New Roman"/>
          <w:caps/>
        </w:rPr>
        <w:t>Staudková</w:t>
      </w:r>
      <w:r w:rsidRPr="00016755">
        <w:rPr>
          <w:rFonts w:ascii="Times New Roman" w:hAnsi="Times New Roman" w:cs="Times New Roman"/>
        </w:rPr>
        <w:t xml:space="preserve">, Hana a </w:t>
      </w:r>
      <w:r w:rsidRPr="00016755">
        <w:rPr>
          <w:rFonts w:ascii="Times New Roman" w:hAnsi="Times New Roman" w:cs="Times New Roman"/>
          <w:caps/>
        </w:rPr>
        <w:t>Štroblová</w:t>
      </w:r>
      <w:r w:rsidRPr="00016755">
        <w:rPr>
          <w:rFonts w:ascii="Times New Roman" w:hAnsi="Times New Roman" w:cs="Times New Roman"/>
        </w:rPr>
        <w:t xml:space="preserve">, Jana. </w:t>
      </w:r>
      <w:r w:rsidRPr="00016755">
        <w:rPr>
          <w:rFonts w:ascii="Times New Roman" w:hAnsi="Times New Roman" w:cs="Times New Roman"/>
          <w:i/>
          <w:iCs/>
        </w:rPr>
        <w:t>Český jazyk: pro pátý ročník: [učebnice pro vzdělávací obor Český jazyk a literatura]</w:t>
      </w:r>
      <w:r w:rsidRPr="00016755">
        <w:rPr>
          <w:rFonts w:ascii="Times New Roman" w:hAnsi="Times New Roman" w:cs="Times New Roman"/>
        </w:rPr>
        <w:t xml:space="preserve">. 3. vyd., </w:t>
      </w:r>
      <w:proofErr w:type="spellStart"/>
      <w:r w:rsidRPr="00016755">
        <w:rPr>
          <w:rFonts w:ascii="Times New Roman" w:hAnsi="Times New Roman" w:cs="Times New Roman"/>
        </w:rPr>
        <w:t>upr</w:t>
      </w:r>
      <w:proofErr w:type="spellEnd"/>
      <w:r w:rsidRPr="00016755">
        <w:rPr>
          <w:rFonts w:ascii="Times New Roman" w:hAnsi="Times New Roman" w:cs="Times New Roman"/>
        </w:rPr>
        <w:t>. Všeň: Alter, 2011. 169 s. ISBN 978-80-7245-129-6.</w:t>
      </w:r>
    </w:p>
    <w:p w:rsidR="00016755" w:rsidRDefault="00016755" w:rsidP="009C4999">
      <w:bookmarkStart w:id="0" w:name="_GoBack"/>
      <w:bookmarkEnd w:id="0"/>
    </w:p>
    <w:sectPr w:rsidR="00016755" w:rsidSect="0070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8" w:rsidRDefault="00C14F78" w:rsidP="000A3B50">
      <w:pPr>
        <w:spacing w:after="0" w:line="240" w:lineRule="auto"/>
      </w:pPr>
      <w:r>
        <w:separator/>
      </w:r>
    </w:p>
  </w:endnote>
  <w:endnote w:type="continuationSeparator" w:id="0">
    <w:p w:rsidR="00C14F78" w:rsidRDefault="00C14F78" w:rsidP="000A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8" w:rsidRDefault="00C14F78" w:rsidP="000A3B50">
      <w:pPr>
        <w:spacing w:after="0" w:line="240" w:lineRule="auto"/>
      </w:pPr>
      <w:r>
        <w:separator/>
      </w:r>
    </w:p>
  </w:footnote>
  <w:footnote w:type="continuationSeparator" w:id="0">
    <w:p w:rsidR="00C14F78" w:rsidRDefault="00C14F78" w:rsidP="000A3B50">
      <w:pPr>
        <w:spacing w:after="0" w:line="240" w:lineRule="auto"/>
      </w:pPr>
      <w:r>
        <w:continuationSeparator/>
      </w:r>
    </w:p>
  </w:footnote>
  <w:footnote w:id="1">
    <w:p w:rsidR="008A6C87" w:rsidRDefault="008A6C87" w:rsidP="008A6C87">
      <w:pPr>
        <w:rPr>
          <w:rFonts w:eastAsia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ZÁKLADNÍ ŠKOLA A MATEŘSKÁ ŠKOLA JAMNÉ NAD ORLICÍ. Letošní básničky </w:t>
      </w:r>
      <w:r w:rsidRPr="00FC77AC">
        <w:t>[online]</w:t>
      </w:r>
      <w:r>
        <w:t xml:space="preserve">. Jamné nad Orlicí: </w:t>
      </w:r>
      <w:r>
        <w:rPr>
          <w:rFonts w:eastAsia="Times New Roman" w:cs="Times New Roman"/>
          <w:sz w:val="24"/>
          <w:szCs w:val="24"/>
        </w:rPr>
        <w:t xml:space="preserve">Základní škola a mateřská škola, 2010, [cit. 2014-12-3]. Dostupné online na </w:t>
      </w:r>
      <w:hyperlink r:id="rId1" w:history="1">
        <w:r w:rsidRPr="00BE0573">
          <w:rPr>
            <w:rStyle w:val="Hypertextovodkaz"/>
            <w:rFonts w:eastAsia="Times New Roman" w:cs="Times New Roman"/>
            <w:sz w:val="24"/>
            <w:szCs w:val="24"/>
          </w:rPr>
          <w:t>http://www.skolajamne.cz/materska-skola/letosni-basnicky/</w:t>
        </w:r>
      </w:hyperlink>
      <w:r>
        <w:rPr>
          <w:rFonts w:eastAsia="Times New Roman" w:cs="Times New Roman"/>
          <w:sz w:val="24"/>
          <w:szCs w:val="24"/>
        </w:rPr>
        <w:t>.</w:t>
      </w:r>
    </w:p>
    <w:p w:rsidR="008A6C87" w:rsidRPr="00FC77AC" w:rsidRDefault="008A6C87" w:rsidP="008A6C87"/>
    <w:p w:rsidR="008A6C87" w:rsidRPr="000A3B50" w:rsidRDefault="008A6C87" w:rsidP="008A6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B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6C87" w:rsidRDefault="008A6C87" w:rsidP="008A6C87">
      <w:pPr>
        <w:pStyle w:val="Textpoznpodarou"/>
      </w:pPr>
    </w:p>
  </w:footnote>
  <w:footnote w:id="2">
    <w:p w:rsidR="00D657D0" w:rsidRPr="00016755" w:rsidRDefault="00D657D0" w:rsidP="00D657D0">
      <w:pPr>
        <w:rPr>
          <w:rFonts w:ascii="Times New Roman" w:hAnsi="Times New Roman" w:cs="Times New Roman"/>
          <w:sz w:val="20"/>
          <w:szCs w:val="20"/>
        </w:rPr>
      </w:pPr>
      <w:r w:rsidRPr="00016755">
        <w:rPr>
          <w:rStyle w:val="Znakapoznpodarou"/>
          <w:rFonts w:ascii="Times New Roman" w:hAnsi="Times New Roman" w:cs="Times New Roman"/>
        </w:rPr>
        <w:footnoteRef/>
      </w:r>
      <w:r w:rsidRPr="00016755">
        <w:rPr>
          <w:rFonts w:ascii="Times New Roman" w:hAnsi="Times New Roman" w:cs="Times New Roman"/>
        </w:rPr>
        <w:t xml:space="preserve"> </w:t>
      </w:r>
      <w:r w:rsidRPr="00016755">
        <w:rPr>
          <w:rFonts w:ascii="Times New Roman" w:hAnsi="Times New Roman" w:cs="Times New Roman"/>
          <w:sz w:val="20"/>
          <w:szCs w:val="20"/>
        </w:rPr>
        <w:t>Drak</w:t>
      </w:r>
      <w:r w:rsidR="0063528C" w:rsidRPr="00016755">
        <w:rPr>
          <w:rFonts w:ascii="Times New Roman" w:hAnsi="Times New Roman" w:cs="Times New Roman"/>
          <w:sz w:val="20"/>
          <w:szCs w:val="20"/>
        </w:rPr>
        <w:t>:</w:t>
      </w:r>
      <w:r w:rsidRPr="00016755">
        <w:rPr>
          <w:rFonts w:ascii="Times New Roman" w:hAnsi="Times New Roman" w:cs="Times New Roman"/>
          <w:sz w:val="20"/>
          <w:szCs w:val="20"/>
        </w:rPr>
        <w:t xml:space="preserve"> </w:t>
      </w:r>
      <w:r w:rsidRPr="00016755">
        <w:rPr>
          <w:rFonts w:ascii="Times New Roman" w:hAnsi="Times New Roman" w:cs="Times New Roman"/>
          <w:sz w:val="20"/>
          <w:szCs w:val="20"/>
          <w:lang w:val="pl-PL"/>
        </w:rPr>
        <w:t>[</w:t>
      </w:r>
      <w:r w:rsidRPr="00016755">
        <w:rPr>
          <w:rFonts w:ascii="Times New Roman" w:hAnsi="Times New Roman" w:cs="Times New Roman"/>
          <w:sz w:val="20"/>
          <w:szCs w:val="20"/>
        </w:rPr>
        <w:t xml:space="preserve">cit. 2011-08-27]. Dostupný pod licencí Public </w:t>
      </w:r>
      <w:proofErr w:type="spellStart"/>
      <w:r w:rsidRPr="00016755">
        <w:rPr>
          <w:rFonts w:ascii="Times New Roman" w:hAnsi="Times New Roman" w:cs="Times New Roman"/>
          <w:sz w:val="20"/>
          <w:szCs w:val="20"/>
        </w:rPr>
        <w:t>domain</w:t>
      </w:r>
      <w:proofErr w:type="spellEnd"/>
      <w:r w:rsidRPr="00016755">
        <w:rPr>
          <w:rFonts w:ascii="Times New Roman" w:hAnsi="Times New Roman" w:cs="Times New Roman"/>
          <w:sz w:val="20"/>
          <w:szCs w:val="20"/>
        </w:rPr>
        <w:t xml:space="preserve"> na WWW: &lt;</w:t>
      </w:r>
      <w:hyperlink r:id="rId2" w:history="1">
        <w:r w:rsidRPr="00016755">
          <w:rPr>
            <w:rStyle w:val="Hypertextovodkaz"/>
            <w:rFonts w:ascii="Times New Roman" w:hAnsi="Times New Roman" w:cs="Times New Roman"/>
            <w:sz w:val="20"/>
            <w:szCs w:val="20"/>
          </w:rPr>
          <w:t>http://www.clker.com/clipart-dragon-3.html</w:t>
        </w:r>
      </w:hyperlink>
      <w:r w:rsidRPr="00016755">
        <w:rPr>
          <w:rFonts w:ascii="Times New Roman" w:hAnsi="Times New Roman" w:cs="Times New Roman"/>
          <w:sz w:val="20"/>
          <w:szCs w:val="20"/>
        </w:rPr>
        <w:t xml:space="preserve">&gt;. </w:t>
      </w:r>
    </w:p>
    <w:p w:rsidR="00D657D0" w:rsidRPr="00016755" w:rsidRDefault="00D657D0" w:rsidP="00D657D0">
      <w:pPr>
        <w:rPr>
          <w:rFonts w:ascii="Times New Roman" w:hAnsi="Times New Roman" w:cs="Times New Roman"/>
          <w:sz w:val="20"/>
        </w:rPr>
      </w:pPr>
      <w:r w:rsidRPr="00016755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016755">
        <w:rPr>
          <w:rFonts w:ascii="Times New Roman" w:hAnsi="Times New Roman" w:cs="Times New Roman"/>
          <w:sz w:val="20"/>
          <w:szCs w:val="20"/>
        </w:rPr>
        <w:t>Zájmena v</w:t>
      </w:r>
      <w:r w:rsidR="0063528C" w:rsidRPr="00016755">
        <w:rPr>
          <w:rFonts w:ascii="Times New Roman" w:hAnsi="Times New Roman" w:cs="Times New Roman"/>
          <w:sz w:val="20"/>
          <w:szCs w:val="20"/>
        </w:rPr>
        <w:t> </w:t>
      </w:r>
      <w:r w:rsidRPr="00016755">
        <w:rPr>
          <w:rFonts w:ascii="Times New Roman" w:hAnsi="Times New Roman" w:cs="Times New Roman"/>
          <w:sz w:val="20"/>
          <w:szCs w:val="20"/>
        </w:rPr>
        <w:t>písničkách</w:t>
      </w:r>
      <w:r w:rsidR="0063528C" w:rsidRPr="00016755">
        <w:rPr>
          <w:rFonts w:ascii="Times New Roman" w:hAnsi="Times New Roman" w:cs="Times New Roman"/>
          <w:sz w:val="20"/>
          <w:szCs w:val="20"/>
        </w:rPr>
        <w:t xml:space="preserve">: </w:t>
      </w:r>
      <w:r w:rsidR="0063528C" w:rsidRPr="00016755">
        <w:rPr>
          <w:rFonts w:ascii="Times New Roman" w:hAnsi="Times New Roman" w:cs="Times New Roman"/>
          <w:caps/>
          <w:sz w:val="20"/>
        </w:rPr>
        <w:t>Honsigová</w:t>
      </w:r>
      <w:r w:rsidR="0063528C" w:rsidRPr="00016755">
        <w:rPr>
          <w:rFonts w:ascii="Times New Roman" w:hAnsi="Times New Roman" w:cs="Times New Roman"/>
          <w:sz w:val="20"/>
        </w:rPr>
        <w:t xml:space="preserve">, Lucie. </w:t>
      </w:r>
      <w:r w:rsidR="0063528C" w:rsidRPr="00016755">
        <w:rPr>
          <w:rFonts w:ascii="Times New Roman" w:hAnsi="Times New Roman" w:cs="Times New Roman"/>
          <w:i/>
          <w:iCs/>
          <w:sz w:val="20"/>
        </w:rPr>
        <w:t>Stovka cvičení (a něco navíc): český jazyk</w:t>
      </w:r>
      <w:r w:rsidR="0063528C" w:rsidRPr="00016755">
        <w:rPr>
          <w:rFonts w:ascii="Times New Roman" w:hAnsi="Times New Roman" w:cs="Times New Roman"/>
          <w:sz w:val="20"/>
        </w:rPr>
        <w:t>. 1. vyd. Havlíčkův Brod: Fragment, 1994. 71 s. ISBN 80-85768-50-X.</w:t>
      </w:r>
    </w:p>
    <w:p w:rsidR="0063528C" w:rsidRPr="0063528C" w:rsidRDefault="0063528C" w:rsidP="00D657D0">
      <w:pPr>
        <w:rPr>
          <w:sz w:val="20"/>
          <w:szCs w:val="20"/>
        </w:rPr>
      </w:pPr>
      <w:r w:rsidRPr="00016755">
        <w:rPr>
          <w:rFonts w:ascii="Times New Roman" w:hAnsi="Times New Roman" w:cs="Times New Roman"/>
          <w:sz w:val="20"/>
          <w:vertAlign w:val="superscript"/>
        </w:rPr>
        <w:t xml:space="preserve">4 </w:t>
      </w:r>
      <w:r w:rsidRPr="00016755">
        <w:rPr>
          <w:rFonts w:ascii="Times New Roman" w:hAnsi="Times New Roman" w:cs="Times New Roman"/>
          <w:caps/>
          <w:sz w:val="20"/>
        </w:rPr>
        <w:t>Svobodová</w:t>
      </w:r>
      <w:r w:rsidRPr="00016755">
        <w:rPr>
          <w:rFonts w:ascii="Times New Roman" w:hAnsi="Times New Roman" w:cs="Times New Roman"/>
          <w:sz w:val="20"/>
        </w:rPr>
        <w:t xml:space="preserve">, Ivana. </w:t>
      </w:r>
      <w:r w:rsidR="00016755" w:rsidRPr="00016755">
        <w:rPr>
          <w:rFonts w:ascii="Times New Roman" w:hAnsi="Times New Roman" w:cs="Times New Roman"/>
          <w:i/>
          <w:iCs/>
          <w:sz w:val="20"/>
        </w:rPr>
        <w:t>Nebojím se-- češtiny!: 4</w:t>
      </w:r>
      <w:r w:rsidRPr="00016755">
        <w:rPr>
          <w:rFonts w:ascii="Times New Roman" w:hAnsi="Times New Roman" w:cs="Times New Roman"/>
          <w:i/>
          <w:iCs/>
          <w:sz w:val="20"/>
        </w:rPr>
        <w:t>-5. ročník</w:t>
      </w:r>
      <w:r w:rsidRPr="00016755">
        <w:rPr>
          <w:rFonts w:ascii="Times New Roman" w:hAnsi="Times New Roman" w:cs="Times New Roman"/>
          <w:sz w:val="20"/>
        </w:rPr>
        <w:t>. 1. vyd. Praha: Albatros, 2005. 47 s. Karneval. Klub mladých čtenářů. ISBN 80-00-01516-1.;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7C8"/>
    <w:multiLevelType w:val="hybridMultilevel"/>
    <w:tmpl w:val="39DE5C8E"/>
    <w:lvl w:ilvl="0" w:tplc="62DCEBD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641B14"/>
    <w:multiLevelType w:val="hybridMultilevel"/>
    <w:tmpl w:val="A852D53E"/>
    <w:lvl w:ilvl="0" w:tplc="610EF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098"/>
    <w:multiLevelType w:val="hybridMultilevel"/>
    <w:tmpl w:val="5E66E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2012"/>
    <w:multiLevelType w:val="hybridMultilevel"/>
    <w:tmpl w:val="D394520A"/>
    <w:lvl w:ilvl="0" w:tplc="00A88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0644"/>
    <w:multiLevelType w:val="hybridMultilevel"/>
    <w:tmpl w:val="F8C42C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BB"/>
    <w:rsid w:val="000051E3"/>
    <w:rsid w:val="00016755"/>
    <w:rsid w:val="0006374F"/>
    <w:rsid w:val="00074A06"/>
    <w:rsid w:val="000A3B50"/>
    <w:rsid w:val="001D53B7"/>
    <w:rsid w:val="00291BFF"/>
    <w:rsid w:val="0036279C"/>
    <w:rsid w:val="00420AE6"/>
    <w:rsid w:val="004618B9"/>
    <w:rsid w:val="004D5AE1"/>
    <w:rsid w:val="004E5A24"/>
    <w:rsid w:val="00504B2B"/>
    <w:rsid w:val="00626A70"/>
    <w:rsid w:val="0063528C"/>
    <w:rsid w:val="006C667D"/>
    <w:rsid w:val="006E7CBB"/>
    <w:rsid w:val="0070073D"/>
    <w:rsid w:val="008A6C87"/>
    <w:rsid w:val="008C2534"/>
    <w:rsid w:val="008C7FFB"/>
    <w:rsid w:val="0095439E"/>
    <w:rsid w:val="009C4999"/>
    <w:rsid w:val="00A034F7"/>
    <w:rsid w:val="00AE73C3"/>
    <w:rsid w:val="00C14F78"/>
    <w:rsid w:val="00C87078"/>
    <w:rsid w:val="00C906C5"/>
    <w:rsid w:val="00CA5276"/>
    <w:rsid w:val="00CE5B75"/>
    <w:rsid w:val="00D27123"/>
    <w:rsid w:val="00D657D0"/>
    <w:rsid w:val="00DA0778"/>
    <w:rsid w:val="00DE7968"/>
    <w:rsid w:val="00E65FB7"/>
    <w:rsid w:val="00ED3643"/>
    <w:rsid w:val="00F244B6"/>
    <w:rsid w:val="00F3113D"/>
    <w:rsid w:val="00F612EE"/>
    <w:rsid w:val="00F80711"/>
    <w:rsid w:val="00FB29C9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3C3"/>
    <w:pPr>
      <w:ind w:left="720"/>
      <w:contextualSpacing/>
    </w:pPr>
  </w:style>
  <w:style w:type="table" w:styleId="Mkatabulky">
    <w:name w:val="Table Grid"/>
    <w:basedOn w:val="Normlntabulka"/>
    <w:uiPriority w:val="59"/>
    <w:rsid w:val="00005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A3B5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B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B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3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3C3"/>
    <w:pPr>
      <w:ind w:left="720"/>
      <w:contextualSpacing/>
    </w:pPr>
  </w:style>
  <w:style w:type="table" w:styleId="Mkatabulky">
    <w:name w:val="Table Grid"/>
    <w:basedOn w:val="Normlntabulka"/>
    <w:uiPriority w:val="59"/>
    <w:rsid w:val="00005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A3B5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B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B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3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ker.com/clipart-dragon-3.html" TargetMode="External"/><Relationship Id="rId1" Type="http://schemas.openxmlformats.org/officeDocument/2006/relationships/hyperlink" Target="http://www.skolajamne.cz/materska-skola/letosni-basnick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F272-83CE-4F85-A9D6-6EC359A5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KUP_UP_AC</dc:creator>
  <cp:lastModifiedBy>Krejčí Veronika</cp:lastModifiedBy>
  <cp:revision>3</cp:revision>
  <dcterms:created xsi:type="dcterms:W3CDTF">2015-02-17T07:47:00Z</dcterms:created>
  <dcterms:modified xsi:type="dcterms:W3CDTF">2015-02-17T07:50:00Z</dcterms:modified>
</cp:coreProperties>
</file>