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79DCA" w14:textId="77777777" w:rsidR="001B752A" w:rsidRPr="00DC2440" w:rsidRDefault="001B752A" w:rsidP="001B752A">
      <w:pPr>
        <w:pStyle w:val="Bezmezer"/>
        <w:jc w:val="center"/>
        <w:rPr>
          <w:rFonts w:asciiTheme="majorHAnsi" w:hAnsiTheme="majorHAnsi"/>
          <w:sz w:val="36"/>
          <w:szCs w:val="36"/>
        </w:rPr>
      </w:pPr>
      <w:r w:rsidRPr="00DC2440">
        <w:rPr>
          <w:rFonts w:asciiTheme="majorHAnsi" w:hAnsiTheme="majorHAnsi"/>
          <w:sz w:val="36"/>
          <w:szCs w:val="36"/>
        </w:rPr>
        <w:t>UNIVERZITA PALACKÉHO V OLOMOUCI</w:t>
      </w:r>
    </w:p>
    <w:p w14:paraId="255D2BE5" w14:textId="77777777" w:rsidR="001B752A" w:rsidRPr="00DC2440" w:rsidRDefault="001B752A" w:rsidP="001B752A">
      <w:pPr>
        <w:pStyle w:val="Bezmezer"/>
        <w:jc w:val="center"/>
        <w:rPr>
          <w:rFonts w:asciiTheme="majorHAnsi" w:hAnsiTheme="majorHAnsi"/>
          <w:sz w:val="24"/>
          <w:szCs w:val="24"/>
        </w:rPr>
      </w:pPr>
    </w:p>
    <w:p w14:paraId="0269BE0C" w14:textId="77777777" w:rsidR="001B752A" w:rsidRPr="00DC2440" w:rsidRDefault="001B752A" w:rsidP="001B752A">
      <w:pPr>
        <w:pStyle w:val="Bezmezer"/>
        <w:jc w:val="center"/>
        <w:rPr>
          <w:rFonts w:asciiTheme="majorHAnsi" w:hAnsiTheme="majorHAnsi"/>
          <w:sz w:val="32"/>
          <w:szCs w:val="32"/>
        </w:rPr>
      </w:pPr>
      <w:r w:rsidRPr="00DC2440">
        <w:rPr>
          <w:rFonts w:asciiTheme="majorHAnsi" w:hAnsiTheme="majorHAnsi"/>
          <w:sz w:val="32"/>
          <w:szCs w:val="32"/>
        </w:rPr>
        <w:t>Pedagogická fakulta</w:t>
      </w:r>
    </w:p>
    <w:p w14:paraId="2DAC7B46" w14:textId="77777777" w:rsidR="001B752A" w:rsidRPr="00DC2440" w:rsidRDefault="001B752A" w:rsidP="001B752A">
      <w:pPr>
        <w:pStyle w:val="Bezmezer"/>
        <w:jc w:val="center"/>
        <w:rPr>
          <w:rFonts w:asciiTheme="majorHAnsi" w:hAnsiTheme="majorHAnsi"/>
          <w:sz w:val="24"/>
          <w:szCs w:val="24"/>
        </w:rPr>
      </w:pPr>
    </w:p>
    <w:p w14:paraId="4D01E6A7" w14:textId="77777777" w:rsidR="001B752A" w:rsidRPr="00DC2440" w:rsidRDefault="001B752A" w:rsidP="001B752A">
      <w:pPr>
        <w:pStyle w:val="Bezmezer"/>
        <w:jc w:val="center"/>
        <w:rPr>
          <w:rFonts w:asciiTheme="majorHAnsi" w:hAnsiTheme="majorHAnsi"/>
          <w:sz w:val="28"/>
          <w:szCs w:val="28"/>
        </w:rPr>
      </w:pPr>
      <w:r w:rsidRPr="00DC2440">
        <w:rPr>
          <w:rFonts w:asciiTheme="majorHAnsi" w:hAnsiTheme="majorHAnsi"/>
          <w:sz w:val="28"/>
          <w:szCs w:val="28"/>
        </w:rPr>
        <w:t>Učitelství pro 1. stupeň základních škol</w:t>
      </w:r>
    </w:p>
    <w:p w14:paraId="5CFA6451" w14:textId="77777777" w:rsidR="001B752A" w:rsidRDefault="001B752A" w:rsidP="001B752A">
      <w:pPr>
        <w:pStyle w:val="Bezmezer"/>
        <w:jc w:val="center"/>
        <w:rPr>
          <w:rFonts w:ascii="Times New Roman" w:hAnsi="Times New Roman"/>
          <w:sz w:val="24"/>
          <w:szCs w:val="24"/>
        </w:rPr>
      </w:pPr>
    </w:p>
    <w:p w14:paraId="0CE7547D" w14:textId="77777777" w:rsidR="001B752A" w:rsidRDefault="001B752A" w:rsidP="001B752A">
      <w:pPr>
        <w:pStyle w:val="Bezmezer"/>
        <w:jc w:val="center"/>
        <w:rPr>
          <w:rFonts w:ascii="Times New Roman" w:hAnsi="Times New Roman"/>
          <w:sz w:val="24"/>
          <w:szCs w:val="24"/>
        </w:rPr>
      </w:pPr>
    </w:p>
    <w:p w14:paraId="21A109D1" w14:textId="77777777" w:rsidR="001B752A" w:rsidRDefault="001B752A" w:rsidP="001B752A">
      <w:pPr>
        <w:pStyle w:val="Bezmezer"/>
        <w:jc w:val="center"/>
        <w:rPr>
          <w:rFonts w:ascii="Times New Roman" w:hAnsi="Times New Roman"/>
          <w:sz w:val="24"/>
          <w:szCs w:val="24"/>
        </w:rPr>
      </w:pPr>
    </w:p>
    <w:p w14:paraId="3A025890" w14:textId="77777777" w:rsidR="001B752A" w:rsidRDefault="001B752A" w:rsidP="001B752A">
      <w:pPr>
        <w:pStyle w:val="Bezmezer"/>
        <w:jc w:val="center"/>
        <w:rPr>
          <w:rFonts w:ascii="Times New Roman" w:hAnsi="Times New Roman"/>
          <w:sz w:val="24"/>
          <w:szCs w:val="24"/>
        </w:rPr>
      </w:pPr>
    </w:p>
    <w:p w14:paraId="070C6AA7" w14:textId="77777777" w:rsidR="001B752A" w:rsidRDefault="001B752A" w:rsidP="001B752A">
      <w:pPr>
        <w:pStyle w:val="Bezmezer"/>
        <w:jc w:val="center"/>
        <w:rPr>
          <w:rFonts w:ascii="Times New Roman" w:hAnsi="Times New Roman"/>
          <w:sz w:val="24"/>
          <w:szCs w:val="24"/>
        </w:rPr>
      </w:pPr>
    </w:p>
    <w:p w14:paraId="02643016" w14:textId="77777777" w:rsidR="001B752A" w:rsidRDefault="001B752A" w:rsidP="001B752A">
      <w:pPr>
        <w:pStyle w:val="Bezmezer"/>
        <w:jc w:val="center"/>
        <w:rPr>
          <w:rFonts w:ascii="Times New Roman" w:hAnsi="Times New Roman"/>
          <w:sz w:val="24"/>
          <w:szCs w:val="24"/>
        </w:rPr>
      </w:pPr>
    </w:p>
    <w:p w14:paraId="58955DEF" w14:textId="77777777" w:rsidR="001B752A" w:rsidRDefault="001B752A" w:rsidP="001B752A">
      <w:pPr>
        <w:pStyle w:val="Bezmezer"/>
        <w:jc w:val="center"/>
        <w:rPr>
          <w:rFonts w:ascii="Times New Roman" w:hAnsi="Times New Roman"/>
          <w:sz w:val="24"/>
          <w:szCs w:val="24"/>
        </w:rPr>
      </w:pPr>
    </w:p>
    <w:p w14:paraId="75417E87" w14:textId="77777777" w:rsidR="001B752A" w:rsidRDefault="001B752A" w:rsidP="001B752A">
      <w:pPr>
        <w:pStyle w:val="Bezmezer"/>
        <w:jc w:val="center"/>
        <w:rPr>
          <w:rFonts w:ascii="Times New Roman" w:hAnsi="Times New Roman"/>
          <w:sz w:val="24"/>
          <w:szCs w:val="24"/>
        </w:rPr>
      </w:pPr>
    </w:p>
    <w:p w14:paraId="6C9FF6AE" w14:textId="77777777" w:rsidR="001B752A" w:rsidRDefault="001B752A" w:rsidP="001B752A">
      <w:pPr>
        <w:pStyle w:val="Bezmezer"/>
        <w:rPr>
          <w:rFonts w:ascii="Times New Roman" w:hAnsi="Times New Roman"/>
          <w:sz w:val="24"/>
          <w:szCs w:val="24"/>
        </w:rPr>
      </w:pPr>
    </w:p>
    <w:p w14:paraId="4FC751F1" w14:textId="522D2542" w:rsidR="001B752A" w:rsidRPr="00DC2440" w:rsidRDefault="00066152" w:rsidP="001B752A">
      <w:pPr>
        <w:pStyle w:val="Bezmezer"/>
        <w:jc w:val="center"/>
        <w:rPr>
          <w:rFonts w:asciiTheme="majorHAnsi" w:hAnsiTheme="majorHAnsi"/>
          <w:b/>
          <w:sz w:val="40"/>
          <w:szCs w:val="40"/>
        </w:rPr>
      </w:pPr>
      <w:r>
        <w:rPr>
          <w:rFonts w:asciiTheme="majorHAnsi" w:hAnsiTheme="majorHAnsi"/>
          <w:b/>
          <w:sz w:val="40"/>
          <w:szCs w:val="40"/>
        </w:rPr>
        <w:t>Druhy</w:t>
      </w:r>
      <w:r w:rsidR="002E33FA">
        <w:rPr>
          <w:rFonts w:asciiTheme="majorHAnsi" w:hAnsiTheme="majorHAnsi"/>
          <w:b/>
          <w:sz w:val="40"/>
          <w:szCs w:val="40"/>
        </w:rPr>
        <w:t xml:space="preserve"> vět</w:t>
      </w:r>
      <w:r>
        <w:rPr>
          <w:rFonts w:asciiTheme="majorHAnsi" w:hAnsiTheme="majorHAnsi"/>
          <w:b/>
          <w:sz w:val="40"/>
          <w:szCs w:val="40"/>
        </w:rPr>
        <w:t xml:space="preserve"> podle komunikačního postoje mluvčího: věta oznamovací – rozkazovací – tázací - přací</w:t>
      </w:r>
    </w:p>
    <w:p w14:paraId="2C9F7793" w14:textId="77777777" w:rsidR="001B752A" w:rsidRDefault="001B752A" w:rsidP="001B752A">
      <w:pPr>
        <w:pStyle w:val="Bezmezer"/>
        <w:jc w:val="center"/>
        <w:rPr>
          <w:rFonts w:asciiTheme="majorHAnsi" w:hAnsiTheme="majorHAnsi"/>
          <w:b/>
          <w:sz w:val="32"/>
          <w:szCs w:val="32"/>
        </w:rPr>
      </w:pPr>
    </w:p>
    <w:p w14:paraId="7CBB00E4" w14:textId="77777777" w:rsidR="001B752A" w:rsidRPr="00DC2440" w:rsidRDefault="001B752A" w:rsidP="001B752A">
      <w:pPr>
        <w:pStyle w:val="Bezmezer"/>
        <w:jc w:val="center"/>
        <w:rPr>
          <w:rFonts w:asciiTheme="majorHAnsi" w:hAnsiTheme="majorHAnsi"/>
          <w:b/>
          <w:sz w:val="32"/>
          <w:szCs w:val="32"/>
        </w:rPr>
      </w:pPr>
      <w:r>
        <w:rPr>
          <w:rFonts w:asciiTheme="majorHAnsi" w:hAnsiTheme="majorHAnsi"/>
          <w:b/>
          <w:sz w:val="32"/>
          <w:szCs w:val="32"/>
        </w:rPr>
        <w:t>Didaktika mateřského jazyka B</w:t>
      </w:r>
    </w:p>
    <w:p w14:paraId="2D1E1767" w14:textId="77777777" w:rsidR="001B752A" w:rsidRPr="00DC2440" w:rsidRDefault="001B752A" w:rsidP="001B752A">
      <w:pPr>
        <w:pStyle w:val="Bezmezer"/>
        <w:jc w:val="center"/>
        <w:rPr>
          <w:rFonts w:asciiTheme="majorHAnsi" w:hAnsiTheme="majorHAnsi"/>
          <w:sz w:val="24"/>
          <w:szCs w:val="24"/>
        </w:rPr>
      </w:pPr>
    </w:p>
    <w:p w14:paraId="76748589" w14:textId="77777777" w:rsidR="001B752A" w:rsidRDefault="001B752A" w:rsidP="001B752A">
      <w:pPr>
        <w:pStyle w:val="Bezmezer"/>
        <w:jc w:val="center"/>
        <w:rPr>
          <w:rFonts w:ascii="Times New Roman" w:hAnsi="Times New Roman"/>
          <w:sz w:val="24"/>
          <w:szCs w:val="24"/>
        </w:rPr>
      </w:pPr>
    </w:p>
    <w:p w14:paraId="6F33BEAB" w14:textId="77777777" w:rsidR="001B752A" w:rsidRDefault="001B752A" w:rsidP="001B752A">
      <w:pPr>
        <w:pStyle w:val="Bezmezer"/>
        <w:jc w:val="center"/>
        <w:rPr>
          <w:rFonts w:ascii="Times New Roman" w:hAnsi="Times New Roman"/>
          <w:sz w:val="24"/>
          <w:szCs w:val="24"/>
        </w:rPr>
      </w:pPr>
    </w:p>
    <w:p w14:paraId="2F26A786" w14:textId="77777777" w:rsidR="001B752A" w:rsidRDefault="001B752A" w:rsidP="001B752A">
      <w:pPr>
        <w:pStyle w:val="Bezmezer"/>
        <w:jc w:val="center"/>
        <w:rPr>
          <w:rFonts w:ascii="Times New Roman" w:hAnsi="Times New Roman"/>
          <w:sz w:val="24"/>
          <w:szCs w:val="24"/>
        </w:rPr>
      </w:pPr>
    </w:p>
    <w:p w14:paraId="78F58DD4" w14:textId="77777777" w:rsidR="001B752A" w:rsidRDefault="001B752A" w:rsidP="001B752A">
      <w:pPr>
        <w:pStyle w:val="Bezmezer"/>
        <w:jc w:val="center"/>
        <w:rPr>
          <w:rFonts w:ascii="Times New Roman" w:hAnsi="Times New Roman"/>
          <w:sz w:val="72"/>
          <w:szCs w:val="72"/>
        </w:rPr>
      </w:pPr>
    </w:p>
    <w:p w14:paraId="7F4EE929" w14:textId="77777777" w:rsidR="001B752A" w:rsidRDefault="001B752A" w:rsidP="001B752A">
      <w:pPr>
        <w:pStyle w:val="Bezmezer"/>
        <w:rPr>
          <w:rFonts w:ascii="Times New Roman" w:hAnsi="Times New Roman"/>
          <w:sz w:val="24"/>
          <w:szCs w:val="24"/>
        </w:rPr>
      </w:pPr>
    </w:p>
    <w:p w14:paraId="1153C082" w14:textId="77777777" w:rsidR="001B752A" w:rsidRDefault="001B752A" w:rsidP="001B752A">
      <w:pPr>
        <w:pStyle w:val="Bezmezer"/>
        <w:rPr>
          <w:rFonts w:ascii="Times New Roman" w:hAnsi="Times New Roman"/>
          <w:sz w:val="24"/>
          <w:szCs w:val="24"/>
        </w:rPr>
      </w:pPr>
    </w:p>
    <w:p w14:paraId="550D0362" w14:textId="77777777" w:rsidR="001B752A" w:rsidRDefault="001B752A" w:rsidP="001B752A">
      <w:pPr>
        <w:pStyle w:val="Bezmezer"/>
        <w:rPr>
          <w:rFonts w:ascii="Times New Roman" w:hAnsi="Times New Roman"/>
          <w:sz w:val="24"/>
          <w:szCs w:val="24"/>
        </w:rPr>
      </w:pPr>
    </w:p>
    <w:p w14:paraId="6F479D5E" w14:textId="77777777" w:rsidR="001B752A" w:rsidRDefault="001B752A" w:rsidP="001B752A">
      <w:pPr>
        <w:pStyle w:val="Bezmezer"/>
        <w:rPr>
          <w:rFonts w:ascii="Times New Roman" w:hAnsi="Times New Roman"/>
          <w:sz w:val="24"/>
          <w:szCs w:val="24"/>
        </w:rPr>
      </w:pPr>
    </w:p>
    <w:p w14:paraId="296D0607" w14:textId="77777777" w:rsidR="001B752A" w:rsidRDefault="001B752A" w:rsidP="001B752A">
      <w:pPr>
        <w:pStyle w:val="Bezmezer"/>
        <w:rPr>
          <w:rFonts w:ascii="Times New Roman" w:hAnsi="Times New Roman"/>
          <w:sz w:val="24"/>
          <w:szCs w:val="24"/>
        </w:rPr>
      </w:pPr>
    </w:p>
    <w:p w14:paraId="568CFD27" w14:textId="77777777" w:rsidR="001B752A" w:rsidRPr="00B01A20" w:rsidRDefault="001B752A" w:rsidP="001B752A">
      <w:pPr>
        <w:pStyle w:val="Bezmezer"/>
        <w:rPr>
          <w:rFonts w:ascii="Times New Roman" w:hAnsi="Times New Roman"/>
          <w:sz w:val="24"/>
          <w:szCs w:val="24"/>
        </w:rPr>
      </w:pPr>
    </w:p>
    <w:p w14:paraId="79D8AD5C" w14:textId="77777777" w:rsidR="001B752A" w:rsidRPr="00B01A20" w:rsidRDefault="001B752A" w:rsidP="001B752A">
      <w:pPr>
        <w:pStyle w:val="Bezmezer"/>
        <w:rPr>
          <w:rFonts w:ascii="Times New Roman" w:hAnsi="Times New Roman"/>
          <w:sz w:val="24"/>
          <w:szCs w:val="24"/>
        </w:rPr>
      </w:pPr>
    </w:p>
    <w:p w14:paraId="087FADB8" w14:textId="69DA5ECE" w:rsidR="001B752A" w:rsidRPr="00DC2440" w:rsidRDefault="001B752A" w:rsidP="001B752A">
      <w:pPr>
        <w:pStyle w:val="Bezmezer"/>
        <w:rPr>
          <w:rFonts w:asciiTheme="majorHAnsi" w:hAnsiTheme="majorHAnsi"/>
          <w:sz w:val="28"/>
          <w:szCs w:val="28"/>
        </w:rPr>
      </w:pPr>
      <w:r w:rsidRPr="00DC2440">
        <w:rPr>
          <w:rFonts w:asciiTheme="majorHAnsi" w:hAnsiTheme="majorHAnsi"/>
          <w:b/>
          <w:sz w:val="28"/>
          <w:szCs w:val="28"/>
        </w:rPr>
        <w:t>Vypracovala:</w:t>
      </w:r>
      <w:r w:rsidRPr="00DC2440">
        <w:rPr>
          <w:rFonts w:asciiTheme="majorHAnsi" w:hAnsiTheme="majorHAnsi"/>
          <w:sz w:val="28"/>
          <w:szCs w:val="28"/>
        </w:rPr>
        <w:t xml:space="preserve"> </w:t>
      </w:r>
      <w:proofErr w:type="spellStart"/>
      <w:r w:rsidR="00066152">
        <w:rPr>
          <w:rFonts w:asciiTheme="majorHAnsi" w:hAnsiTheme="majorHAnsi"/>
          <w:sz w:val="28"/>
          <w:szCs w:val="28"/>
        </w:rPr>
        <w:t>Zugarová</w:t>
      </w:r>
      <w:proofErr w:type="spellEnd"/>
      <w:r w:rsidR="00066152">
        <w:rPr>
          <w:rFonts w:asciiTheme="majorHAnsi" w:hAnsiTheme="majorHAnsi"/>
          <w:sz w:val="28"/>
          <w:szCs w:val="28"/>
        </w:rPr>
        <w:t xml:space="preserve"> Michaela</w:t>
      </w:r>
    </w:p>
    <w:p w14:paraId="253812BC" w14:textId="77777777" w:rsidR="001B752A" w:rsidRPr="00DC2440" w:rsidRDefault="001B752A" w:rsidP="001B752A">
      <w:pPr>
        <w:pStyle w:val="Bezmezer"/>
        <w:rPr>
          <w:rFonts w:asciiTheme="majorHAnsi" w:hAnsiTheme="majorHAnsi"/>
          <w:sz w:val="28"/>
          <w:szCs w:val="28"/>
        </w:rPr>
      </w:pPr>
    </w:p>
    <w:p w14:paraId="7333742F" w14:textId="77777777" w:rsidR="001B752A" w:rsidRPr="00DC2440" w:rsidRDefault="001B752A" w:rsidP="001B752A">
      <w:pPr>
        <w:pStyle w:val="Bezmezer"/>
        <w:rPr>
          <w:rFonts w:asciiTheme="majorHAnsi" w:hAnsiTheme="majorHAnsi"/>
          <w:sz w:val="28"/>
          <w:szCs w:val="28"/>
        </w:rPr>
      </w:pPr>
      <w:r w:rsidRPr="00DC2440">
        <w:rPr>
          <w:rFonts w:asciiTheme="majorHAnsi" w:hAnsiTheme="majorHAnsi"/>
          <w:sz w:val="28"/>
          <w:szCs w:val="28"/>
        </w:rPr>
        <w:t xml:space="preserve">Učitelství </w:t>
      </w:r>
      <w:proofErr w:type="gramStart"/>
      <w:r w:rsidRPr="00DC2440">
        <w:rPr>
          <w:rFonts w:asciiTheme="majorHAnsi" w:hAnsiTheme="majorHAnsi"/>
          <w:sz w:val="28"/>
          <w:szCs w:val="28"/>
        </w:rPr>
        <w:t>pro 1.stupeň</w:t>
      </w:r>
      <w:proofErr w:type="gramEnd"/>
      <w:r w:rsidRPr="00DC2440">
        <w:rPr>
          <w:rFonts w:asciiTheme="majorHAnsi" w:hAnsiTheme="majorHAnsi"/>
          <w:sz w:val="28"/>
          <w:szCs w:val="28"/>
        </w:rPr>
        <w:t xml:space="preserve"> základních škol</w:t>
      </w:r>
    </w:p>
    <w:p w14:paraId="17FD30A1" w14:textId="77777777" w:rsidR="001B752A" w:rsidRPr="00DC2440" w:rsidRDefault="001B752A" w:rsidP="001B752A">
      <w:pPr>
        <w:pStyle w:val="Bezmezer"/>
        <w:rPr>
          <w:rFonts w:asciiTheme="majorHAnsi" w:hAnsiTheme="majorHAnsi"/>
          <w:sz w:val="28"/>
          <w:szCs w:val="28"/>
        </w:rPr>
      </w:pPr>
      <w:r>
        <w:rPr>
          <w:rFonts w:asciiTheme="majorHAnsi" w:hAnsiTheme="majorHAnsi"/>
          <w:sz w:val="28"/>
          <w:szCs w:val="28"/>
        </w:rPr>
        <w:t>3</w:t>
      </w:r>
      <w:r w:rsidRPr="00DC2440">
        <w:rPr>
          <w:rFonts w:asciiTheme="majorHAnsi" w:hAnsiTheme="majorHAnsi"/>
          <w:sz w:val="28"/>
          <w:szCs w:val="28"/>
        </w:rPr>
        <w:t xml:space="preserve">. ročník </w:t>
      </w:r>
    </w:p>
    <w:p w14:paraId="673F4636" w14:textId="77777777" w:rsidR="001B752A" w:rsidRPr="00DC2440" w:rsidRDefault="001B752A" w:rsidP="001B752A">
      <w:pPr>
        <w:pStyle w:val="Bezmezer"/>
        <w:rPr>
          <w:rFonts w:asciiTheme="majorHAnsi" w:hAnsiTheme="majorHAnsi"/>
          <w:sz w:val="24"/>
          <w:szCs w:val="24"/>
        </w:rPr>
      </w:pPr>
      <w:proofErr w:type="gramStart"/>
      <w:r w:rsidRPr="00DC2440">
        <w:rPr>
          <w:rFonts w:asciiTheme="majorHAnsi" w:hAnsiTheme="majorHAnsi"/>
          <w:sz w:val="28"/>
          <w:szCs w:val="28"/>
        </w:rPr>
        <w:t>3.skupina</w:t>
      </w:r>
      <w:proofErr w:type="gramEnd"/>
    </w:p>
    <w:p w14:paraId="01756887" w14:textId="77777777" w:rsidR="001B752A" w:rsidRPr="00DC2440" w:rsidRDefault="001B752A" w:rsidP="001B752A">
      <w:pPr>
        <w:pStyle w:val="Bezmezer"/>
        <w:rPr>
          <w:rFonts w:asciiTheme="majorHAnsi" w:hAnsiTheme="majorHAnsi"/>
          <w:sz w:val="24"/>
          <w:szCs w:val="24"/>
        </w:rPr>
      </w:pPr>
    </w:p>
    <w:p w14:paraId="1037AD88" w14:textId="77777777" w:rsidR="001B752A" w:rsidRDefault="001B752A" w:rsidP="001B752A">
      <w:pPr>
        <w:pStyle w:val="Bezmezer"/>
        <w:rPr>
          <w:rFonts w:ascii="Times New Roman" w:hAnsi="Times New Roman"/>
          <w:sz w:val="24"/>
          <w:szCs w:val="24"/>
        </w:rPr>
      </w:pPr>
    </w:p>
    <w:p w14:paraId="4308ED82" w14:textId="20C4F493" w:rsidR="001B752A" w:rsidRDefault="001B752A" w:rsidP="001B752A">
      <w:pPr>
        <w:pStyle w:val="Bezmezer"/>
        <w:jc w:val="center"/>
        <w:rPr>
          <w:rFonts w:asciiTheme="majorHAnsi" w:hAnsiTheme="majorHAnsi"/>
          <w:sz w:val="24"/>
          <w:szCs w:val="24"/>
        </w:rPr>
      </w:pPr>
      <w:r>
        <w:rPr>
          <w:rFonts w:ascii="Times New Roman" w:hAnsi="Times New Roman"/>
          <w:sz w:val="24"/>
          <w:szCs w:val="24"/>
        </w:rPr>
        <w:t xml:space="preserve">                                                                                                </w:t>
      </w:r>
      <w:r w:rsidR="00066152">
        <w:rPr>
          <w:rFonts w:asciiTheme="majorHAnsi" w:hAnsiTheme="majorHAnsi"/>
          <w:sz w:val="24"/>
          <w:szCs w:val="24"/>
        </w:rPr>
        <w:t xml:space="preserve">V Kolíně, </w:t>
      </w:r>
      <w:proofErr w:type="gramStart"/>
      <w:r w:rsidR="00066152">
        <w:rPr>
          <w:rFonts w:asciiTheme="majorHAnsi" w:hAnsiTheme="majorHAnsi"/>
          <w:sz w:val="24"/>
          <w:szCs w:val="24"/>
        </w:rPr>
        <w:t>2.12.2015</w:t>
      </w:r>
      <w:proofErr w:type="gramEnd"/>
    </w:p>
    <w:p w14:paraId="488C74EC" w14:textId="77777777" w:rsidR="001B752A" w:rsidRDefault="001B752A" w:rsidP="001B752A">
      <w:pPr>
        <w:pStyle w:val="Bezmezer"/>
        <w:jc w:val="center"/>
        <w:rPr>
          <w:rFonts w:asciiTheme="majorHAnsi" w:hAnsiTheme="majorHAnsi"/>
          <w:sz w:val="24"/>
          <w:szCs w:val="24"/>
        </w:rPr>
      </w:pPr>
    </w:p>
    <w:p w14:paraId="4F6E580D" w14:textId="77777777" w:rsidR="001B752A" w:rsidRDefault="001B752A" w:rsidP="001B752A">
      <w:pPr>
        <w:pStyle w:val="Bezmezer"/>
        <w:jc w:val="center"/>
        <w:rPr>
          <w:rFonts w:asciiTheme="majorHAnsi" w:hAnsiTheme="majorHAnsi"/>
          <w:sz w:val="24"/>
          <w:szCs w:val="24"/>
        </w:rPr>
      </w:pPr>
    </w:p>
    <w:p w14:paraId="5734CE27" w14:textId="77777777" w:rsidR="001B752A" w:rsidRDefault="001B752A" w:rsidP="001B752A">
      <w:pPr>
        <w:pStyle w:val="Bezmezer"/>
        <w:jc w:val="center"/>
        <w:rPr>
          <w:rFonts w:asciiTheme="majorHAnsi" w:hAnsiTheme="majorHAnsi"/>
          <w:sz w:val="24"/>
          <w:szCs w:val="24"/>
        </w:rPr>
      </w:pPr>
    </w:p>
    <w:p w14:paraId="1FD5896F" w14:textId="77777777" w:rsidR="001B752A" w:rsidRDefault="001B752A" w:rsidP="001B752A">
      <w:pPr>
        <w:pStyle w:val="Bezmezer"/>
        <w:jc w:val="center"/>
        <w:rPr>
          <w:rFonts w:asciiTheme="majorHAnsi" w:hAnsiTheme="majorHAnsi"/>
          <w:sz w:val="24"/>
          <w:szCs w:val="24"/>
        </w:rPr>
      </w:pPr>
    </w:p>
    <w:p w14:paraId="5E0623F1" w14:textId="77777777" w:rsidR="001B752A" w:rsidRDefault="001B752A" w:rsidP="001B752A">
      <w:pPr>
        <w:pStyle w:val="Bezmezer"/>
        <w:jc w:val="center"/>
        <w:rPr>
          <w:rFonts w:asciiTheme="majorHAnsi" w:hAnsiTheme="majorHAnsi"/>
          <w:sz w:val="24"/>
          <w:szCs w:val="24"/>
        </w:rPr>
      </w:pPr>
    </w:p>
    <w:p w14:paraId="2C9DAC5E" w14:textId="77777777" w:rsidR="001B752A" w:rsidRDefault="001B752A" w:rsidP="001B752A">
      <w:pPr>
        <w:pStyle w:val="Bezmezer"/>
        <w:jc w:val="center"/>
        <w:rPr>
          <w:rFonts w:asciiTheme="majorHAnsi" w:hAnsiTheme="majorHAnsi"/>
          <w:sz w:val="24"/>
          <w:szCs w:val="24"/>
        </w:rPr>
      </w:pPr>
    </w:p>
    <w:p w14:paraId="37EA677E" w14:textId="77777777" w:rsidR="001B752A" w:rsidRDefault="001B752A" w:rsidP="001B752A"/>
    <w:p w14:paraId="36912258" w14:textId="171E176B" w:rsidR="001B752A" w:rsidRPr="002550E9" w:rsidRDefault="002550E9" w:rsidP="001B752A">
      <w:pPr>
        <w:rPr>
          <w:rFonts w:asciiTheme="majorHAnsi" w:hAnsiTheme="majorHAnsi"/>
          <w:b/>
          <w:sz w:val="32"/>
          <w:szCs w:val="32"/>
        </w:rPr>
      </w:pPr>
      <w:r w:rsidRPr="002550E9">
        <w:rPr>
          <w:rFonts w:asciiTheme="majorHAnsi" w:hAnsiTheme="majorHAnsi"/>
          <w:b/>
          <w:sz w:val="32"/>
          <w:szCs w:val="32"/>
        </w:rPr>
        <w:t xml:space="preserve">A. </w:t>
      </w:r>
      <w:r>
        <w:rPr>
          <w:rFonts w:asciiTheme="majorHAnsi" w:hAnsiTheme="majorHAnsi"/>
          <w:b/>
          <w:sz w:val="32"/>
          <w:szCs w:val="32"/>
        </w:rPr>
        <w:t>CHARAKTERISTIKA VYUČOVACÍ HODINY</w:t>
      </w:r>
    </w:p>
    <w:p w14:paraId="5A2ACF28" w14:textId="77777777" w:rsidR="003A5364" w:rsidRDefault="003A5364" w:rsidP="001B752A">
      <w:pPr>
        <w:rPr>
          <w:rFonts w:asciiTheme="majorHAnsi" w:hAnsiTheme="majorHAnsi"/>
          <w:b/>
          <w:sz w:val="24"/>
          <w:szCs w:val="24"/>
          <w:u w:val="single"/>
        </w:rPr>
      </w:pPr>
    </w:p>
    <w:p w14:paraId="17476C99" w14:textId="435D5158" w:rsidR="003A5364" w:rsidRDefault="002550E9" w:rsidP="001B752A">
      <w:pPr>
        <w:rPr>
          <w:rFonts w:asciiTheme="majorHAnsi" w:hAnsiTheme="majorHAnsi"/>
          <w:sz w:val="24"/>
          <w:szCs w:val="24"/>
        </w:rPr>
      </w:pPr>
      <w:r>
        <w:rPr>
          <w:rFonts w:asciiTheme="majorHAnsi" w:hAnsiTheme="majorHAnsi"/>
          <w:b/>
          <w:sz w:val="24"/>
          <w:szCs w:val="24"/>
        </w:rPr>
        <w:t>Vzdělávací oblast</w:t>
      </w:r>
      <w:r w:rsidR="003A5364" w:rsidRPr="002232D8">
        <w:rPr>
          <w:rFonts w:asciiTheme="majorHAnsi" w:hAnsiTheme="majorHAnsi"/>
          <w:b/>
          <w:sz w:val="24"/>
          <w:szCs w:val="24"/>
        </w:rPr>
        <w:t xml:space="preserve">: </w:t>
      </w:r>
      <w:r w:rsidR="003A5364" w:rsidRPr="002232D8">
        <w:rPr>
          <w:rFonts w:asciiTheme="majorHAnsi" w:hAnsiTheme="majorHAnsi"/>
          <w:sz w:val="24"/>
          <w:szCs w:val="24"/>
        </w:rPr>
        <w:t>Jazyk a jazyková komunikace</w:t>
      </w:r>
    </w:p>
    <w:p w14:paraId="351F2797" w14:textId="77777777" w:rsidR="003636E0" w:rsidRDefault="003636E0" w:rsidP="001B752A">
      <w:pPr>
        <w:rPr>
          <w:rFonts w:asciiTheme="majorHAnsi" w:hAnsiTheme="majorHAnsi"/>
          <w:b/>
          <w:sz w:val="24"/>
          <w:szCs w:val="24"/>
        </w:rPr>
      </w:pPr>
    </w:p>
    <w:p w14:paraId="6E066CEA" w14:textId="7668AA9E" w:rsidR="002550E9" w:rsidRPr="002232D8" w:rsidRDefault="002550E9" w:rsidP="001B752A">
      <w:pPr>
        <w:rPr>
          <w:rFonts w:asciiTheme="majorHAnsi" w:hAnsiTheme="majorHAnsi"/>
          <w:sz w:val="24"/>
          <w:szCs w:val="24"/>
        </w:rPr>
      </w:pPr>
      <w:r w:rsidRPr="002550E9">
        <w:rPr>
          <w:rFonts w:asciiTheme="majorHAnsi" w:hAnsiTheme="majorHAnsi"/>
          <w:b/>
          <w:sz w:val="24"/>
          <w:szCs w:val="24"/>
        </w:rPr>
        <w:t>Vzdělávací obor:</w:t>
      </w:r>
      <w:r>
        <w:rPr>
          <w:rFonts w:asciiTheme="majorHAnsi" w:hAnsiTheme="majorHAnsi"/>
          <w:sz w:val="24"/>
          <w:szCs w:val="24"/>
        </w:rPr>
        <w:t xml:space="preserve"> Český jazyk a literatura</w:t>
      </w:r>
    </w:p>
    <w:p w14:paraId="073E89C0" w14:textId="77777777" w:rsidR="003636E0" w:rsidRDefault="003636E0" w:rsidP="001B752A">
      <w:pPr>
        <w:rPr>
          <w:rFonts w:asciiTheme="majorHAnsi" w:hAnsiTheme="majorHAnsi"/>
          <w:b/>
          <w:sz w:val="24"/>
          <w:szCs w:val="24"/>
        </w:rPr>
      </w:pPr>
    </w:p>
    <w:p w14:paraId="2F7CE6BB" w14:textId="325FF1A8" w:rsidR="003A5364" w:rsidRPr="00885248" w:rsidRDefault="002550E9" w:rsidP="001B752A">
      <w:pPr>
        <w:rPr>
          <w:rFonts w:asciiTheme="majorHAnsi" w:hAnsiTheme="majorHAnsi"/>
          <w:sz w:val="24"/>
          <w:szCs w:val="24"/>
        </w:rPr>
      </w:pPr>
      <w:r>
        <w:rPr>
          <w:rFonts w:asciiTheme="majorHAnsi" w:hAnsiTheme="majorHAnsi"/>
          <w:b/>
          <w:sz w:val="24"/>
          <w:szCs w:val="24"/>
        </w:rPr>
        <w:t>Tematický okruh</w:t>
      </w:r>
      <w:r w:rsidR="003A5364" w:rsidRPr="002232D8">
        <w:rPr>
          <w:rFonts w:asciiTheme="majorHAnsi" w:hAnsiTheme="majorHAnsi"/>
          <w:b/>
          <w:sz w:val="24"/>
          <w:szCs w:val="24"/>
        </w:rPr>
        <w:t xml:space="preserve">: </w:t>
      </w:r>
      <w:r w:rsidR="00885248">
        <w:rPr>
          <w:rFonts w:asciiTheme="majorHAnsi" w:hAnsiTheme="majorHAnsi"/>
          <w:sz w:val="24"/>
          <w:szCs w:val="24"/>
        </w:rPr>
        <w:t>Skladba</w:t>
      </w:r>
    </w:p>
    <w:p w14:paraId="05373F94" w14:textId="77777777" w:rsidR="003636E0" w:rsidRDefault="003636E0" w:rsidP="001B752A">
      <w:pPr>
        <w:rPr>
          <w:rFonts w:asciiTheme="majorHAnsi" w:hAnsiTheme="majorHAnsi"/>
          <w:b/>
          <w:sz w:val="24"/>
          <w:szCs w:val="24"/>
        </w:rPr>
      </w:pPr>
    </w:p>
    <w:p w14:paraId="6F194CAE" w14:textId="52C58720" w:rsidR="002550E9" w:rsidRDefault="002550E9" w:rsidP="001B752A">
      <w:pPr>
        <w:rPr>
          <w:rFonts w:asciiTheme="majorHAnsi" w:hAnsiTheme="majorHAnsi"/>
          <w:sz w:val="24"/>
          <w:szCs w:val="24"/>
        </w:rPr>
      </w:pPr>
      <w:r w:rsidRPr="002550E9">
        <w:rPr>
          <w:rFonts w:asciiTheme="majorHAnsi" w:hAnsiTheme="majorHAnsi"/>
          <w:b/>
          <w:sz w:val="24"/>
          <w:szCs w:val="24"/>
        </w:rPr>
        <w:t>Učivo:</w:t>
      </w:r>
      <w:r>
        <w:rPr>
          <w:rFonts w:asciiTheme="majorHAnsi" w:hAnsiTheme="majorHAnsi"/>
          <w:sz w:val="24"/>
          <w:szCs w:val="24"/>
        </w:rPr>
        <w:t xml:space="preserve"> </w:t>
      </w:r>
      <w:r w:rsidR="00885248">
        <w:rPr>
          <w:rFonts w:asciiTheme="majorHAnsi" w:hAnsiTheme="majorHAnsi"/>
          <w:sz w:val="24"/>
          <w:szCs w:val="24"/>
        </w:rPr>
        <w:t>Druhy vět podle komunikačního postoje mluvčího</w:t>
      </w:r>
    </w:p>
    <w:p w14:paraId="338EC66A" w14:textId="77777777" w:rsidR="003636E0" w:rsidRDefault="003636E0" w:rsidP="001B752A">
      <w:pPr>
        <w:rPr>
          <w:rFonts w:asciiTheme="majorHAnsi" w:hAnsiTheme="majorHAnsi"/>
          <w:b/>
          <w:sz w:val="24"/>
          <w:szCs w:val="24"/>
        </w:rPr>
      </w:pPr>
    </w:p>
    <w:p w14:paraId="74BA8E47" w14:textId="4EC7F40C" w:rsidR="002232D8" w:rsidRDefault="002232D8" w:rsidP="001B752A">
      <w:pPr>
        <w:rPr>
          <w:rFonts w:asciiTheme="majorHAnsi" w:hAnsiTheme="majorHAnsi"/>
          <w:sz w:val="24"/>
          <w:szCs w:val="24"/>
        </w:rPr>
      </w:pPr>
      <w:r w:rsidRPr="002232D8">
        <w:rPr>
          <w:rFonts w:asciiTheme="majorHAnsi" w:hAnsiTheme="majorHAnsi"/>
          <w:b/>
          <w:sz w:val="24"/>
          <w:szCs w:val="24"/>
        </w:rPr>
        <w:t>Ročník</w:t>
      </w:r>
      <w:r w:rsidR="00744613">
        <w:rPr>
          <w:rFonts w:asciiTheme="majorHAnsi" w:hAnsiTheme="majorHAnsi"/>
          <w:sz w:val="24"/>
          <w:szCs w:val="24"/>
        </w:rPr>
        <w:t xml:space="preserve">: </w:t>
      </w:r>
      <w:r w:rsidR="00066152">
        <w:rPr>
          <w:rFonts w:asciiTheme="majorHAnsi" w:hAnsiTheme="majorHAnsi"/>
          <w:sz w:val="24"/>
          <w:szCs w:val="24"/>
        </w:rPr>
        <w:t>2</w:t>
      </w:r>
      <w:r>
        <w:rPr>
          <w:rFonts w:asciiTheme="majorHAnsi" w:hAnsiTheme="majorHAnsi"/>
          <w:sz w:val="24"/>
          <w:szCs w:val="24"/>
        </w:rPr>
        <w:t>.</w:t>
      </w:r>
    </w:p>
    <w:p w14:paraId="075EAC73" w14:textId="77777777" w:rsidR="003636E0" w:rsidRDefault="003636E0" w:rsidP="001B752A">
      <w:pPr>
        <w:rPr>
          <w:rFonts w:asciiTheme="majorHAnsi" w:hAnsiTheme="majorHAnsi"/>
          <w:b/>
          <w:sz w:val="24"/>
          <w:szCs w:val="24"/>
        </w:rPr>
      </w:pPr>
    </w:p>
    <w:p w14:paraId="1AE6209F" w14:textId="097E2CC9" w:rsidR="002232D8" w:rsidRDefault="002232D8" w:rsidP="001B752A">
      <w:pPr>
        <w:rPr>
          <w:rFonts w:asciiTheme="majorHAnsi" w:hAnsiTheme="majorHAnsi"/>
          <w:sz w:val="24"/>
          <w:szCs w:val="24"/>
        </w:rPr>
      </w:pPr>
      <w:r w:rsidRPr="002232D8">
        <w:rPr>
          <w:rFonts w:asciiTheme="majorHAnsi" w:hAnsiTheme="majorHAnsi"/>
          <w:b/>
          <w:sz w:val="24"/>
          <w:szCs w:val="24"/>
        </w:rPr>
        <w:t>Délka vyučovací hodiny:</w:t>
      </w:r>
      <w:r>
        <w:rPr>
          <w:rFonts w:asciiTheme="majorHAnsi" w:hAnsiTheme="majorHAnsi"/>
          <w:sz w:val="24"/>
          <w:szCs w:val="24"/>
        </w:rPr>
        <w:t xml:space="preserve"> 45min</w:t>
      </w:r>
    </w:p>
    <w:p w14:paraId="560A6662" w14:textId="77777777" w:rsidR="003636E0" w:rsidRDefault="003636E0" w:rsidP="001B752A">
      <w:pPr>
        <w:rPr>
          <w:rFonts w:asciiTheme="majorHAnsi" w:hAnsiTheme="majorHAnsi"/>
          <w:b/>
          <w:sz w:val="24"/>
          <w:szCs w:val="24"/>
        </w:rPr>
      </w:pPr>
    </w:p>
    <w:p w14:paraId="54E51652" w14:textId="7C8BEE6D" w:rsidR="002550E9" w:rsidRPr="002232D8" w:rsidRDefault="002550E9" w:rsidP="001B752A">
      <w:pPr>
        <w:rPr>
          <w:rFonts w:asciiTheme="majorHAnsi" w:hAnsiTheme="majorHAnsi"/>
          <w:sz w:val="24"/>
          <w:szCs w:val="24"/>
        </w:rPr>
      </w:pPr>
      <w:r w:rsidRPr="002550E9">
        <w:rPr>
          <w:rFonts w:asciiTheme="majorHAnsi" w:hAnsiTheme="majorHAnsi"/>
          <w:b/>
          <w:sz w:val="24"/>
          <w:szCs w:val="24"/>
        </w:rPr>
        <w:t>Počet žáků:</w:t>
      </w:r>
      <w:r w:rsidR="00066152">
        <w:rPr>
          <w:rFonts w:asciiTheme="majorHAnsi" w:hAnsiTheme="majorHAnsi"/>
          <w:sz w:val="24"/>
          <w:szCs w:val="24"/>
        </w:rPr>
        <w:t xml:space="preserve"> 25</w:t>
      </w:r>
    </w:p>
    <w:p w14:paraId="680696B0" w14:textId="77777777" w:rsidR="003636E0" w:rsidRDefault="003636E0" w:rsidP="001B752A">
      <w:pPr>
        <w:rPr>
          <w:rFonts w:asciiTheme="majorHAnsi" w:hAnsiTheme="majorHAnsi"/>
          <w:b/>
          <w:sz w:val="24"/>
          <w:szCs w:val="24"/>
        </w:rPr>
      </w:pPr>
    </w:p>
    <w:p w14:paraId="3D518EAA" w14:textId="4820CEAE" w:rsidR="002232D8" w:rsidRDefault="002550E9" w:rsidP="001B752A">
      <w:pPr>
        <w:rPr>
          <w:rFonts w:asciiTheme="majorHAnsi" w:hAnsiTheme="majorHAnsi"/>
          <w:sz w:val="24"/>
          <w:szCs w:val="24"/>
        </w:rPr>
      </w:pPr>
      <w:r>
        <w:rPr>
          <w:rFonts w:asciiTheme="majorHAnsi" w:hAnsiTheme="majorHAnsi"/>
          <w:b/>
          <w:sz w:val="24"/>
          <w:szCs w:val="24"/>
        </w:rPr>
        <w:t xml:space="preserve">Typ </w:t>
      </w:r>
      <w:r w:rsidR="002232D8" w:rsidRPr="002232D8">
        <w:rPr>
          <w:rFonts w:asciiTheme="majorHAnsi" w:hAnsiTheme="majorHAnsi"/>
          <w:b/>
          <w:sz w:val="24"/>
          <w:szCs w:val="24"/>
        </w:rPr>
        <w:t xml:space="preserve">vyučovací hodiny: </w:t>
      </w:r>
      <w:r>
        <w:rPr>
          <w:rFonts w:asciiTheme="majorHAnsi" w:hAnsiTheme="majorHAnsi"/>
          <w:sz w:val="24"/>
          <w:szCs w:val="24"/>
        </w:rPr>
        <w:t>Vyvození nového učiva</w:t>
      </w:r>
    </w:p>
    <w:p w14:paraId="5FCFDD04" w14:textId="77777777" w:rsidR="003636E0" w:rsidRDefault="003636E0" w:rsidP="001B752A">
      <w:pPr>
        <w:rPr>
          <w:rFonts w:asciiTheme="majorHAnsi" w:hAnsiTheme="majorHAnsi"/>
          <w:b/>
          <w:sz w:val="24"/>
          <w:szCs w:val="24"/>
        </w:rPr>
      </w:pPr>
    </w:p>
    <w:p w14:paraId="2DA5C4DA" w14:textId="7440D502" w:rsidR="002550E9" w:rsidRPr="002550E9" w:rsidRDefault="002550E9" w:rsidP="001B752A">
      <w:pPr>
        <w:rPr>
          <w:rFonts w:asciiTheme="majorHAnsi" w:hAnsiTheme="majorHAnsi"/>
          <w:sz w:val="24"/>
          <w:szCs w:val="24"/>
        </w:rPr>
      </w:pPr>
      <w:r w:rsidRPr="002550E9">
        <w:rPr>
          <w:rFonts w:asciiTheme="majorHAnsi" w:hAnsiTheme="majorHAnsi"/>
          <w:b/>
          <w:sz w:val="24"/>
          <w:szCs w:val="24"/>
        </w:rPr>
        <w:t xml:space="preserve">Cíle vyučovací hodiny: </w:t>
      </w:r>
      <w:r w:rsidR="00066152">
        <w:rPr>
          <w:rFonts w:asciiTheme="majorHAnsi" w:hAnsiTheme="majorHAnsi"/>
          <w:sz w:val="24"/>
          <w:szCs w:val="24"/>
        </w:rPr>
        <w:t>Rozeznání vět podle postoje mluvčího</w:t>
      </w:r>
    </w:p>
    <w:p w14:paraId="445EBEB1" w14:textId="77777777" w:rsidR="003636E0" w:rsidRDefault="003636E0" w:rsidP="001B752A">
      <w:pPr>
        <w:rPr>
          <w:rFonts w:asciiTheme="majorHAnsi" w:hAnsiTheme="majorHAnsi"/>
          <w:b/>
          <w:sz w:val="24"/>
          <w:szCs w:val="24"/>
        </w:rPr>
      </w:pPr>
    </w:p>
    <w:p w14:paraId="30DDCE48" w14:textId="454F27C9" w:rsidR="002232D8" w:rsidRPr="002232D8" w:rsidRDefault="002232D8" w:rsidP="001B752A">
      <w:pPr>
        <w:rPr>
          <w:rFonts w:asciiTheme="majorHAnsi" w:hAnsiTheme="majorHAnsi"/>
          <w:b/>
          <w:sz w:val="24"/>
          <w:szCs w:val="24"/>
        </w:rPr>
      </w:pPr>
      <w:r w:rsidRPr="002232D8">
        <w:rPr>
          <w:rFonts w:asciiTheme="majorHAnsi" w:hAnsiTheme="majorHAnsi"/>
          <w:b/>
          <w:sz w:val="24"/>
          <w:szCs w:val="24"/>
        </w:rPr>
        <w:t>Klíčové kompetence:</w:t>
      </w:r>
    </w:p>
    <w:p w14:paraId="4EA6CB28" w14:textId="77777777" w:rsidR="000957E6" w:rsidRPr="000957E6" w:rsidRDefault="002232D8" w:rsidP="000957E6">
      <w:pPr>
        <w:rPr>
          <w:rFonts w:asciiTheme="majorHAnsi" w:hAnsiTheme="majorHAnsi" w:cs="Times New Roman"/>
          <w:sz w:val="24"/>
          <w:szCs w:val="24"/>
        </w:rPr>
      </w:pPr>
      <w:r w:rsidRPr="002232D8">
        <w:rPr>
          <w:rFonts w:asciiTheme="majorHAnsi" w:hAnsiTheme="majorHAnsi" w:cs="Times New Roman"/>
          <w:i/>
          <w:sz w:val="24"/>
          <w:szCs w:val="24"/>
          <w:u w:val="single"/>
        </w:rPr>
        <w:t>K učení</w:t>
      </w:r>
      <w:r w:rsidRPr="002232D8">
        <w:rPr>
          <w:rFonts w:asciiTheme="majorHAnsi" w:hAnsiTheme="majorHAnsi" w:cs="Times New Roman"/>
          <w:sz w:val="24"/>
          <w:szCs w:val="24"/>
        </w:rPr>
        <w:t xml:space="preserve"> </w:t>
      </w:r>
      <w:r w:rsidR="00C974D2">
        <w:rPr>
          <w:rFonts w:asciiTheme="majorHAnsi" w:hAnsiTheme="majorHAnsi" w:cs="Times New Roman"/>
          <w:sz w:val="24"/>
          <w:szCs w:val="24"/>
        </w:rPr>
        <w:t>-</w:t>
      </w:r>
      <w:r w:rsidR="00BF4E69">
        <w:rPr>
          <w:rFonts w:asciiTheme="majorHAnsi" w:hAnsiTheme="majorHAnsi" w:cs="Times New Roman"/>
          <w:sz w:val="24"/>
          <w:szCs w:val="24"/>
        </w:rPr>
        <w:t xml:space="preserve"> </w:t>
      </w:r>
      <w:r w:rsidR="000957E6" w:rsidRPr="000957E6">
        <w:rPr>
          <w:rFonts w:asciiTheme="majorHAnsi" w:hAnsiTheme="majorHAnsi" w:cs="Times New Roman"/>
          <w:sz w:val="24"/>
          <w:szCs w:val="24"/>
        </w:rPr>
        <w:t>vyhledává a třídí informace a na základě jejich pochopení, propojení a systematizace je efektivně využívá v procesu učení, tvůrčích činnostech a praktickém životě</w:t>
      </w:r>
    </w:p>
    <w:p w14:paraId="4D28A6BE" w14:textId="34056E12" w:rsidR="002232D8" w:rsidRPr="002232D8" w:rsidRDefault="002232D8" w:rsidP="002232D8">
      <w:pPr>
        <w:rPr>
          <w:rFonts w:asciiTheme="majorHAnsi" w:hAnsiTheme="majorHAnsi" w:cs="Times New Roman"/>
          <w:sz w:val="24"/>
          <w:szCs w:val="24"/>
        </w:rPr>
      </w:pPr>
      <w:r w:rsidRPr="002232D8">
        <w:rPr>
          <w:rFonts w:asciiTheme="majorHAnsi" w:hAnsiTheme="majorHAnsi" w:cs="Times New Roman"/>
          <w:i/>
          <w:sz w:val="24"/>
          <w:szCs w:val="24"/>
          <w:u w:val="single"/>
        </w:rPr>
        <w:t>K řešení problémů</w:t>
      </w:r>
      <w:r w:rsidRPr="002232D8">
        <w:rPr>
          <w:rFonts w:asciiTheme="majorHAnsi" w:hAnsiTheme="majorHAnsi" w:cs="Times New Roman"/>
          <w:sz w:val="24"/>
          <w:szCs w:val="24"/>
        </w:rPr>
        <w:t xml:space="preserve"> –</w:t>
      </w:r>
      <w:r w:rsidR="000957E6">
        <w:rPr>
          <w:rFonts w:asciiTheme="majorHAnsi" w:hAnsiTheme="majorHAnsi" w:cs="Times New Roman"/>
          <w:sz w:val="24"/>
          <w:szCs w:val="24"/>
        </w:rPr>
        <w:t xml:space="preserve"> vyhledává způsoby řešení dané situace, nenechá se odradit případným nezdarem</w:t>
      </w:r>
    </w:p>
    <w:p w14:paraId="2B91AEE0" w14:textId="6CB9DA91" w:rsidR="002232D8" w:rsidRPr="000957E6" w:rsidRDefault="002232D8" w:rsidP="002232D8">
      <w:pPr>
        <w:rPr>
          <w:rFonts w:asciiTheme="majorHAnsi" w:hAnsiTheme="majorHAnsi" w:cs="Times New Roman"/>
          <w:sz w:val="24"/>
          <w:szCs w:val="24"/>
        </w:rPr>
      </w:pPr>
      <w:r w:rsidRPr="002232D8">
        <w:rPr>
          <w:rFonts w:asciiTheme="majorHAnsi" w:hAnsiTheme="majorHAnsi" w:cs="Times New Roman"/>
          <w:i/>
          <w:sz w:val="24"/>
          <w:szCs w:val="24"/>
          <w:u w:val="single"/>
        </w:rPr>
        <w:t>Komunikativní</w:t>
      </w:r>
      <w:r w:rsidRPr="002232D8">
        <w:rPr>
          <w:rFonts w:asciiTheme="majorHAnsi" w:hAnsiTheme="majorHAnsi" w:cs="Times New Roman"/>
          <w:sz w:val="24"/>
          <w:szCs w:val="24"/>
          <w:u w:val="single"/>
        </w:rPr>
        <w:t xml:space="preserve"> </w:t>
      </w:r>
      <w:r w:rsidR="000957E6">
        <w:rPr>
          <w:rFonts w:asciiTheme="majorHAnsi" w:hAnsiTheme="majorHAnsi" w:cs="Times New Roman"/>
          <w:sz w:val="24"/>
          <w:szCs w:val="24"/>
          <w:u w:val="single"/>
        </w:rPr>
        <w:t xml:space="preserve">-  </w:t>
      </w:r>
      <w:r w:rsidR="000957E6">
        <w:rPr>
          <w:rFonts w:asciiTheme="majorHAnsi" w:hAnsiTheme="majorHAnsi" w:cs="Times New Roman"/>
          <w:sz w:val="24"/>
          <w:szCs w:val="24"/>
        </w:rPr>
        <w:t>využívá získané komunikativní dovednosti ke kvalitní spolupráci s ostatními lidmi</w:t>
      </w:r>
    </w:p>
    <w:p w14:paraId="0EEE97C7" w14:textId="3CDD8A05" w:rsidR="002232D8" w:rsidRPr="002232D8" w:rsidRDefault="002232D8" w:rsidP="002232D8">
      <w:pPr>
        <w:rPr>
          <w:rFonts w:asciiTheme="majorHAnsi" w:hAnsiTheme="majorHAnsi" w:cs="Times New Roman"/>
          <w:sz w:val="24"/>
          <w:szCs w:val="24"/>
        </w:rPr>
      </w:pPr>
      <w:r w:rsidRPr="002232D8">
        <w:rPr>
          <w:rFonts w:asciiTheme="majorHAnsi" w:hAnsiTheme="majorHAnsi" w:cs="Times New Roman"/>
          <w:i/>
          <w:sz w:val="24"/>
          <w:szCs w:val="24"/>
          <w:u w:val="single"/>
        </w:rPr>
        <w:t>Sociální a personální</w:t>
      </w:r>
      <w:r w:rsidRPr="002232D8">
        <w:rPr>
          <w:rFonts w:asciiTheme="majorHAnsi" w:hAnsiTheme="majorHAnsi" w:cs="Times New Roman"/>
          <w:sz w:val="24"/>
          <w:szCs w:val="24"/>
        </w:rPr>
        <w:t xml:space="preserve"> – </w:t>
      </w:r>
      <w:r w:rsidR="000957E6">
        <w:rPr>
          <w:rFonts w:asciiTheme="majorHAnsi" w:hAnsiTheme="majorHAnsi" w:cs="Times New Roman"/>
          <w:sz w:val="24"/>
          <w:szCs w:val="24"/>
        </w:rPr>
        <w:t>účinně spolupracuje ve skupině, podílí se společně s pedagogy na vytváření pravidel hry v týmu, na základě poznání nebo přijetí nové role v pracovní povinnosti pozitivně ovlivňuje kvalitu společné práce</w:t>
      </w:r>
    </w:p>
    <w:p w14:paraId="72415CF2" w14:textId="7406BC4B" w:rsidR="002232D8" w:rsidRPr="002232D8" w:rsidRDefault="002232D8" w:rsidP="002232D8">
      <w:pPr>
        <w:rPr>
          <w:rFonts w:asciiTheme="majorHAnsi" w:hAnsiTheme="majorHAnsi" w:cs="Times New Roman"/>
          <w:sz w:val="24"/>
          <w:szCs w:val="24"/>
        </w:rPr>
      </w:pPr>
      <w:r w:rsidRPr="002232D8">
        <w:rPr>
          <w:rFonts w:asciiTheme="majorHAnsi" w:hAnsiTheme="majorHAnsi" w:cs="Times New Roman"/>
          <w:i/>
          <w:sz w:val="24"/>
          <w:szCs w:val="24"/>
          <w:u w:val="single"/>
        </w:rPr>
        <w:t>Občanské</w:t>
      </w:r>
      <w:r w:rsidRPr="002232D8">
        <w:rPr>
          <w:rFonts w:asciiTheme="majorHAnsi" w:hAnsiTheme="majorHAnsi" w:cs="Times New Roman"/>
          <w:sz w:val="24"/>
          <w:szCs w:val="24"/>
        </w:rPr>
        <w:t xml:space="preserve"> – </w:t>
      </w:r>
      <w:r w:rsidR="000957E6" w:rsidRPr="000957E6">
        <w:rPr>
          <w:rFonts w:asciiTheme="majorHAnsi" w:hAnsiTheme="majorHAnsi" w:cs="Times New Roman"/>
          <w:sz w:val="24"/>
          <w:szCs w:val="24"/>
        </w:rPr>
        <w:t>projevuje úctu při jednání s učitelem i spolužáky</w:t>
      </w:r>
    </w:p>
    <w:p w14:paraId="50979DD5" w14:textId="6EB22EC1" w:rsidR="002232D8" w:rsidRPr="002232D8" w:rsidRDefault="002232D8" w:rsidP="002232D8">
      <w:pPr>
        <w:rPr>
          <w:rFonts w:asciiTheme="majorHAnsi" w:hAnsiTheme="majorHAnsi" w:cs="Times New Roman"/>
          <w:sz w:val="24"/>
          <w:szCs w:val="24"/>
        </w:rPr>
      </w:pPr>
      <w:r w:rsidRPr="002232D8">
        <w:rPr>
          <w:rFonts w:asciiTheme="majorHAnsi" w:hAnsiTheme="majorHAnsi" w:cs="Times New Roman"/>
          <w:i/>
          <w:sz w:val="24"/>
          <w:szCs w:val="24"/>
          <w:u w:val="single"/>
        </w:rPr>
        <w:t xml:space="preserve">Pracovní </w:t>
      </w:r>
      <w:r w:rsidRPr="002232D8">
        <w:rPr>
          <w:rFonts w:asciiTheme="majorHAnsi" w:hAnsiTheme="majorHAnsi" w:cs="Times New Roman"/>
          <w:sz w:val="24"/>
          <w:szCs w:val="24"/>
        </w:rPr>
        <w:t xml:space="preserve">– </w:t>
      </w:r>
      <w:r w:rsidR="007261AD">
        <w:rPr>
          <w:rFonts w:asciiTheme="majorHAnsi" w:hAnsiTheme="majorHAnsi" w:cs="Times New Roman"/>
          <w:sz w:val="24"/>
          <w:szCs w:val="24"/>
        </w:rPr>
        <w:t>plní povinnosti a závazky, adaptuje se na změněné podmínky (práce ve skupině, samostatně)</w:t>
      </w:r>
    </w:p>
    <w:p w14:paraId="01C656C9" w14:textId="77777777" w:rsidR="003636E0" w:rsidRDefault="003636E0" w:rsidP="002232D8">
      <w:pPr>
        <w:pStyle w:val="Bezmezer"/>
        <w:rPr>
          <w:rFonts w:asciiTheme="majorHAnsi" w:hAnsiTheme="majorHAnsi"/>
          <w:b/>
          <w:sz w:val="24"/>
          <w:szCs w:val="24"/>
        </w:rPr>
      </w:pPr>
    </w:p>
    <w:p w14:paraId="08C63370" w14:textId="35BE3D2A" w:rsidR="002232D8" w:rsidRPr="002232D8" w:rsidRDefault="00B65E7B" w:rsidP="002232D8">
      <w:pPr>
        <w:pStyle w:val="Bezmezer"/>
        <w:rPr>
          <w:rFonts w:asciiTheme="majorHAnsi" w:hAnsiTheme="majorHAnsi"/>
          <w:sz w:val="24"/>
          <w:szCs w:val="24"/>
        </w:rPr>
      </w:pPr>
      <w:r w:rsidRPr="00B65E7B">
        <w:rPr>
          <w:rFonts w:asciiTheme="majorHAnsi" w:hAnsiTheme="majorHAnsi"/>
          <w:b/>
          <w:sz w:val="24"/>
          <w:szCs w:val="24"/>
        </w:rPr>
        <w:t>Výukové metody</w:t>
      </w:r>
      <w:r>
        <w:rPr>
          <w:rFonts w:asciiTheme="majorHAnsi" w:hAnsiTheme="majorHAnsi"/>
          <w:sz w:val="24"/>
          <w:szCs w:val="24"/>
        </w:rPr>
        <w:t xml:space="preserve">: </w:t>
      </w:r>
      <w:r w:rsidR="002232D8" w:rsidRPr="002232D8">
        <w:rPr>
          <w:rFonts w:asciiTheme="majorHAnsi" w:hAnsiTheme="majorHAnsi"/>
          <w:sz w:val="24"/>
          <w:szCs w:val="24"/>
        </w:rPr>
        <w:t xml:space="preserve">slovní, </w:t>
      </w:r>
      <w:proofErr w:type="spellStart"/>
      <w:r w:rsidR="007261AD">
        <w:rPr>
          <w:rFonts w:asciiTheme="majorHAnsi" w:hAnsiTheme="majorHAnsi"/>
          <w:sz w:val="24"/>
          <w:szCs w:val="24"/>
        </w:rPr>
        <w:t>dovednostně</w:t>
      </w:r>
      <w:proofErr w:type="spellEnd"/>
      <w:r w:rsidR="007261AD">
        <w:rPr>
          <w:rFonts w:asciiTheme="majorHAnsi" w:hAnsiTheme="majorHAnsi"/>
          <w:sz w:val="24"/>
          <w:szCs w:val="24"/>
        </w:rPr>
        <w:t xml:space="preserve"> </w:t>
      </w:r>
      <w:r>
        <w:rPr>
          <w:rFonts w:asciiTheme="majorHAnsi" w:hAnsiTheme="majorHAnsi"/>
          <w:sz w:val="24"/>
          <w:szCs w:val="24"/>
        </w:rPr>
        <w:t>praktické, metody řešení problémů</w:t>
      </w:r>
    </w:p>
    <w:p w14:paraId="30FBFF43" w14:textId="77777777" w:rsidR="003636E0" w:rsidRDefault="003636E0" w:rsidP="002232D8">
      <w:pPr>
        <w:pStyle w:val="Bezmezer"/>
        <w:rPr>
          <w:rFonts w:asciiTheme="majorHAnsi" w:hAnsiTheme="majorHAnsi"/>
          <w:i/>
          <w:sz w:val="24"/>
          <w:szCs w:val="24"/>
          <w:u w:val="single"/>
        </w:rPr>
      </w:pPr>
    </w:p>
    <w:p w14:paraId="36AFFAD9" w14:textId="4887D9AD" w:rsidR="002232D8" w:rsidRPr="002232D8" w:rsidRDefault="003636E0" w:rsidP="002232D8">
      <w:pPr>
        <w:pStyle w:val="Bezmezer"/>
        <w:rPr>
          <w:rFonts w:asciiTheme="majorHAnsi" w:hAnsiTheme="majorHAnsi"/>
          <w:sz w:val="24"/>
          <w:szCs w:val="24"/>
        </w:rPr>
      </w:pPr>
      <w:r>
        <w:rPr>
          <w:rFonts w:asciiTheme="majorHAnsi" w:hAnsiTheme="majorHAnsi"/>
          <w:b/>
          <w:sz w:val="24"/>
          <w:szCs w:val="24"/>
        </w:rPr>
        <w:t xml:space="preserve">Organizační formy výuky: </w:t>
      </w:r>
      <w:r>
        <w:rPr>
          <w:rFonts w:asciiTheme="majorHAnsi" w:hAnsiTheme="majorHAnsi"/>
          <w:sz w:val="24"/>
          <w:szCs w:val="24"/>
        </w:rPr>
        <w:t>frontální</w:t>
      </w:r>
      <w:r w:rsidR="002232D8" w:rsidRPr="002232D8">
        <w:rPr>
          <w:rFonts w:asciiTheme="majorHAnsi" w:hAnsiTheme="majorHAnsi"/>
          <w:sz w:val="24"/>
          <w:szCs w:val="24"/>
        </w:rPr>
        <w:t>, skupinová</w:t>
      </w:r>
    </w:p>
    <w:p w14:paraId="4E7C878E" w14:textId="77777777" w:rsidR="003636E0" w:rsidRDefault="003636E0" w:rsidP="002232D8">
      <w:pPr>
        <w:pStyle w:val="Bezmezer"/>
        <w:rPr>
          <w:rFonts w:asciiTheme="majorHAnsi" w:hAnsiTheme="majorHAnsi"/>
          <w:b/>
          <w:sz w:val="24"/>
          <w:szCs w:val="24"/>
        </w:rPr>
      </w:pPr>
    </w:p>
    <w:p w14:paraId="73AE0BD7" w14:textId="095DE53F" w:rsidR="001B752A" w:rsidRPr="007A4427" w:rsidRDefault="002232D8" w:rsidP="002232D8">
      <w:pPr>
        <w:pStyle w:val="Bezmezer"/>
        <w:rPr>
          <w:rFonts w:asciiTheme="majorHAnsi" w:hAnsiTheme="majorHAnsi"/>
          <w:sz w:val="24"/>
          <w:szCs w:val="24"/>
        </w:rPr>
      </w:pPr>
      <w:r w:rsidRPr="002232D8">
        <w:rPr>
          <w:rFonts w:asciiTheme="majorHAnsi" w:hAnsiTheme="majorHAnsi"/>
          <w:b/>
          <w:sz w:val="24"/>
          <w:szCs w:val="24"/>
        </w:rPr>
        <w:t xml:space="preserve">Pomůcky a použité materiály: </w:t>
      </w:r>
      <w:r w:rsidR="007A4427">
        <w:rPr>
          <w:rFonts w:asciiTheme="majorHAnsi" w:hAnsiTheme="majorHAnsi"/>
          <w:sz w:val="24"/>
          <w:szCs w:val="24"/>
        </w:rPr>
        <w:t xml:space="preserve">tabule, kartičky, pracovní list </w:t>
      </w:r>
    </w:p>
    <w:p w14:paraId="77091AAF" w14:textId="77777777" w:rsidR="001B752A" w:rsidRDefault="001B752A" w:rsidP="001B752A">
      <w:pPr>
        <w:rPr>
          <w:b/>
        </w:rPr>
      </w:pPr>
    </w:p>
    <w:p w14:paraId="335194D9" w14:textId="77777777" w:rsidR="001B752A" w:rsidRDefault="001B752A" w:rsidP="001B752A">
      <w:pPr>
        <w:rPr>
          <w:b/>
        </w:rPr>
      </w:pPr>
    </w:p>
    <w:p w14:paraId="0B0C9A56" w14:textId="412E1B8A" w:rsidR="001B752A" w:rsidRDefault="001B752A" w:rsidP="003A5364">
      <w:pPr>
        <w:tabs>
          <w:tab w:val="left" w:pos="2054"/>
        </w:tabs>
        <w:rPr>
          <w:b/>
        </w:rPr>
      </w:pPr>
    </w:p>
    <w:p w14:paraId="7D897E73" w14:textId="77777777" w:rsidR="001B752A" w:rsidRDefault="001B752A" w:rsidP="001B752A">
      <w:pPr>
        <w:rPr>
          <w:b/>
        </w:rPr>
      </w:pPr>
    </w:p>
    <w:p w14:paraId="094EE719" w14:textId="5E3D48ED" w:rsidR="00DA0CD2" w:rsidRPr="007261AD" w:rsidRDefault="002B0E87" w:rsidP="001B752A">
      <w:pPr>
        <w:rPr>
          <w:b/>
        </w:rPr>
      </w:pPr>
      <w:r>
        <w:rPr>
          <w:b/>
        </w:rPr>
        <w:br w:type="page"/>
      </w:r>
      <w:proofErr w:type="gramStart"/>
      <w:r w:rsidR="00DA0CD2" w:rsidRPr="00DA0CD2">
        <w:rPr>
          <w:rFonts w:asciiTheme="majorHAnsi" w:hAnsiTheme="majorHAnsi"/>
          <w:b/>
          <w:sz w:val="32"/>
          <w:szCs w:val="32"/>
        </w:rPr>
        <w:lastRenderedPageBreak/>
        <w:t>B.  STRUKTURA</w:t>
      </w:r>
      <w:proofErr w:type="gramEnd"/>
      <w:r w:rsidR="00DA0CD2" w:rsidRPr="00DA0CD2">
        <w:rPr>
          <w:rFonts w:asciiTheme="majorHAnsi" w:hAnsiTheme="majorHAnsi"/>
          <w:b/>
          <w:sz w:val="32"/>
          <w:szCs w:val="32"/>
        </w:rPr>
        <w:t xml:space="preserve"> VYUČOVACÍ HODINY</w:t>
      </w:r>
    </w:p>
    <w:p w14:paraId="33045D2F" w14:textId="77777777" w:rsidR="00DA0CD2" w:rsidRDefault="00DA0CD2" w:rsidP="001B752A">
      <w:pPr>
        <w:rPr>
          <w:b/>
        </w:rPr>
      </w:pPr>
    </w:p>
    <w:p w14:paraId="468AA8DE" w14:textId="77777777" w:rsidR="001B752A" w:rsidRPr="0034201B" w:rsidRDefault="001B752A" w:rsidP="001B752A">
      <w:pPr>
        <w:rPr>
          <w:b/>
        </w:rPr>
      </w:pPr>
    </w:p>
    <w:tbl>
      <w:tblPr>
        <w:tblW w:w="10564" w:type="dxa"/>
        <w:tblInd w:w="-940" w:type="dxa"/>
        <w:tblLayout w:type="fixed"/>
        <w:tblCellMar>
          <w:left w:w="70" w:type="dxa"/>
          <w:right w:w="70" w:type="dxa"/>
        </w:tblCellMar>
        <w:tblLook w:val="0000" w:firstRow="0" w:lastRow="0" w:firstColumn="0" w:lastColumn="0" w:noHBand="0" w:noVBand="0"/>
      </w:tblPr>
      <w:tblGrid>
        <w:gridCol w:w="726"/>
        <w:gridCol w:w="8003"/>
        <w:gridCol w:w="1835"/>
      </w:tblGrid>
      <w:tr w:rsidR="001B752A" w:rsidRPr="0034201B" w14:paraId="071990A8" w14:textId="77777777" w:rsidTr="003A5364">
        <w:trPr>
          <w:trHeight w:val="735"/>
        </w:trPr>
        <w:tc>
          <w:tcPr>
            <w:tcW w:w="726" w:type="dxa"/>
            <w:tcBorders>
              <w:top w:val="single" w:sz="4" w:space="0" w:color="auto"/>
              <w:left w:val="single" w:sz="4" w:space="0" w:color="auto"/>
              <w:bottom w:val="single" w:sz="4" w:space="0" w:color="auto"/>
              <w:right w:val="single" w:sz="6" w:space="0" w:color="auto"/>
            </w:tcBorders>
            <w:vAlign w:val="center"/>
          </w:tcPr>
          <w:p w14:paraId="507D1F4B" w14:textId="77777777" w:rsidR="001B752A" w:rsidRPr="0034201B" w:rsidRDefault="001B752A" w:rsidP="001B752A">
            <w:pPr>
              <w:rPr>
                <w:b/>
              </w:rPr>
            </w:pPr>
            <w:r>
              <w:rPr>
                <w:b/>
              </w:rPr>
              <w:t>Čas min.</w:t>
            </w:r>
          </w:p>
        </w:tc>
        <w:tc>
          <w:tcPr>
            <w:tcW w:w="8003" w:type="dxa"/>
            <w:tcBorders>
              <w:top w:val="single" w:sz="4" w:space="0" w:color="auto"/>
              <w:left w:val="nil"/>
              <w:bottom w:val="single" w:sz="4" w:space="0" w:color="auto"/>
            </w:tcBorders>
            <w:vAlign w:val="center"/>
          </w:tcPr>
          <w:p w14:paraId="6B26677F" w14:textId="77777777" w:rsidR="001B752A" w:rsidRPr="00AC08D8" w:rsidRDefault="001B752A" w:rsidP="001B752A">
            <w:pPr>
              <w:rPr>
                <w:b/>
                <w:sz w:val="28"/>
                <w:szCs w:val="28"/>
              </w:rPr>
            </w:pPr>
            <w:r w:rsidRPr="00AC08D8">
              <w:rPr>
                <w:b/>
                <w:sz w:val="28"/>
                <w:szCs w:val="28"/>
              </w:rPr>
              <w:t>Obsah</w:t>
            </w:r>
          </w:p>
        </w:tc>
        <w:tc>
          <w:tcPr>
            <w:tcW w:w="1835" w:type="dxa"/>
            <w:tcBorders>
              <w:top w:val="single" w:sz="4" w:space="0" w:color="auto"/>
              <w:left w:val="single" w:sz="6" w:space="0" w:color="auto"/>
              <w:bottom w:val="single" w:sz="4" w:space="0" w:color="auto"/>
              <w:right w:val="single" w:sz="4" w:space="0" w:color="auto"/>
            </w:tcBorders>
            <w:vAlign w:val="center"/>
          </w:tcPr>
          <w:p w14:paraId="3B5D5884" w14:textId="77777777" w:rsidR="001B752A" w:rsidRPr="0034201B" w:rsidRDefault="001B752A" w:rsidP="001B752A">
            <w:pPr>
              <w:rPr>
                <w:b/>
              </w:rPr>
            </w:pPr>
            <w:r w:rsidRPr="0034201B">
              <w:rPr>
                <w:b/>
              </w:rPr>
              <w:t>Poznámky</w:t>
            </w:r>
          </w:p>
        </w:tc>
      </w:tr>
      <w:tr w:rsidR="001B752A" w:rsidRPr="0034201B" w14:paraId="3D87D11D" w14:textId="77777777" w:rsidTr="003A5364">
        <w:trPr>
          <w:trHeight w:val="398"/>
        </w:trPr>
        <w:tc>
          <w:tcPr>
            <w:tcW w:w="726" w:type="dxa"/>
            <w:tcBorders>
              <w:top w:val="single" w:sz="4" w:space="0" w:color="auto"/>
              <w:left w:val="single" w:sz="4" w:space="0" w:color="auto"/>
              <w:right w:val="single" w:sz="6" w:space="0" w:color="auto"/>
            </w:tcBorders>
          </w:tcPr>
          <w:p w14:paraId="7ACF2231" w14:textId="77777777" w:rsidR="001B752A" w:rsidRDefault="001B752A" w:rsidP="001B752A">
            <w:pPr>
              <w:rPr>
                <w:b/>
                <w:sz w:val="16"/>
                <w:szCs w:val="16"/>
              </w:rPr>
            </w:pPr>
          </w:p>
          <w:p w14:paraId="775FB599" w14:textId="77777777" w:rsidR="001B752A" w:rsidRPr="0034201B" w:rsidRDefault="001B752A" w:rsidP="001B752A">
            <w:pPr>
              <w:rPr>
                <w:b/>
              </w:rPr>
            </w:pPr>
          </w:p>
        </w:tc>
        <w:tc>
          <w:tcPr>
            <w:tcW w:w="8003" w:type="dxa"/>
            <w:tcBorders>
              <w:top w:val="single" w:sz="4" w:space="0" w:color="auto"/>
              <w:left w:val="nil"/>
            </w:tcBorders>
            <w:vAlign w:val="center"/>
          </w:tcPr>
          <w:p w14:paraId="2DC69BE7" w14:textId="77777777" w:rsidR="001B752A" w:rsidRPr="00AC08D8" w:rsidRDefault="001B752A" w:rsidP="001B752A">
            <w:pPr>
              <w:rPr>
                <w:rFonts w:asciiTheme="majorHAnsi" w:hAnsiTheme="majorHAnsi"/>
                <w:b/>
                <w:sz w:val="28"/>
                <w:szCs w:val="28"/>
              </w:rPr>
            </w:pPr>
            <w:r w:rsidRPr="00AC08D8">
              <w:rPr>
                <w:rFonts w:asciiTheme="majorHAnsi" w:hAnsiTheme="majorHAnsi"/>
                <w:b/>
                <w:sz w:val="28"/>
                <w:szCs w:val="28"/>
              </w:rPr>
              <w:t xml:space="preserve">Úvodní část: </w:t>
            </w:r>
          </w:p>
        </w:tc>
        <w:tc>
          <w:tcPr>
            <w:tcW w:w="1835" w:type="dxa"/>
            <w:tcBorders>
              <w:top w:val="single" w:sz="4" w:space="0" w:color="auto"/>
              <w:left w:val="single" w:sz="6" w:space="0" w:color="auto"/>
              <w:right w:val="single" w:sz="4" w:space="0" w:color="auto"/>
            </w:tcBorders>
          </w:tcPr>
          <w:p w14:paraId="3757C75B" w14:textId="77777777" w:rsidR="001B752A" w:rsidRPr="0034201B" w:rsidRDefault="001B752A" w:rsidP="001B752A">
            <w:pPr>
              <w:rPr>
                <w:b/>
              </w:rPr>
            </w:pPr>
          </w:p>
        </w:tc>
      </w:tr>
      <w:tr w:rsidR="001B752A" w:rsidRPr="000957E6" w14:paraId="43C43B3E" w14:textId="77777777" w:rsidTr="00AC08D8">
        <w:trPr>
          <w:trHeight w:val="3174"/>
        </w:trPr>
        <w:tc>
          <w:tcPr>
            <w:tcW w:w="726" w:type="dxa"/>
            <w:tcBorders>
              <w:top w:val="single" w:sz="4" w:space="0" w:color="auto"/>
              <w:left w:val="single" w:sz="4" w:space="0" w:color="auto"/>
              <w:right w:val="single" w:sz="6" w:space="0" w:color="auto"/>
            </w:tcBorders>
          </w:tcPr>
          <w:p w14:paraId="02742F04" w14:textId="0A123E7A" w:rsidR="001B752A" w:rsidRPr="000957E6" w:rsidRDefault="000957E6" w:rsidP="001B752A">
            <w:pPr>
              <w:rPr>
                <w:rFonts w:asciiTheme="majorHAnsi" w:hAnsiTheme="majorHAnsi"/>
                <w:b/>
                <w:szCs w:val="22"/>
              </w:rPr>
            </w:pPr>
            <w:r>
              <w:rPr>
                <w:rFonts w:asciiTheme="majorHAnsi" w:hAnsiTheme="majorHAnsi"/>
                <w:b/>
                <w:szCs w:val="22"/>
              </w:rPr>
              <w:t>4</w:t>
            </w:r>
            <w:r w:rsidR="00A527ED" w:rsidRPr="000957E6">
              <w:rPr>
                <w:rFonts w:asciiTheme="majorHAnsi" w:hAnsiTheme="majorHAnsi"/>
                <w:b/>
                <w:szCs w:val="22"/>
              </w:rPr>
              <w:t xml:space="preserve"> </w:t>
            </w:r>
            <w:r w:rsidR="005768B9" w:rsidRPr="000957E6">
              <w:rPr>
                <w:rFonts w:asciiTheme="majorHAnsi" w:hAnsiTheme="majorHAnsi"/>
                <w:b/>
                <w:szCs w:val="22"/>
              </w:rPr>
              <w:t>min</w:t>
            </w:r>
          </w:p>
          <w:p w14:paraId="3E3C5C08" w14:textId="77777777" w:rsidR="005768B9" w:rsidRPr="000957E6" w:rsidRDefault="005768B9" w:rsidP="001B752A">
            <w:pPr>
              <w:rPr>
                <w:rFonts w:asciiTheme="majorHAnsi" w:hAnsiTheme="majorHAnsi"/>
                <w:b/>
                <w:szCs w:val="22"/>
              </w:rPr>
            </w:pPr>
          </w:p>
          <w:p w14:paraId="2CA385DD" w14:textId="77777777" w:rsidR="005768B9" w:rsidRPr="000957E6" w:rsidRDefault="005768B9" w:rsidP="001B752A">
            <w:pPr>
              <w:rPr>
                <w:rFonts w:asciiTheme="majorHAnsi" w:hAnsiTheme="majorHAnsi"/>
                <w:b/>
                <w:szCs w:val="22"/>
              </w:rPr>
            </w:pPr>
          </w:p>
          <w:p w14:paraId="1853296F" w14:textId="77777777" w:rsidR="005768B9" w:rsidRPr="000957E6" w:rsidRDefault="005768B9" w:rsidP="001B752A">
            <w:pPr>
              <w:rPr>
                <w:rFonts w:asciiTheme="majorHAnsi" w:hAnsiTheme="majorHAnsi"/>
                <w:b/>
                <w:szCs w:val="22"/>
              </w:rPr>
            </w:pPr>
          </w:p>
          <w:p w14:paraId="49693900" w14:textId="77777777" w:rsidR="005768B9" w:rsidRPr="000957E6" w:rsidRDefault="005768B9" w:rsidP="001B752A">
            <w:pPr>
              <w:rPr>
                <w:rFonts w:asciiTheme="majorHAnsi" w:hAnsiTheme="majorHAnsi"/>
                <w:b/>
                <w:szCs w:val="22"/>
              </w:rPr>
            </w:pPr>
          </w:p>
          <w:p w14:paraId="64BC9F3F" w14:textId="77777777" w:rsidR="005768B9" w:rsidRPr="000957E6" w:rsidRDefault="005768B9" w:rsidP="001B752A">
            <w:pPr>
              <w:rPr>
                <w:rFonts w:asciiTheme="majorHAnsi" w:hAnsiTheme="majorHAnsi"/>
                <w:b/>
                <w:szCs w:val="22"/>
              </w:rPr>
            </w:pPr>
          </w:p>
          <w:p w14:paraId="3F4734CD" w14:textId="77777777" w:rsidR="00A512DD" w:rsidRPr="000957E6" w:rsidRDefault="00A512DD" w:rsidP="001B752A">
            <w:pPr>
              <w:rPr>
                <w:rFonts w:asciiTheme="majorHAnsi" w:hAnsiTheme="majorHAnsi"/>
                <w:b/>
                <w:szCs w:val="22"/>
              </w:rPr>
            </w:pPr>
          </w:p>
          <w:p w14:paraId="29C16F92" w14:textId="77777777" w:rsidR="00A512DD" w:rsidRPr="000957E6" w:rsidRDefault="00A512DD" w:rsidP="001B752A">
            <w:pPr>
              <w:rPr>
                <w:rFonts w:asciiTheme="majorHAnsi" w:hAnsiTheme="majorHAnsi"/>
                <w:b/>
                <w:szCs w:val="22"/>
              </w:rPr>
            </w:pPr>
          </w:p>
          <w:p w14:paraId="55B5AB09" w14:textId="7F2569F0" w:rsidR="005768B9" w:rsidRPr="000957E6" w:rsidRDefault="000957E6" w:rsidP="001B752A">
            <w:pPr>
              <w:rPr>
                <w:rFonts w:asciiTheme="majorHAnsi" w:hAnsiTheme="majorHAnsi"/>
                <w:b/>
                <w:szCs w:val="22"/>
              </w:rPr>
            </w:pPr>
            <w:r>
              <w:rPr>
                <w:rFonts w:asciiTheme="majorHAnsi" w:hAnsiTheme="majorHAnsi"/>
                <w:b/>
                <w:szCs w:val="22"/>
              </w:rPr>
              <w:t>4</w:t>
            </w:r>
            <w:r w:rsidR="00962539" w:rsidRPr="000957E6">
              <w:rPr>
                <w:rFonts w:asciiTheme="majorHAnsi" w:hAnsiTheme="majorHAnsi"/>
                <w:b/>
                <w:szCs w:val="22"/>
              </w:rPr>
              <w:t xml:space="preserve"> </w:t>
            </w:r>
            <w:r w:rsidR="005768B9" w:rsidRPr="000957E6">
              <w:rPr>
                <w:rFonts w:asciiTheme="majorHAnsi" w:hAnsiTheme="majorHAnsi"/>
                <w:b/>
                <w:szCs w:val="22"/>
              </w:rPr>
              <w:t>min</w:t>
            </w:r>
          </w:p>
        </w:tc>
        <w:tc>
          <w:tcPr>
            <w:tcW w:w="8003" w:type="dxa"/>
            <w:tcBorders>
              <w:top w:val="single" w:sz="4" w:space="0" w:color="auto"/>
              <w:left w:val="nil"/>
            </w:tcBorders>
          </w:tcPr>
          <w:p w14:paraId="574A628A" w14:textId="0458C60B" w:rsidR="00A512DD" w:rsidRPr="000957E6" w:rsidRDefault="00A512DD" w:rsidP="001B752A">
            <w:pPr>
              <w:rPr>
                <w:rFonts w:asciiTheme="majorHAnsi" w:hAnsiTheme="majorHAnsi"/>
                <w:b/>
                <w:sz w:val="24"/>
                <w:szCs w:val="24"/>
                <w:u w:val="single"/>
              </w:rPr>
            </w:pPr>
            <w:r w:rsidRPr="000957E6">
              <w:rPr>
                <w:rFonts w:asciiTheme="majorHAnsi" w:hAnsiTheme="majorHAnsi"/>
                <w:b/>
                <w:sz w:val="24"/>
                <w:szCs w:val="24"/>
                <w:u w:val="single"/>
              </w:rPr>
              <w:t>Rozhovor:</w:t>
            </w:r>
          </w:p>
          <w:p w14:paraId="5CB24D2A" w14:textId="77777777" w:rsidR="00A512DD" w:rsidRPr="000957E6" w:rsidRDefault="00A512DD" w:rsidP="001B752A">
            <w:pPr>
              <w:rPr>
                <w:rFonts w:asciiTheme="majorHAnsi" w:hAnsiTheme="majorHAnsi"/>
                <w:sz w:val="24"/>
                <w:szCs w:val="24"/>
              </w:rPr>
            </w:pPr>
          </w:p>
          <w:p w14:paraId="0ABF0D12" w14:textId="46F2D4A4" w:rsidR="000D20ED" w:rsidRPr="000957E6" w:rsidRDefault="005768B9" w:rsidP="001B752A">
            <w:pPr>
              <w:rPr>
                <w:rFonts w:asciiTheme="majorHAnsi" w:hAnsiTheme="majorHAnsi"/>
                <w:sz w:val="24"/>
                <w:szCs w:val="24"/>
              </w:rPr>
            </w:pPr>
            <w:r w:rsidRPr="000957E6">
              <w:rPr>
                <w:rFonts w:asciiTheme="majorHAnsi" w:hAnsiTheme="majorHAnsi"/>
                <w:sz w:val="24"/>
                <w:szCs w:val="24"/>
              </w:rPr>
              <w:t>Pozdravíme se s dětmi, přivítáme je po víkendu a zeptáme se, kdo</w:t>
            </w:r>
            <w:r w:rsidR="000D20ED" w:rsidRPr="000957E6">
              <w:rPr>
                <w:rFonts w:asciiTheme="majorHAnsi" w:hAnsiTheme="majorHAnsi"/>
                <w:sz w:val="24"/>
                <w:szCs w:val="24"/>
              </w:rPr>
              <w:t xml:space="preserve"> </w:t>
            </w:r>
            <w:r w:rsidR="00066152">
              <w:rPr>
                <w:rFonts w:asciiTheme="majorHAnsi" w:hAnsiTheme="majorHAnsi"/>
                <w:sz w:val="24"/>
                <w:szCs w:val="24"/>
              </w:rPr>
              <w:t>ví, co je za roční období</w:t>
            </w:r>
            <w:r w:rsidR="00FB43F2">
              <w:rPr>
                <w:rFonts w:asciiTheme="majorHAnsi" w:hAnsiTheme="majorHAnsi"/>
                <w:sz w:val="24"/>
                <w:szCs w:val="24"/>
              </w:rPr>
              <w:t xml:space="preserve"> a jaké je venku počasí.</w:t>
            </w:r>
          </w:p>
          <w:p w14:paraId="5E652C33" w14:textId="7B73BA8E" w:rsidR="005768B9" w:rsidRPr="000957E6" w:rsidRDefault="005768B9" w:rsidP="001B752A">
            <w:pPr>
              <w:rPr>
                <w:rFonts w:asciiTheme="majorHAnsi" w:hAnsiTheme="majorHAnsi"/>
                <w:sz w:val="24"/>
                <w:szCs w:val="24"/>
              </w:rPr>
            </w:pPr>
            <w:r w:rsidRPr="000957E6">
              <w:rPr>
                <w:rFonts w:asciiTheme="majorHAnsi" w:hAnsiTheme="majorHAnsi"/>
                <w:sz w:val="24"/>
                <w:szCs w:val="24"/>
              </w:rPr>
              <w:t>Sdělíme dětem, na co se dnes můžou těšit. Že je čeká nové učivo</w:t>
            </w:r>
            <w:r w:rsidR="007A4427">
              <w:rPr>
                <w:rFonts w:asciiTheme="majorHAnsi" w:hAnsiTheme="majorHAnsi"/>
                <w:sz w:val="24"/>
                <w:szCs w:val="24"/>
              </w:rPr>
              <w:t xml:space="preserve">, </w:t>
            </w:r>
            <w:r w:rsidRPr="000957E6">
              <w:rPr>
                <w:rFonts w:asciiTheme="majorHAnsi" w:hAnsiTheme="majorHAnsi"/>
                <w:sz w:val="24"/>
                <w:szCs w:val="24"/>
              </w:rPr>
              <w:t>se kterým se už ale určitě setkaly v mateřské škole</w:t>
            </w:r>
            <w:r w:rsidR="00F03FC7">
              <w:rPr>
                <w:rFonts w:asciiTheme="majorHAnsi" w:hAnsiTheme="majorHAnsi"/>
                <w:sz w:val="24"/>
                <w:szCs w:val="24"/>
              </w:rPr>
              <w:t>.</w:t>
            </w:r>
            <w:r w:rsidR="00C0233F" w:rsidRPr="000957E6">
              <w:rPr>
                <w:rFonts w:asciiTheme="majorHAnsi" w:hAnsiTheme="majorHAnsi"/>
                <w:sz w:val="24"/>
                <w:szCs w:val="24"/>
              </w:rPr>
              <w:t xml:space="preserve"> </w:t>
            </w:r>
          </w:p>
          <w:p w14:paraId="6DACEC01" w14:textId="77777777" w:rsidR="00C27AAC" w:rsidRPr="000957E6" w:rsidRDefault="00C27AAC" w:rsidP="001B752A">
            <w:pPr>
              <w:rPr>
                <w:rFonts w:asciiTheme="majorHAnsi" w:hAnsiTheme="majorHAnsi"/>
                <w:b/>
                <w:sz w:val="24"/>
                <w:szCs w:val="24"/>
              </w:rPr>
            </w:pPr>
          </w:p>
          <w:p w14:paraId="7CE1F85F" w14:textId="7EDDAC1D" w:rsidR="00A512DD" w:rsidRPr="000957E6" w:rsidRDefault="00FB43F2" w:rsidP="001B752A">
            <w:pPr>
              <w:rPr>
                <w:rFonts w:asciiTheme="majorHAnsi" w:hAnsiTheme="majorHAnsi"/>
                <w:b/>
                <w:sz w:val="24"/>
                <w:szCs w:val="24"/>
                <w:u w:val="single"/>
              </w:rPr>
            </w:pPr>
            <w:r>
              <w:rPr>
                <w:rFonts w:asciiTheme="majorHAnsi" w:hAnsiTheme="majorHAnsi"/>
                <w:b/>
                <w:sz w:val="24"/>
                <w:szCs w:val="24"/>
                <w:u w:val="single"/>
              </w:rPr>
              <w:t>Motivace na Vánoce</w:t>
            </w:r>
            <w:r w:rsidR="00885248">
              <w:rPr>
                <w:rFonts w:asciiTheme="majorHAnsi" w:hAnsiTheme="majorHAnsi"/>
                <w:b/>
                <w:sz w:val="24"/>
                <w:szCs w:val="24"/>
                <w:u w:val="single"/>
              </w:rPr>
              <w:t>, rozhovor</w:t>
            </w:r>
          </w:p>
          <w:p w14:paraId="6569585C" w14:textId="77777777" w:rsidR="00A512DD" w:rsidRPr="000957E6" w:rsidRDefault="00A512DD" w:rsidP="002550E9">
            <w:pPr>
              <w:rPr>
                <w:rFonts w:asciiTheme="majorHAnsi" w:hAnsiTheme="majorHAnsi"/>
                <w:sz w:val="24"/>
                <w:szCs w:val="24"/>
              </w:rPr>
            </w:pPr>
          </w:p>
          <w:p w14:paraId="0B88CAD9" w14:textId="7DB4D9C5" w:rsidR="002550E9" w:rsidRPr="00560B1B" w:rsidRDefault="008978E6" w:rsidP="002550E9">
            <w:pPr>
              <w:rPr>
                <w:rFonts w:asciiTheme="majorHAnsi" w:hAnsiTheme="majorHAnsi"/>
                <w:color w:val="FF0000"/>
                <w:sz w:val="24"/>
                <w:szCs w:val="24"/>
              </w:rPr>
            </w:pPr>
            <w:r>
              <w:rPr>
                <w:rFonts w:asciiTheme="majorHAnsi" w:hAnsiTheme="majorHAnsi"/>
                <w:sz w:val="24"/>
                <w:szCs w:val="24"/>
              </w:rPr>
              <w:t>Blíží se nám Vánoce</w:t>
            </w:r>
            <w:r w:rsidRPr="00560B1B">
              <w:rPr>
                <w:rFonts w:asciiTheme="majorHAnsi" w:hAnsiTheme="majorHAnsi"/>
                <w:b/>
                <w:color w:val="FF0000"/>
                <w:sz w:val="24"/>
                <w:szCs w:val="24"/>
              </w:rPr>
              <w:t>.</w:t>
            </w:r>
            <w:r>
              <w:rPr>
                <w:rFonts w:asciiTheme="majorHAnsi" w:hAnsiTheme="majorHAnsi"/>
                <w:sz w:val="24"/>
                <w:szCs w:val="24"/>
              </w:rPr>
              <w:t xml:space="preserve"> Já už se tak těším</w:t>
            </w:r>
            <w:r w:rsidRPr="00560B1B">
              <w:rPr>
                <w:rFonts w:asciiTheme="majorHAnsi" w:hAnsiTheme="majorHAnsi"/>
                <w:b/>
                <w:color w:val="FF0000"/>
                <w:sz w:val="24"/>
                <w:szCs w:val="24"/>
              </w:rPr>
              <w:t>.</w:t>
            </w:r>
            <w:r>
              <w:rPr>
                <w:rFonts w:asciiTheme="majorHAnsi" w:hAnsiTheme="majorHAnsi"/>
                <w:sz w:val="24"/>
                <w:szCs w:val="24"/>
              </w:rPr>
              <w:t xml:space="preserve"> Kdo se také těší</w:t>
            </w:r>
            <w:r w:rsidRPr="00560B1B">
              <w:rPr>
                <w:rFonts w:asciiTheme="majorHAnsi" w:hAnsiTheme="majorHAnsi"/>
                <w:b/>
                <w:color w:val="FF0000"/>
                <w:sz w:val="24"/>
                <w:szCs w:val="24"/>
              </w:rPr>
              <w:t>?</w:t>
            </w:r>
            <w:r>
              <w:rPr>
                <w:rFonts w:asciiTheme="majorHAnsi" w:hAnsiTheme="majorHAnsi"/>
                <w:sz w:val="24"/>
                <w:szCs w:val="24"/>
              </w:rPr>
              <w:t xml:space="preserve"> </w:t>
            </w:r>
            <w:r w:rsidR="00560B1B">
              <w:rPr>
                <w:rFonts w:asciiTheme="majorHAnsi" w:hAnsiTheme="majorHAnsi"/>
                <w:sz w:val="24"/>
                <w:szCs w:val="24"/>
              </w:rPr>
              <w:t>Nejezte to cukroví</w:t>
            </w:r>
            <w:r w:rsidR="00560B1B">
              <w:rPr>
                <w:rFonts w:asciiTheme="majorHAnsi" w:hAnsiTheme="majorHAnsi"/>
                <w:b/>
                <w:color w:val="FF0000"/>
                <w:sz w:val="24"/>
                <w:szCs w:val="24"/>
              </w:rPr>
              <w:t>!</w:t>
            </w:r>
            <w:r w:rsidR="00560B1B">
              <w:rPr>
                <w:rFonts w:asciiTheme="majorHAnsi" w:hAnsiTheme="majorHAnsi"/>
                <w:color w:val="FF0000"/>
                <w:sz w:val="24"/>
                <w:szCs w:val="24"/>
              </w:rPr>
              <w:t xml:space="preserve"> </w:t>
            </w:r>
            <w:r w:rsidR="00560B1B" w:rsidRPr="00560B1B">
              <w:rPr>
                <w:rFonts w:asciiTheme="majorHAnsi" w:hAnsiTheme="majorHAnsi"/>
                <w:sz w:val="24"/>
                <w:szCs w:val="24"/>
              </w:rPr>
              <w:t>Kéž bych dostala vše, co si přeji</w:t>
            </w:r>
            <w:r w:rsidR="00560B1B">
              <w:rPr>
                <w:rFonts w:asciiTheme="majorHAnsi" w:hAnsiTheme="majorHAnsi"/>
                <w:b/>
                <w:color w:val="FF0000"/>
                <w:sz w:val="24"/>
                <w:szCs w:val="24"/>
              </w:rPr>
              <w:t>.</w:t>
            </w:r>
          </w:p>
          <w:p w14:paraId="2B17F2C0" w14:textId="77777777" w:rsidR="002550E9" w:rsidRPr="000957E6" w:rsidRDefault="002550E9" w:rsidP="001B752A">
            <w:pPr>
              <w:rPr>
                <w:rFonts w:asciiTheme="majorHAnsi" w:hAnsiTheme="majorHAnsi"/>
                <w:sz w:val="24"/>
                <w:szCs w:val="24"/>
              </w:rPr>
            </w:pPr>
          </w:p>
          <w:p w14:paraId="46EAC52A" w14:textId="77777777" w:rsidR="000D20ED" w:rsidRPr="000957E6" w:rsidRDefault="000D20ED" w:rsidP="001B752A">
            <w:pPr>
              <w:rPr>
                <w:rFonts w:asciiTheme="majorHAnsi" w:hAnsiTheme="majorHAnsi"/>
                <w:sz w:val="24"/>
                <w:szCs w:val="24"/>
              </w:rPr>
            </w:pPr>
          </w:p>
          <w:p w14:paraId="379AAA42" w14:textId="77777777" w:rsidR="005768B9" w:rsidRPr="000957E6" w:rsidRDefault="005768B9" w:rsidP="001B752A">
            <w:pPr>
              <w:rPr>
                <w:rFonts w:asciiTheme="majorHAnsi" w:hAnsiTheme="majorHAnsi"/>
                <w:szCs w:val="22"/>
              </w:rPr>
            </w:pPr>
          </w:p>
          <w:p w14:paraId="43828330" w14:textId="77777777" w:rsidR="001B752A" w:rsidRPr="000957E6" w:rsidRDefault="001B752A" w:rsidP="001B752A">
            <w:pPr>
              <w:rPr>
                <w:rFonts w:asciiTheme="majorHAnsi" w:hAnsiTheme="majorHAnsi"/>
                <w:szCs w:val="22"/>
              </w:rPr>
            </w:pPr>
          </w:p>
          <w:p w14:paraId="00EFA0C8" w14:textId="77777777" w:rsidR="001B752A" w:rsidRPr="000957E6" w:rsidRDefault="001B752A" w:rsidP="001B752A">
            <w:pPr>
              <w:rPr>
                <w:rFonts w:asciiTheme="majorHAnsi" w:hAnsiTheme="majorHAnsi"/>
                <w:szCs w:val="22"/>
              </w:rPr>
            </w:pPr>
          </w:p>
        </w:tc>
        <w:tc>
          <w:tcPr>
            <w:tcW w:w="1835" w:type="dxa"/>
            <w:tcBorders>
              <w:top w:val="single" w:sz="4" w:space="0" w:color="auto"/>
              <w:left w:val="single" w:sz="6" w:space="0" w:color="auto"/>
              <w:bottom w:val="single" w:sz="4" w:space="0" w:color="auto"/>
              <w:right w:val="single" w:sz="4" w:space="0" w:color="auto"/>
            </w:tcBorders>
          </w:tcPr>
          <w:p w14:paraId="03F7D20E" w14:textId="77777777" w:rsidR="001B752A" w:rsidRPr="000957E6" w:rsidRDefault="001B752A" w:rsidP="001B752A">
            <w:pPr>
              <w:rPr>
                <w:rFonts w:asciiTheme="majorHAnsi" w:hAnsiTheme="majorHAnsi"/>
                <w:i/>
                <w:sz w:val="18"/>
                <w:szCs w:val="18"/>
              </w:rPr>
            </w:pPr>
          </w:p>
          <w:p w14:paraId="55421BCF" w14:textId="77777777" w:rsidR="001B752A" w:rsidRPr="000957E6" w:rsidRDefault="001B752A" w:rsidP="001B752A">
            <w:pPr>
              <w:rPr>
                <w:rFonts w:asciiTheme="majorHAnsi" w:hAnsiTheme="majorHAnsi"/>
                <w:i/>
                <w:sz w:val="18"/>
                <w:szCs w:val="18"/>
              </w:rPr>
            </w:pPr>
          </w:p>
          <w:p w14:paraId="6431A66D" w14:textId="77777777" w:rsidR="001B752A" w:rsidRPr="000957E6" w:rsidRDefault="001B752A" w:rsidP="001B752A">
            <w:pPr>
              <w:rPr>
                <w:rFonts w:asciiTheme="majorHAnsi" w:hAnsiTheme="majorHAnsi"/>
                <w:i/>
                <w:sz w:val="18"/>
                <w:szCs w:val="18"/>
              </w:rPr>
            </w:pPr>
          </w:p>
          <w:p w14:paraId="5FCA9676" w14:textId="77777777" w:rsidR="001B752A" w:rsidRPr="000957E6" w:rsidRDefault="001B752A" w:rsidP="001B752A">
            <w:pPr>
              <w:rPr>
                <w:rFonts w:asciiTheme="majorHAnsi" w:hAnsiTheme="majorHAnsi"/>
                <w:i/>
                <w:sz w:val="18"/>
                <w:szCs w:val="18"/>
              </w:rPr>
            </w:pPr>
          </w:p>
          <w:p w14:paraId="79FB1829" w14:textId="77777777" w:rsidR="001B752A" w:rsidRPr="000957E6" w:rsidRDefault="001B752A" w:rsidP="001B752A">
            <w:pPr>
              <w:rPr>
                <w:rFonts w:asciiTheme="majorHAnsi" w:hAnsiTheme="majorHAnsi"/>
                <w:i/>
                <w:sz w:val="18"/>
                <w:szCs w:val="18"/>
              </w:rPr>
            </w:pPr>
          </w:p>
          <w:p w14:paraId="30DAE14B" w14:textId="77777777" w:rsidR="001B752A" w:rsidRPr="000957E6" w:rsidRDefault="001B752A" w:rsidP="001B752A">
            <w:pPr>
              <w:rPr>
                <w:rFonts w:asciiTheme="majorHAnsi" w:hAnsiTheme="majorHAnsi"/>
                <w:b/>
              </w:rPr>
            </w:pPr>
          </w:p>
          <w:p w14:paraId="5801D296" w14:textId="77777777" w:rsidR="001B752A" w:rsidRPr="000957E6" w:rsidRDefault="001B752A" w:rsidP="001B752A">
            <w:pPr>
              <w:rPr>
                <w:rFonts w:asciiTheme="majorHAnsi" w:hAnsiTheme="majorHAnsi"/>
                <w:sz w:val="16"/>
                <w:szCs w:val="16"/>
              </w:rPr>
            </w:pPr>
          </w:p>
          <w:p w14:paraId="58F8A440" w14:textId="77777777" w:rsidR="001B752A" w:rsidRPr="000957E6" w:rsidRDefault="001B752A" w:rsidP="001B752A">
            <w:pPr>
              <w:rPr>
                <w:rFonts w:asciiTheme="majorHAnsi" w:hAnsiTheme="majorHAnsi"/>
                <w:sz w:val="16"/>
                <w:szCs w:val="16"/>
              </w:rPr>
            </w:pPr>
          </w:p>
          <w:p w14:paraId="55C20A55" w14:textId="77777777" w:rsidR="001B752A" w:rsidRPr="000957E6" w:rsidRDefault="001B752A" w:rsidP="001B752A">
            <w:pPr>
              <w:rPr>
                <w:rFonts w:asciiTheme="majorHAnsi" w:hAnsiTheme="majorHAnsi"/>
                <w:sz w:val="16"/>
                <w:szCs w:val="16"/>
              </w:rPr>
            </w:pPr>
          </w:p>
          <w:p w14:paraId="10134BFA" w14:textId="77777777" w:rsidR="001B752A" w:rsidRPr="000957E6" w:rsidRDefault="001B752A" w:rsidP="001B752A">
            <w:pPr>
              <w:rPr>
                <w:rFonts w:asciiTheme="majorHAnsi" w:hAnsiTheme="majorHAnsi"/>
                <w:sz w:val="16"/>
                <w:szCs w:val="16"/>
              </w:rPr>
            </w:pPr>
          </w:p>
          <w:p w14:paraId="107CA914" w14:textId="77777777" w:rsidR="001B752A" w:rsidRDefault="001B752A" w:rsidP="001B752A">
            <w:pPr>
              <w:rPr>
                <w:rFonts w:asciiTheme="majorHAnsi" w:hAnsiTheme="majorHAnsi"/>
              </w:rPr>
            </w:pPr>
          </w:p>
          <w:p w14:paraId="4F567B47" w14:textId="067D9035" w:rsidR="00290F49" w:rsidRPr="000957E6" w:rsidRDefault="00560B1B" w:rsidP="001B752A">
            <w:pPr>
              <w:rPr>
                <w:rFonts w:asciiTheme="majorHAnsi" w:hAnsiTheme="majorHAnsi"/>
              </w:rPr>
            </w:pPr>
            <w:r>
              <w:rPr>
                <w:rFonts w:asciiTheme="majorHAnsi" w:hAnsiTheme="majorHAnsi"/>
              </w:rPr>
              <w:t>Věty napsané na tabuli, zvýrazníme interpunkci.</w:t>
            </w:r>
            <w:r w:rsidR="007A4427">
              <w:rPr>
                <w:rFonts w:asciiTheme="majorHAnsi" w:hAnsiTheme="majorHAnsi"/>
              </w:rPr>
              <w:t xml:space="preserve"> Přečteme a s textem pracujeme dál.</w:t>
            </w:r>
          </w:p>
        </w:tc>
      </w:tr>
      <w:tr w:rsidR="001B752A" w:rsidRPr="000957E6" w14:paraId="48C135BD" w14:textId="77777777" w:rsidTr="003A5364">
        <w:trPr>
          <w:trHeight w:val="444"/>
        </w:trPr>
        <w:tc>
          <w:tcPr>
            <w:tcW w:w="726" w:type="dxa"/>
            <w:tcBorders>
              <w:top w:val="single" w:sz="4" w:space="0" w:color="auto"/>
              <w:left w:val="single" w:sz="4" w:space="0" w:color="auto"/>
              <w:bottom w:val="single" w:sz="4" w:space="0" w:color="auto"/>
              <w:right w:val="single" w:sz="6" w:space="0" w:color="auto"/>
            </w:tcBorders>
            <w:vAlign w:val="center"/>
          </w:tcPr>
          <w:p w14:paraId="5A219B4E" w14:textId="2BBC6728" w:rsidR="001B752A" w:rsidRPr="000957E6" w:rsidRDefault="001B752A" w:rsidP="001B752A">
            <w:pPr>
              <w:tabs>
                <w:tab w:val="left" w:pos="1239"/>
              </w:tabs>
              <w:rPr>
                <w:rFonts w:asciiTheme="majorHAnsi" w:hAnsiTheme="majorHAnsi"/>
                <w:b/>
                <w:sz w:val="16"/>
                <w:szCs w:val="16"/>
              </w:rPr>
            </w:pPr>
          </w:p>
          <w:p w14:paraId="564FDABF" w14:textId="77777777" w:rsidR="001B752A" w:rsidRPr="000957E6" w:rsidRDefault="001B752A" w:rsidP="001B752A">
            <w:pPr>
              <w:tabs>
                <w:tab w:val="left" w:pos="1239"/>
              </w:tabs>
              <w:rPr>
                <w:rFonts w:asciiTheme="majorHAnsi" w:hAnsiTheme="majorHAnsi"/>
                <w:b/>
                <w:sz w:val="16"/>
                <w:szCs w:val="16"/>
              </w:rPr>
            </w:pPr>
          </w:p>
        </w:tc>
        <w:tc>
          <w:tcPr>
            <w:tcW w:w="8003" w:type="dxa"/>
            <w:tcBorders>
              <w:top w:val="single" w:sz="4" w:space="0" w:color="auto"/>
              <w:left w:val="nil"/>
              <w:bottom w:val="single" w:sz="4" w:space="0" w:color="auto"/>
            </w:tcBorders>
            <w:vAlign w:val="center"/>
          </w:tcPr>
          <w:p w14:paraId="5087C24E" w14:textId="77777777" w:rsidR="001B752A" w:rsidRPr="000957E6" w:rsidRDefault="001B752A" w:rsidP="001B752A">
            <w:pPr>
              <w:tabs>
                <w:tab w:val="left" w:pos="1239"/>
              </w:tabs>
              <w:rPr>
                <w:rFonts w:asciiTheme="majorHAnsi" w:hAnsiTheme="majorHAnsi"/>
                <w:b/>
                <w:sz w:val="28"/>
                <w:szCs w:val="28"/>
              </w:rPr>
            </w:pPr>
            <w:r w:rsidRPr="000957E6">
              <w:rPr>
                <w:rFonts w:asciiTheme="majorHAnsi" w:hAnsiTheme="majorHAnsi"/>
                <w:b/>
                <w:sz w:val="28"/>
                <w:szCs w:val="28"/>
              </w:rPr>
              <w:t>Hlavní část:</w:t>
            </w:r>
          </w:p>
        </w:tc>
        <w:tc>
          <w:tcPr>
            <w:tcW w:w="1835" w:type="dxa"/>
            <w:tcBorders>
              <w:top w:val="single" w:sz="4" w:space="0" w:color="auto"/>
              <w:left w:val="single" w:sz="6" w:space="0" w:color="auto"/>
              <w:bottom w:val="single" w:sz="4" w:space="0" w:color="auto"/>
              <w:right w:val="single" w:sz="4" w:space="0" w:color="auto"/>
            </w:tcBorders>
          </w:tcPr>
          <w:p w14:paraId="0335F9EA" w14:textId="77777777" w:rsidR="001B752A" w:rsidRPr="000957E6" w:rsidRDefault="001B752A" w:rsidP="001B752A">
            <w:pPr>
              <w:rPr>
                <w:rFonts w:asciiTheme="majorHAnsi" w:hAnsiTheme="majorHAnsi"/>
              </w:rPr>
            </w:pPr>
          </w:p>
        </w:tc>
      </w:tr>
      <w:tr w:rsidR="001B752A" w:rsidRPr="000957E6" w14:paraId="7F58499F" w14:textId="77777777" w:rsidTr="003A5364">
        <w:trPr>
          <w:trHeight w:val="5377"/>
        </w:trPr>
        <w:tc>
          <w:tcPr>
            <w:tcW w:w="726" w:type="dxa"/>
            <w:tcBorders>
              <w:top w:val="single" w:sz="4" w:space="0" w:color="auto"/>
              <w:left w:val="single" w:sz="4" w:space="0" w:color="auto"/>
              <w:bottom w:val="single" w:sz="4" w:space="0" w:color="auto"/>
              <w:right w:val="single" w:sz="6" w:space="0" w:color="auto"/>
            </w:tcBorders>
          </w:tcPr>
          <w:p w14:paraId="37376230" w14:textId="77777777" w:rsidR="001B752A" w:rsidRPr="000957E6" w:rsidRDefault="001B752A" w:rsidP="001B752A">
            <w:pPr>
              <w:tabs>
                <w:tab w:val="left" w:pos="1239"/>
              </w:tabs>
              <w:rPr>
                <w:rFonts w:asciiTheme="majorHAnsi" w:hAnsiTheme="majorHAnsi"/>
                <w:b/>
                <w:sz w:val="16"/>
                <w:szCs w:val="16"/>
              </w:rPr>
            </w:pPr>
          </w:p>
          <w:p w14:paraId="3D7D4B07" w14:textId="410D5BF1" w:rsidR="003A5364" w:rsidRPr="000957E6" w:rsidRDefault="00560B1B" w:rsidP="001B752A">
            <w:pPr>
              <w:tabs>
                <w:tab w:val="left" w:pos="1239"/>
              </w:tabs>
              <w:rPr>
                <w:rFonts w:asciiTheme="majorHAnsi" w:hAnsiTheme="majorHAnsi"/>
                <w:b/>
              </w:rPr>
            </w:pPr>
            <w:r>
              <w:rPr>
                <w:rFonts w:asciiTheme="majorHAnsi" w:hAnsiTheme="majorHAnsi"/>
                <w:b/>
              </w:rPr>
              <w:t>8</w:t>
            </w:r>
            <w:r w:rsidR="003A5364" w:rsidRPr="000957E6">
              <w:rPr>
                <w:rFonts w:asciiTheme="majorHAnsi" w:hAnsiTheme="majorHAnsi"/>
                <w:b/>
              </w:rPr>
              <w:t xml:space="preserve"> min</w:t>
            </w:r>
          </w:p>
          <w:p w14:paraId="0AB4168D" w14:textId="77777777" w:rsidR="00AC08D8" w:rsidRPr="000957E6" w:rsidRDefault="00AC08D8" w:rsidP="001B752A">
            <w:pPr>
              <w:tabs>
                <w:tab w:val="left" w:pos="1239"/>
              </w:tabs>
              <w:rPr>
                <w:rFonts w:asciiTheme="majorHAnsi" w:hAnsiTheme="majorHAnsi"/>
                <w:b/>
              </w:rPr>
            </w:pPr>
          </w:p>
          <w:p w14:paraId="39D1CBE1" w14:textId="77777777" w:rsidR="00AC08D8" w:rsidRPr="000957E6" w:rsidRDefault="00AC08D8" w:rsidP="001B752A">
            <w:pPr>
              <w:tabs>
                <w:tab w:val="left" w:pos="1239"/>
              </w:tabs>
              <w:rPr>
                <w:rFonts w:asciiTheme="majorHAnsi" w:hAnsiTheme="majorHAnsi"/>
                <w:b/>
              </w:rPr>
            </w:pPr>
          </w:p>
          <w:p w14:paraId="40875A78" w14:textId="77777777" w:rsidR="00AC08D8" w:rsidRPr="000957E6" w:rsidRDefault="00AC08D8" w:rsidP="001B752A">
            <w:pPr>
              <w:tabs>
                <w:tab w:val="left" w:pos="1239"/>
              </w:tabs>
              <w:rPr>
                <w:rFonts w:asciiTheme="majorHAnsi" w:hAnsiTheme="majorHAnsi"/>
                <w:b/>
              </w:rPr>
            </w:pPr>
          </w:p>
          <w:p w14:paraId="23A67E5E" w14:textId="77777777" w:rsidR="00AC08D8" w:rsidRPr="000957E6" w:rsidRDefault="00AC08D8" w:rsidP="001B752A">
            <w:pPr>
              <w:tabs>
                <w:tab w:val="left" w:pos="1239"/>
              </w:tabs>
              <w:rPr>
                <w:rFonts w:asciiTheme="majorHAnsi" w:hAnsiTheme="majorHAnsi"/>
                <w:b/>
              </w:rPr>
            </w:pPr>
          </w:p>
          <w:p w14:paraId="454AAEA5" w14:textId="77777777" w:rsidR="00AC08D8" w:rsidRPr="000957E6" w:rsidRDefault="00AC08D8" w:rsidP="001B752A">
            <w:pPr>
              <w:tabs>
                <w:tab w:val="left" w:pos="1239"/>
              </w:tabs>
              <w:rPr>
                <w:rFonts w:asciiTheme="majorHAnsi" w:hAnsiTheme="majorHAnsi"/>
                <w:b/>
              </w:rPr>
            </w:pPr>
          </w:p>
          <w:p w14:paraId="5D1AC941" w14:textId="77777777" w:rsidR="00AC08D8" w:rsidRDefault="00AC08D8" w:rsidP="001B752A">
            <w:pPr>
              <w:tabs>
                <w:tab w:val="left" w:pos="1239"/>
              </w:tabs>
              <w:rPr>
                <w:rFonts w:asciiTheme="majorHAnsi" w:hAnsiTheme="majorHAnsi"/>
                <w:b/>
              </w:rPr>
            </w:pPr>
          </w:p>
          <w:p w14:paraId="5321AAC3" w14:textId="77777777" w:rsidR="00DB6377" w:rsidRDefault="00DB6377" w:rsidP="001B752A">
            <w:pPr>
              <w:tabs>
                <w:tab w:val="left" w:pos="1239"/>
              </w:tabs>
              <w:rPr>
                <w:rFonts w:asciiTheme="majorHAnsi" w:hAnsiTheme="majorHAnsi"/>
                <w:b/>
              </w:rPr>
            </w:pPr>
          </w:p>
          <w:p w14:paraId="4DA0DE45" w14:textId="77777777" w:rsidR="00DB6377" w:rsidRDefault="00DB6377" w:rsidP="001B752A">
            <w:pPr>
              <w:tabs>
                <w:tab w:val="left" w:pos="1239"/>
              </w:tabs>
              <w:rPr>
                <w:rFonts w:asciiTheme="majorHAnsi" w:hAnsiTheme="majorHAnsi"/>
                <w:b/>
              </w:rPr>
            </w:pPr>
          </w:p>
          <w:p w14:paraId="2F7BD855" w14:textId="77777777" w:rsidR="00DB6377" w:rsidRDefault="00DB6377" w:rsidP="001B752A">
            <w:pPr>
              <w:tabs>
                <w:tab w:val="left" w:pos="1239"/>
              </w:tabs>
              <w:rPr>
                <w:rFonts w:asciiTheme="majorHAnsi" w:hAnsiTheme="majorHAnsi"/>
                <w:b/>
              </w:rPr>
            </w:pPr>
          </w:p>
          <w:p w14:paraId="3D26F17F" w14:textId="77777777" w:rsidR="00DB6377" w:rsidRDefault="00DB6377" w:rsidP="001B752A">
            <w:pPr>
              <w:tabs>
                <w:tab w:val="left" w:pos="1239"/>
              </w:tabs>
              <w:rPr>
                <w:rFonts w:asciiTheme="majorHAnsi" w:hAnsiTheme="majorHAnsi"/>
                <w:b/>
              </w:rPr>
            </w:pPr>
          </w:p>
          <w:p w14:paraId="1A0B6CF5" w14:textId="77777777" w:rsidR="00DB6377" w:rsidRDefault="00DB6377" w:rsidP="001B752A">
            <w:pPr>
              <w:tabs>
                <w:tab w:val="left" w:pos="1239"/>
              </w:tabs>
              <w:rPr>
                <w:rFonts w:asciiTheme="majorHAnsi" w:hAnsiTheme="majorHAnsi"/>
                <w:b/>
              </w:rPr>
            </w:pPr>
          </w:p>
          <w:p w14:paraId="435FA1FC" w14:textId="77777777" w:rsidR="00DB6377" w:rsidRDefault="00DB6377" w:rsidP="001B752A">
            <w:pPr>
              <w:tabs>
                <w:tab w:val="left" w:pos="1239"/>
              </w:tabs>
              <w:rPr>
                <w:rFonts w:asciiTheme="majorHAnsi" w:hAnsiTheme="majorHAnsi"/>
                <w:b/>
              </w:rPr>
            </w:pPr>
          </w:p>
          <w:p w14:paraId="46D6161D" w14:textId="77777777" w:rsidR="00DB6377" w:rsidRDefault="00DB6377" w:rsidP="001B752A">
            <w:pPr>
              <w:tabs>
                <w:tab w:val="left" w:pos="1239"/>
              </w:tabs>
              <w:rPr>
                <w:rFonts w:asciiTheme="majorHAnsi" w:hAnsiTheme="majorHAnsi"/>
                <w:b/>
              </w:rPr>
            </w:pPr>
          </w:p>
          <w:p w14:paraId="1E1B4103" w14:textId="77777777" w:rsidR="00DB6377" w:rsidRDefault="00DB6377" w:rsidP="001B752A">
            <w:pPr>
              <w:tabs>
                <w:tab w:val="left" w:pos="1239"/>
              </w:tabs>
              <w:rPr>
                <w:rFonts w:asciiTheme="majorHAnsi" w:hAnsiTheme="majorHAnsi"/>
                <w:b/>
              </w:rPr>
            </w:pPr>
          </w:p>
          <w:p w14:paraId="1699C7D7" w14:textId="77777777" w:rsidR="00DB6377" w:rsidRDefault="00DB6377" w:rsidP="001B752A">
            <w:pPr>
              <w:tabs>
                <w:tab w:val="left" w:pos="1239"/>
              </w:tabs>
              <w:rPr>
                <w:rFonts w:asciiTheme="majorHAnsi" w:hAnsiTheme="majorHAnsi"/>
                <w:b/>
              </w:rPr>
            </w:pPr>
          </w:p>
          <w:p w14:paraId="30B91D4D" w14:textId="77777777" w:rsidR="00096771" w:rsidRDefault="00096771" w:rsidP="001B752A">
            <w:pPr>
              <w:tabs>
                <w:tab w:val="left" w:pos="1239"/>
              </w:tabs>
              <w:rPr>
                <w:rFonts w:asciiTheme="majorHAnsi" w:hAnsiTheme="majorHAnsi"/>
                <w:b/>
              </w:rPr>
            </w:pPr>
          </w:p>
          <w:p w14:paraId="48A5E58B" w14:textId="77777777" w:rsidR="00096771" w:rsidRDefault="00096771" w:rsidP="001B752A">
            <w:pPr>
              <w:tabs>
                <w:tab w:val="left" w:pos="1239"/>
              </w:tabs>
              <w:rPr>
                <w:rFonts w:asciiTheme="majorHAnsi" w:hAnsiTheme="majorHAnsi"/>
                <w:b/>
              </w:rPr>
            </w:pPr>
          </w:p>
          <w:p w14:paraId="1F63E5C8" w14:textId="77777777" w:rsidR="00096771" w:rsidRDefault="00096771" w:rsidP="001B752A">
            <w:pPr>
              <w:tabs>
                <w:tab w:val="left" w:pos="1239"/>
              </w:tabs>
              <w:rPr>
                <w:rFonts w:asciiTheme="majorHAnsi" w:hAnsiTheme="majorHAnsi"/>
                <w:b/>
              </w:rPr>
            </w:pPr>
          </w:p>
          <w:p w14:paraId="5672ECCA" w14:textId="77777777" w:rsidR="00096771" w:rsidRDefault="00096771" w:rsidP="001B752A">
            <w:pPr>
              <w:tabs>
                <w:tab w:val="left" w:pos="1239"/>
              </w:tabs>
              <w:rPr>
                <w:rFonts w:asciiTheme="majorHAnsi" w:hAnsiTheme="majorHAnsi"/>
                <w:b/>
              </w:rPr>
            </w:pPr>
          </w:p>
          <w:p w14:paraId="11F2F7FF" w14:textId="77777777" w:rsidR="00096771" w:rsidRDefault="00096771" w:rsidP="001B752A">
            <w:pPr>
              <w:tabs>
                <w:tab w:val="left" w:pos="1239"/>
              </w:tabs>
              <w:rPr>
                <w:rFonts w:asciiTheme="majorHAnsi" w:hAnsiTheme="majorHAnsi"/>
                <w:b/>
              </w:rPr>
            </w:pPr>
          </w:p>
          <w:p w14:paraId="3120B9B8" w14:textId="77777777" w:rsidR="00096771" w:rsidRDefault="00096771" w:rsidP="001B752A">
            <w:pPr>
              <w:tabs>
                <w:tab w:val="left" w:pos="1239"/>
              </w:tabs>
              <w:rPr>
                <w:rFonts w:asciiTheme="majorHAnsi" w:hAnsiTheme="majorHAnsi"/>
                <w:b/>
              </w:rPr>
            </w:pPr>
          </w:p>
          <w:p w14:paraId="4F8197A4" w14:textId="77777777" w:rsidR="00096771" w:rsidRDefault="00096771" w:rsidP="001B752A">
            <w:pPr>
              <w:tabs>
                <w:tab w:val="left" w:pos="1239"/>
              </w:tabs>
              <w:rPr>
                <w:rFonts w:asciiTheme="majorHAnsi" w:hAnsiTheme="majorHAnsi"/>
                <w:b/>
              </w:rPr>
            </w:pPr>
          </w:p>
          <w:p w14:paraId="39A35994" w14:textId="77777777" w:rsidR="00096771" w:rsidRDefault="00096771" w:rsidP="001B752A">
            <w:pPr>
              <w:tabs>
                <w:tab w:val="left" w:pos="1239"/>
              </w:tabs>
              <w:rPr>
                <w:rFonts w:asciiTheme="majorHAnsi" w:hAnsiTheme="majorHAnsi"/>
                <w:b/>
              </w:rPr>
            </w:pPr>
          </w:p>
          <w:p w14:paraId="24943BFA" w14:textId="77777777" w:rsidR="00DB6377" w:rsidRDefault="00DB6377" w:rsidP="001B752A">
            <w:pPr>
              <w:tabs>
                <w:tab w:val="left" w:pos="1239"/>
              </w:tabs>
              <w:rPr>
                <w:rFonts w:asciiTheme="majorHAnsi" w:hAnsiTheme="majorHAnsi"/>
                <w:b/>
              </w:rPr>
            </w:pPr>
          </w:p>
          <w:p w14:paraId="207830FE" w14:textId="77777777" w:rsidR="00DB6377" w:rsidRPr="000957E6" w:rsidRDefault="00DB6377" w:rsidP="001B752A">
            <w:pPr>
              <w:tabs>
                <w:tab w:val="left" w:pos="1239"/>
              </w:tabs>
              <w:rPr>
                <w:rFonts w:asciiTheme="majorHAnsi" w:hAnsiTheme="majorHAnsi"/>
                <w:b/>
              </w:rPr>
            </w:pPr>
          </w:p>
          <w:p w14:paraId="5EB9FBB2" w14:textId="77777777" w:rsidR="00AC08D8" w:rsidRPr="000957E6" w:rsidRDefault="00AC08D8" w:rsidP="001B752A">
            <w:pPr>
              <w:tabs>
                <w:tab w:val="left" w:pos="1239"/>
              </w:tabs>
              <w:rPr>
                <w:rFonts w:asciiTheme="majorHAnsi" w:hAnsiTheme="majorHAnsi"/>
                <w:b/>
              </w:rPr>
            </w:pPr>
          </w:p>
          <w:p w14:paraId="37B85C09" w14:textId="474000D1" w:rsidR="00AC08D8" w:rsidRPr="000957E6" w:rsidRDefault="00213AF7" w:rsidP="001B752A">
            <w:pPr>
              <w:tabs>
                <w:tab w:val="left" w:pos="1239"/>
              </w:tabs>
              <w:rPr>
                <w:rFonts w:asciiTheme="majorHAnsi" w:hAnsiTheme="majorHAnsi"/>
                <w:b/>
              </w:rPr>
            </w:pPr>
            <w:r>
              <w:rPr>
                <w:rFonts w:asciiTheme="majorHAnsi" w:hAnsiTheme="majorHAnsi"/>
                <w:b/>
              </w:rPr>
              <w:lastRenderedPageBreak/>
              <w:t>5 min</w:t>
            </w:r>
          </w:p>
          <w:p w14:paraId="396FD814" w14:textId="77777777" w:rsidR="00AC08D8" w:rsidRPr="000957E6" w:rsidRDefault="00AC08D8" w:rsidP="001B752A">
            <w:pPr>
              <w:tabs>
                <w:tab w:val="left" w:pos="1239"/>
              </w:tabs>
              <w:rPr>
                <w:rFonts w:asciiTheme="majorHAnsi" w:hAnsiTheme="majorHAnsi"/>
                <w:b/>
              </w:rPr>
            </w:pPr>
          </w:p>
          <w:p w14:paraId="5AD751F1" w14:textId="77777777" w:rsidR="00C27AAC" w:rsidRPr="000957E6" w:rsidRDefault="00C27AAC" w:rsidP="001B752A">
            <w:pPr>
              <w:tabs>
                <w:tab w:val="left" w:pos="1239"/>
              </w:tabs>
              <w:rPr>
                <w:rFonts w:asciiTheme="majorHAnsi" w:hAnsiTheme="majorHAnsi"/>
                <w:b/>
              </w:rPr>
            </w:pPr>
          </w:p>
          <w:p w14:paraId="116F77CD" w14:textId="77777777" w:rsidR="00C27AAC" w:rsidRPr="000957E6" w:rsidRDefault="00C27AAC" w:rsidP="001B752A">
            <w:pPr>
              <w:tabs>
                <w:tab w:val="left" w:pos="1239"/>
              </w:tabs>
              <w:rPr>
                <w:rFonts w:asciiTheme="majorHAnsi" w:hAnsiTheme="majorHAnsi"/>
                <w:b/>
              </w:rPr>
            </w:pPr>
          </w:p>
          <w:p w14:paraId="78697611" w14:textId="77777777" w:rsidR="00C27AAC" w:rsidRPr="000957E6" w:rsidRDefault="00C27AAC" w:rsidP="001B752A">
            <w:pPr>
              <w:tabs>
                <w:tab w:val="left" w:pos="1239"/>
              </w:tabs>
              <w:rPr>
                <w:rFonts w:asciiTheme="majorHAnsi" w:hAnsiTheme="majorHAnsi"/>
                <w:b/>
              </w:rPr>
            </w:pPr>
          </w:p>
          <w:p w14:paraId="6C2C7872" w14:textId="77777777" w:rsidR="00AC08D8" w:rsidRPr="000957E6" w:rsidRDefault="00AC08D8" w:rsidP="001B752A">
            <w:pPr>
              <w:tabs>
                <w:tab w:val="left" w:pos="1239"/>
              </w:tabs>
              <w:rPr>
                <w:rFonts w:asciiTheme="majorHAnsi" w:hAnsiTheme="majorHAnsi"/>
                <w:b/>
              </w:rPr>
            </w:pPr>
          </w:p>
          <w:p w14:paraId="0115ACCC" w14:textId="77777777" w:rsidR="00AC08D8" w:rsidRPr="000957E6" w:rsidRDefault="00AC08D8" w:rsidP="001B752A">
            <w:pPr>
              <w:tabs>
                <w:tab w:val="left" w:pos="1239"/>
              </w:tabs>
              <w:rPr>
                <w:rFonts w:asciiTheme="majorHAnsi" w:hAnsiTheme="majorHAnsi"/>
                <w:b/>
              </w:rPr>
            </w:pPr>
          </w:p>
          <w:p w14:paraId="3792B97E" w14:textId="77777777" w:rsidR="00AC08D8" w:rsidRPr="000957E6" w:rsidRDefault="00AC08D8" w:rsidP="001B752A">
            <w:pPr>
              <w:tabs>
                <w:tab w:val="left" w:pos="1239"/>
              </w:tabs>
              <w:rPr>
                <w:rFonts w:asciiTheme="majorHAnsi" w:hAnsiTheme="majorHAnsi"/>
                <w:b/>
              </w:rPr>
            </w:pPr>
          </w:p>
          <w:p w14:paraId="12E2F723" w14:textId="77777777" w:rsidR="00AC08D8" w:rsidRDefault="00AC08D8" w:rsidP="001B752A">
            <w:pPr>
              <w:tabs>
                <w:tab w:val="left" w:pos="1239"/>
              </w:tabs>
              <w:rPr>
                <w:rFonts w:asciiTheme="majorHAnsi" w:hAnsiTheme="majorHAnsi"/>
                <w:b/>
              </w:rPr>
            </w:pPr>
          </w:p>
          <w:p w14:paraId="682801D1" w14:textId="77777777" w:rsidR="00F16D1C" w:rsidRDefault="00F16D1C" w:rsidP="001B752A">
            <w:pPr>
              <w:tabs>
                <w:tab w:val="left" w:pos="1239"/>
              </w:tabs>
              <w:rPr>
                <w:rFonts w:asciiTheme="majorHAnsi" w:hAnsiTheme="majorHAnsi"/>
                <w:b/>
              </w:rPr>
            </w:pPr>
          </w:p>
          <w:p w14:paraId="61DA95BA" w14:textId="77777777" w:rsidR="00F16D1C" w:rsidRPr="000957E6" w:rsidRDefault="00F16D1C" w:rsidP="001B752A">
            <w:pPr>
              <w:tabs>
                <w:tab w:val="left" w:pos="1239"/>
              </w:tabs>
              <w:rPr>
                <w:rFonts w:asciiTheme="majorHAnsi" w:hAnsiTheme="majorHAnsi"/>
                <w:b/>
              </w:rPr>
            </w:pPr>
          </w:p>
          <w:p w14:paraId="282FA8EC" w14:textId="77777777" w:rsidR="00AC08D8" w:rsidRPr="000957E6" w:rsidRDefault="00AC08D8" w:rsidP="001B752A">
            <w:pPr>
              <w:tabs>
                <w:tab w:val="left" w:pos="1239"/>
              </w:tabs>
              <w:rPr>
                <w:rFonts w:asciiTheme="majorHAnsi" w:hAnsiTheme="majorHAnsi"/>
                <w:b/>
              </w:rPr>
            </w:pPr>
          </w:p>
          <w:p w14:paraId="477029D8" w14:textId="77777777" w:rsidR="00AC08D8" w:rsidRPr="000957E6" w:rsidRDefault="00AC08D8" w:rsidP="001B752A">
            <w:pPr>
              <w:tabs>
                <w:tab w:val="left" w:pos="1239"/>
              </w:tabs>
              <w:rPr>
                <w:rFonts w:asciiTheme="majorHAnsi" w:hAnsiTheme="majorHAnsi"/>
                <w:b/>
              </w:rPr>
            </w:pPr>
          </w:p>
          <w:p w14:paraId="12C14305" w14:textId="2F444112" w:rsidR="00AC08D8" w:rsidRPr="000957E6" w:rsidRDefault="007A4427" w:rsidP="001B752A">
            <w:pPr>
              <w:tabs>
                <w:tab w:val="left" w:pos="1239"/>
              </w:tabs>
              <w:rPr>
                <w:rFonts w:asciiTheme="majorHAnsi" w:hAnsiTheme="majorHAnsi"/>
                <w:b/>
              </w:rPr>
            </w:pPr>
            <w:r>
              <w:rPr>
                <w:rFonts w:asciiTheme="majorHAnsi" w:hAnsiTheme="majorHAnsi"/>
                <w:b/>
              </w:rPr>
              <w:t>7</w:t>
            </w:r>
            <w:r w:rsidR="00213AF7">
              <w:rPr>
                <w:rFonts w:asciiTheme="majorHAnsi" w:hAnsiTheme="majorHAnsi"/>
                <w:b/>
              </w:rPr>
              <w:t xml:space="preserve"> min</w:t>
            </w:r>
          </w:p>
          <w:p w14:paraId="2EA30681" w14:textId="77777777" w:rsidR="00C27AAC" w:rsidRPr="000957E6" w:rsidRDefault="00C27AAC" w:rsidP="001B752A">
            <w:pPr>
              <w:tabs>
                <w:tab w:val="left" w:pos="1239"/>
              </w:tabs>
              <w:rPr>
                <w:rFonts w:asciiTheme="majorHAnsi" w:hAnsiTheme="majorHAnsi"/>
                <w:b/>
              </w:rPr>
            </w:pPr>
          </w:p>
          <w:p w14:paraId="7113771A" w14:textId="77777777" w:rsidR="00A512DD" w:rsidRPr="000957E6" w:rsidRDefault="00A512DD" w:rsidP="001B752A">
            <w:pPr>
              <w:tabs>
                <w:tab w:val="left" w:pos="1239"/>
              </w:tabs>
              <w:rPr>
                <w:rFonts w:asciiTheme="majorHAnsi" w:hAnsiTheme="majorHAnsi"/>
                <w:b/>
              </w:rPr>
            </w:pPr>
          </w:p>
          <w:p w14:paraId="12CD2419" w14:textId="77777777" w:rsidR="00A512DD" w:rsidRPr="000957E6" w:rsidRDefault="00A512DD" w:rsidP="001B752A">
            <w:pPr>
              <w:tabs>
                <w:tab w:val="left" w:pos="1239"/>
              </w:tabs>
              <w:rPr>
                <w:rFonts w:asciiTheme="majorHAnsi" w:hAnsiTheme="majorHAnsi"/>
                <w:b/>
              </w:rPr>
            </w:pPr>
          </w:p>
          <w:p w14:paraId="62EE8C1A" w14:textId="77777777" w:rsidR="00A512DD" w:rsidRPr="000957E6" w:rsidRDefault="00A512DD" w:rsidP="001B752A">
            <w:pPr>
              <w:tabs>
                <w:tab w:val="left" w:pos="1239"/>
              </w:tabs>
              <w:rPr>
                <w:rFonts w:asciiTheme="majorHAnsi" w:hAnsiTheme="majorHAnsi"/>
                <w:b/>
              </w:rPr>
            </w:pPr>
          </w:p>
          <w:p w14:paraId="37270ABE" w14:textId="77777777" w:rsidR="00D91138" w:rsidRDefault="00D91138" w:rsidP="001B752A">
            <w:pPr>
              <w:tabs>
                <w:tab w:val="left" w:pos="1239"/>
              </w:tabs>
              <w:rPr>
                <w:rFonts w:asciiTheme="majorHAnsi" w:hAnsiTheme="majorHAnsi"/>
                <w:b/>
              </w:rPr>
            </w:pPr>
          </w:p>
          <w:p w14:paraId="296D7B82" w14:textId="77777777" w:rsidR="00F16D1C" w:rsidRPr="000957E6" w:rsidRDefault="00F16D1C" w:rsidP="001B752A">
            <w:pPr>
              <w:tabs>
                <w:tab w:val="left" w:pos="1239"/>
              </w:tabs>
              <w:rPr>
                <w:rFonts w:asciiTheme="majorHAnsi" w:hAnsiTheme="majorHAnsi"/>
                <w:b/>
              </w:rPr>
            </w:pPr>
          </w:p>
          <w:p w14:paraId="4AD6D505" w14:textId="725B2627" w:rsidR="00EC6C86" w:rsidRPr="000957E6" w:rsidRDefault="007A4427" w:rsidP="001B752A">
            <w:pPr>
              <w:tabs>
                <w:tab w:val="left" w:pos="1239"/>
              </w:tabs>
              <w:rPr>
                <w:rFonts w:asciiTheme="majorHAnsi" w:hAnsiTheme="majorHAnsi"/>
                <w:b/>
              </w:rPr>
            </w:pPr>
            <w:r>
              <w:rPr>
                <w:rFonts w:asciiTheme="majorHAnsi" w:hAnsiTheme="majorHAnsi"/>
                <w:b/>
              </w:rPr>
              <w:t>8</w:t>
            </w:r>
            <w:r w:rsidR="00C15CF1">
              <w:rPr>
                <w:rFonts w:asciiTheme="majorHAnsi" w:hAnsiTheme="majorHAnsi"/>
                <w:b/>
              </w:rPr>
              <w:t xml:space="preserve"> min</w:t>
            </w:r>
          </w:p>
          <w:p w14:paraId="2F350D2D" w14:textId="77777777" w:rsidR="00D91138" w:rsidRDefault="00D91138" w:rsidP="001B752A">
            <w:pPr>
              <w:tabs>
                <w:tab w:val="left" w:pos="1239"/>
              </w:tabs>
              <w:rPr>
                <w:rFonts w:asciiTheme="majorHAnsi" w:hAnsiTheme="majorHAnsi"/>
                <w:b/>
              </w:rPr>
            </w:pPr>
          </w:p>
          <w:p w14:paraId="21474ECB" w14:textId="77777777" w:rsidR="00D91138" w:rsidRDefault="00D91138" w:rsidP="001B752A">
            <w:pPr>
              <w:tabs>
                <w:tab w:val="left" w:pos="1239"/>
              </w:tabs>
              <w:rPr>
                <w:rFonts w:asciiTheme="majorHAnsi" w:hAnsiTheme="majorHAnsi"/>
                <w:b/>
              </w:rPr>
            </w:pPr>
          </w:p>
          <w:p w14:paraId="47A6743F" w14:textId="77777777" w:rsidR="00D91138" w:rsidRDefault="00D91138" w:rsidP="001B752A">
            <w:pPr>
              <w:tabs>
                <w:tab w:val="left" w:pos="1239"/>
              </w:tabs>
              <w:rPr>
                <w:rFonts w:asciiTheme="majorHAnsi" w:hAnsiTheme="majorHAnsi"/>
                <w:b/>
              </w:rPr>
            </w:pPr>
          </w:p>
          <w:p w14:paraId="57C67F0F" w14:textId="77777777" w:rsidR="00D91138" w:rsidRDefault="00D91138" w:rsidP="001B752A">
            <w:pPr>
              <w:tabs>
                <w:tab w:val="left" w:pos="1239"/>
              </w:tabs>
              <w:rPr>
                <w:rFonts w:asciiTheme="majorHAnsi" w:hAnsiTheme="majorHAnsi"/>
                <w:b/>
              </w:rPr>
            </w:pPr>
          </w:p>
          <w:p w14:paraId="75054B0C" w14:textId="77777777" w:rsidR="00D91138" w:rsidRDefault="00D91138" w:rsidP="001B752A">
            <w:pPr>
              <w:tabs>
                <w:tab w:val="left" w:pos="1239"/>
              </w:tabs>
              <w:rPr>
                <w:rFonts w:asciiTheme="majorHAnsi" w:hAnsiTheme="majorHAnsi"/>
                <w:b/>
              </w:rPr>
            </w:pPr>
          </w:p>
          <w:p w14:paraId="18ABCA21" w14:textId="77777777" w:rsidR="00F16D1C" w:rsidRDefault="00F16D1C" w:rsidP="001B752A">
            <w:pPr>
              <w:tabs>
                <w:tab w:val="left" w:pos="1239"/>
              </w:tabs>
              <w:rPr>
                <w:rFonts w:asciiTheme="majorHAnsi" w:hAnsiTheme="majorHAnsi"/>
                <w:b/>
              </w:rPr>
            </w:pPr>
          </w:p>
          <w:p w14:paraId="671CFB13" w14:textId="77777777" w:rsidR="00D91138" w:rsidRDefault="00D91138" w:rsidP="001B752A">
            <w:pPr>
              <w:tabs>
                <w:tab w:val="left" w:pos="1239"/>
              </w:tabs>
              <w:rPr>
                <w:rFonts w:asciiTheme="majorHAnsi" w:hAnsiTheme="majorHAnsi"/>
                <w:b/>
              </w:rPr>
            </w:pPr>
          </w:p>
          <w:p w14:paraId="4F55F42A" w14:textId="0A94CBDF" w:rsidR="00C27AAC" w:rsidRPr="000957E6" w:rsidRDefault="007A4427" w:rsidP="001B752A">
            <w:pPr>
              <w:tabs>
                <w:tab w:val="left" w:pos="1239"/>
              </w:tabs>
              <w:rPr>
                <w:rFonts w:asciiTheme="majorHAnsi" w:hAnsiTheme="majorHAnsi"/>
                <w:b/>
              </w:rPr>
            </w:pPr>
            <w:r>
              <w:rPr>
                <w:rFonts w:asciiTheme="majorHAnsi" w:hAnsiTheme="majorHAnsi"/>
                <w:b/>
              </w:rPr>
              <w:t>6 min</w:t>
            </w:r>
          </w:p>
          <w:p w14:paraId="2F84D89C" w14:textId="77777777" w:rsidR="00C27AAC" w:rsidRPr="000957E6" w:rsidRDefault="00C27AAC" w:rsidP="001B752A">
            <w:pPr>
              <w:tabs>
                <w:tab w:val="left" w:pos="1239"/>
              </w:tabs>
              <w:rPr>
                <w:rFonts w:asciiTheme="majorHAnsi" w:hAnsiTheme="majorHAnsi"/>
                <w:b/>
              </w:rPr>
            </w:pPr>
          </w:p>
          <w:p w14:paraId="16769AFC" w14:textId="77777777" w:rsidR="00C27AAC" w:rsidRPr="000957E6" w:rsidRDefault="00C27AAC" w:rsidP="001B752A">
            <w:pPr>
              <w:tabs>
                <w:tab w:val="left" w:pos="1239"/>
              </w:tabs>
              <w:rPr>
                <w:rFonts w:asciiTheme="majorHAnsi" w:hAnsiTheme="majorHAnsi"/>
                <w:b/>
              </w:rPr>
            </w:pPr>
          </w:p>
          <w:p w14:paraId="5F2485DE" w14:textId="77777777" w:rsidR="00C27AAC" w:rsidRPr="000957E6" w:rsidRDefault="00C27AAC" w:rsidP="001B752A">
            <w:pPr>
              <w:tabs>
                <w:tab w:val="left" w:pos="1239"/>
              </w:tabs>
              <w:rPr>
                <w:rFonts w:asciiTheme="majorHAnsi" w:hAnsiTheme="majorHAnsi"/>
                <w:b/>
              </w:rPr>
            </w:pPr>
          </w:p>
          <w:p w14:paraId="62BEA3B4" w14:textId="53D201EF" w:rsidR="00C27AAC" w:rsidRPr="000957E6" w:rsidRDefault="00C27AAC" w:rsidP="001B752A">
            <w:pPr>
              <w:tabs>
                <w:tab w:val="left" w:pos="1239"/>
              </w:tabs>
              <w:rPr>
                <w:rFonts w:asciiTheme="majorHAnsi" w:hAnsiTheme="majorHAnsi"/>
                <w:b/>
              </w:rPr>
            </w:pPr>
          </w:p>
        </w:tc>
        <w:tc>
          <w:tcPr>
            <w:tcW w:w="8003" w:type="dxa"/>
            <w:tcBorders>
              <w:top w:val="single" w:sz="4" w:space="0" w:color="auto"/>
              <w:left w:val="nil"/>
              <w:bottom w:val="single" w:sz="4" w:space="0" w:color="auto"/>
            </w:tcBorders>
          </w:tcPr>
          <w:p w14:paraId="38FAAC57" w14:textId="77777777" w:rsidR="003A5364" w:rsidRPr="000957E6" w:rsidRDefault="003A5364" w:rsidP="003A5364">
            <w:pPr>
              <w:rPr>
                <w:rFonts w:asciiTheme="majorHAnsi" w:hAnsiTheme="majorHAnsi"/>
                <w:b/>
                <w:szCs w:val="22"/>
                <w:u w:val="single"/>
              </w:rPr>
            </w:pPr>
          </w:p>
          <w:p w14:paraId="4830EAFC" w14:textId="243A742B" w:rsidR="00C27AAC" w:rsidRPr="000957E6" w:rsidRDefault="00290F49" w:rsidP="002B0E87">
            <w:pPr>
              <w:rPr>
                <w:rFonts w:asciiTheme="majorHAnsi" w:hAnsiTheme="majorHAnsi"/>
                <w:b/>
                <w:sz w:val="24"/>
                <w:szCs w:val="24"/>
                <w:u w:val="single"/>
              </w:rPr>
            </w:pPr>
            <w:r>
              <w:rPr>
                <w:rFonts w:asciiTheme="majorHAnsi" w:hAnsiTheme="majorHAnsi"/>
                <w:b/>
                <w:sz w:val="24"/>
                <w:szCs w:val="24"/>
                <w:u w:val="single"/>
              </w:rPr>
              <w:t>Vyvození učiva</w:t>
            </w:r>
          </w:p>
          <w:p w14:paraId="5F97BA6A" w14:textId="77777777" w:rsidR="00C27AAC" w:rsidRPr="000957E6" w:rsidRDefault="00C27AAC" w:rsidP="002B0E87">
            <w:pPr>
              <w:rPr>
                <w:rFonts w:asciiTheme="majorHAnsi" w:hAnsiTheme="majorHAnsi"/>
                <w:sz w:val="24"/>
                <w:szCs w:val="24"/>
              </w:rPr>
            </w:pPr>
          </w:p>
          <w:p w14:paraId="71A85F73" w14:textId="07439286" w:rsidR="004E2EA5" w:rsidRDefault="00560B1B" w:rsidP="002B0E87">
            <w:pPr>
              <w:rPr>
                <w:rFonts w:asciiTheme="majorHAnsi" w:hAnsiTheme="majorHAnsi"/>
                <w:sz w:val="24"/>
                <w:szCs w:val="24"/>
              </w:rPr>
            </w:pPr>
            <w:r>
              <w:rPr>
                <w:rFonts w:asciiTheme="majorHAnsi" w:hAnsiTheme="majorHAnsi"/>
                <w:sz w:val="24"/>
                <w:szCs w:val="24"/>
              </w:rPr>
              <w:t>Začneme s větou přací. Zeptáme se, co věta znamená, a vyvodíme termín. Totéž provedeme s větou rozkazovací a tázací. Nakonec se zabýváme větou oznamovací.</w:t>
            </w:r>
            <w:r w:rsidR="00DB6377">
              <w:rPr>
                <w:rFonts w:asciiTheme="majorHAnsi" w:hAnsiTheme="majorHAnsi"/>
                <w:sz w:val="24"/>
                <w:szCs w:val="24"/>
              </w:rPr>
              <w:t xml:space="preserve"> </w:t>
            </w:r>
          </w:p>
          <w:p w14:paraId="1036D3E4" w14:textId="2CA9A71E" w:rsidR="00096771" w:rsidRDefault="00096771" w:rsidP="00096771">
            <w:pPr>
              <w:rPr>
                <w:rFonts w:asciiTheme="majorHAnsi" w:hAnsiTheme="majorHAnsi"/>
                <w:sz w:val="24"/>
                <w:szCs w:val="24"/>
              </w:rPr>
            </w:pPr>
            <w:r w:rsidRPr="00096771">
              <w:rPr>
                <w:rFonts w:asciiTheme="majorHAnsi" w:hAnsiTheme="majorHAnsi"/>
                <w:sz w:val="24"/>
                <w:szCs w:val="24"/>
              </w:rPr>
              <w:t>Příklad: „Kéž už by byly Vánoce. Děti, co myslíte, že touto větou vyjadřuj</w:t>
            </w:r>
            <w:r>
              <w:rPr>
                <w:rFonts w:asciiTheme="majorHAnsi" w:hAnsiTheme="majorHAnsi"/>
                <w:sz w:val="24"/>
                <w:szCs w:val="24"/>
              </w:rPr>
              <w:t>i</w:t>
            </w:r>
            <w:r w:rsidRPr="00096771">
              <w:rPr>
                <w:rFonts w:asciiTheme="majorHAnsi" w:hAnsiTheme="majorHAnsi"/>
                <w:sz w:val="24"/>
                <w:szCs w:val="24"/>
              </w:rPr>
              <w:t xml:space="preserve">? Ptám se vás na něco, nebo si něco přeji, nebo vám něco </w:t>
            </w:r>
            <w:proofErr w:type="gramStart"/>
            <w:r w:rsidRPr="00096771">
              <w:rPr>
                <w:rFonts w:asciiTheme="majorHAnsi" w:hAnsiTheme="majorHAnsi"/>
                <w:sz w:val="24"/>
                <w:szCs w:val="24"/>
              </w:rPr>
              <w:t>rozkazuji?...</w:t>
            </w:r>
            <w:proofErr w:type="gramEnd"/>
            <w:r w:rsidRPr="00096771">
              <w:rPr>
                <w:rFonts w:asciiTheme="majorHAnsi" w:hAnsiTheme="majorHAnsi"/>
                <w:sz w:val="24"/>
                <w:szCs w:val="24"/>
              </w:rPr>
              <w:t xml:space="preserve"> A když si tedy něco přeji, budeme takovým větám říkat věty přací. Zkuste mi vymyslet nějaký další příklad věty přací.“</w:t>
            </w:r>
          </w:p>
          <w:p w14:paraId="631229B7" w14:textId="6022277E" w:rsidR="00096771" w:rsidRDefault="00096771" w:rsidP="00096771">
            <w:pPr>
              <w:rPr>
                <w:rFonts w:asciiTheme="majorHAnsi" w:hAnsiTheme="majorHAnsi"/>
                <w:sz w:val="24"/>
                <w:szCs w:val="24"/>
              </w:rPr>
            </w:pPr>
            <w:r>
              <w:rPr>
                <w:rFonts w:asciiTheme="majorHAnsi" w:hAnsiTheme="majorHAnsi"/>
                <w:sz w:val="24"/>
                <w:szCs w:val="24"/>
              </w:rPr>
              <w:t xml:space="preserve">               „Nejez to cukroví! Co vyjadřuji touto větou? V minulé jsme si něco přáli a  této </w:t>
            </w:r>
            <w:proofErr w:type="gramStart"/>
            <w:r>
              <w:rPr>
                <w:rFonts w:asciiTheme="majorHAnsi" w:hAnsiTheme="majorHAnsi"/>
                <w:sz w:val="24"/>
                <w:szCs w:val="24"/>
              </w:rPr>
              <w:t>naopak?...</w:t>
            </w:r>
            <w:proofErr w:type="gramEnd"/>
            <w:r>
              <w:rPr>
                <w:rFonts w:asciiTheme="majorHAnsi" w:hAnsiTheme="majorHAnsi"/>
                <w:sz w:val="24"/>
                <w:szCs w:val="24"/>
              </w:rPr>
              <w:t xml:space="preserve"> Když jsem tedy rozkázala, odvodíme z toho i název pro takové věty a budeme jim říkat rozkazovací.“ (zkusíme společně další příklady)</w:t>
            </w:r>
          </w:p>
          <w:p w14:paraId="398BF308" w14:textId="7A1977E3" w:rsidR="00096771" w:rsidRPr="00096771" w:rsidRDefault="00096771" w:rsidP="00096771">
            <w:pPr>
              <w:rPr>
                <w:rFonts w:asciiTheme="majorHAnsi" w:hAnsiTheme="majorHAnsi"/>
                <w:sz w:val="24"/>
                <w:szCs w:val="24"/>
              </w:rPr>
            </w:pPr>
            <w:r>
              <w:rPr>
                <w:rFonts w:asciiTheme="majorHAnsi" w:hAnsiTheme="majorHAnsi"/>
                <w:sz w:val="24"/>
                <w:szCs w:val="24"/>
              </w:rPr>
              <w:t xml:space="preserve">                „Ozdobili jste stromeček? Touto větou se vás na něco ptám a na konci každé takové věty se píše takové znaménko, kterému </w:t>
            </w:r>
            <w:proofErr w:type="gramStart"/>
            <w:r>
              <w:rPr>
                <w:rFonts w:asciiTheme="majorHAnsi" w:hAnsiTheme="majorHAnsi"/>
                <w:sz w:val="24"/>
                <w:szCs w:val="24"/>
              </w:rPr>
              <w:t>říkáme?...</w:t>
            </w:r>
            <w:proofErr w:type="gramEnd"/>
            <w:r>
              <w:rPr>
                <w:rFonts w:asciiTheme="majorHAnsi" w:hAnsiTheme="majorHAnsi"/>
                <w:sz w:val="24"/>
                <w:szCs w:val="24"/>
              </w:rPr>
              <w:t xml:space="preserve"> A když je to otazník, budeme těmto větám říkat věty tázací, protože se na něco táži.“ (zkusíme společně další příklady)</w:t>
            </w:r>
            <w:r>
              <w:rPr>
                <w:rFonts w:asciiTheme="majorHAnsi" w:hAnsiTheme="majorHAnsi"/>
                <w:sz w:val="24"/>
                <w:szCs w:val="24"/>
              </w:rPr>
              <w:br/>
              <w:t xml:space="preserve">                „Už se blíží Vánoce. Děti, touto větou, vám jenom říkám že se něco děje, snažím se vám oznámit, že už tu Vánoce brzy budou, zkusíte mi někdo vyvodit, jako bychom mohli takové větě </w:t>
            </w:r>
            <w:proofErr w:type="gramStart"/>
            <w:r>
              <w:rPr>
                <w:rFonts w:asciiTheme="majorHAnsi" w:hAnsiTheme="majorHAnsi"/>
                <w:sz w:val="24"/>
                <w:szCs w:val="24"/>
              </w:rPr>
              <w:t>říkat?...</w:t>
            </w:r>
            <w:proofErr w:type="gramEnd"/>
            <w:r>
              <w:rPr>
                <w:rFonts w:asciiTheme="majorHAnsi" w:hAnsiTheme="majorHAnsi"/>
                <w:sz w:val="24"/>
                <w:szCs w:val="24"/>
              </w:rPr>
              <w:t xml:space="preserve"> Jelikož vám to oznamuji, bude to tedy věta oznamovací.“ (zkusíme společně další příklady)</w:t>
            </w:r>
            <w:bookmarkStart w:id="0" w:name="_GoBack"/>
            <w:bookmarkEnd w:id="0"/>
          </w:p>
          <w:p w14:paraId="11C21980" w14:textId="77777777" w:rsidR="00560B1B" w:rsidRDefault="00560B1B" w:rsidP="002B0E87">
            <w:pPr>
              <w:rPr>
                <w:rFonts w:asciiTheme="majorHAnsi" w:hAnsiTheme="majorHAnsi"/>
                <w:sz w:val="24"/>
                <w:szCs w:val="24"/>
              </w:rPr>
            </w:pPr>
          </w:p>
          <w:p w14:paraId="159A6B69" w14:textId="77777777" w:rsidR="00560B1B" w:rsidRDefault="00560B1B" w:rsidP="002B0E87">
            <w:pPr>
              <w:rPr>
                <w:rFonts w:asciiTheme="majorHAnsi" w:hAnsiTheme="majorHAnsi"/>
                <w:sz w:val="24"/>
                <w:szCs w:val="24"/>
              </w:rPr>
            </w:pPr>
          </w:p>
          <w:p w14:paraId="5587BB1A" w14:textId="77777777" w:rsidR="00DB6377" w:rsidRPr="000957E6" w:rsidRDefault="00DB6377" w:rsidP="002B0E87">
            <w:pPr>
              <w:rPr>
                <w:rFonts w:asciiTheme="majorHAnsi" w:hAnsiTheme="majorHAnsi"/>
                <w:sz w:val="24"/>
                <w:szCs w:val="24"/>
              </w:rPr>
            </w:pPr>
          </w:p>
          <w:p w14:paraId="0609CD99" w14:textId="5DB0BA35" w:rsidR="007E3DFD" w:rsidRPr="000957E6" w:rsidRDefault="00DB6377" w:rsidP="002B0E87">
            <w:pPr>
              <w:rPr>
                <w:rFonts w:asciiTheme="majorHAnsi" w:hAnsiTheme="majorHAnsi"/>
                <w:b/>
                <w:sz w:val="24"/>
                <w:szCs w:val="24"/>
                <w:u w:val="single"/>
              </w:rPr>
            </w:pPr>
            <w:r>
              <w:rPr>
                <w:rFonts w:asciiTheme="majorHAnsi" w:hAnsiTheme="majorHAnsi"/>
                <w:b/>
                <w:sz w:val="24"/>
                <w:szCs w:val="24"/>
                <w:u w:val="single"/>
              </w:rPr>
              <w:t>Manipulační</w:t>
            </w:r>
            <w:r w:rsidR="004E2EA5">
              <w:rPr>
                <w:rFonts w:asciiTheme="majorHAnsi" w:hAnsiTheme="majorHAnsi"/>
                <w:b/>
                <w:sz w:val="24"/>
                <w:szCs w:val="24"/>
                <w:u w:val="single"/>
              </w:rPr>
              <w:t xml:space="preserve"> činnost</w:t>
            </w:r>
          </w:p>
          <w:p w14:paraId="6E41B916" w14:textId="77777777" w:rsidR="00744613" w:rsidRPr="000957E6" w:rsidRDefault="00744613" w:rsidP="002B0E87">
            <w:pPr>
              <w:rPr>
                <w:rFonts w:asciiTheme="majorHAnsi" w:hAnsiTheme="majorHAnsi"/>
                <w:sz w:val="24"/>
                <w:szCs w:val="24"/>
              </w:rPr>
            </w:pPr>
          </w:p>
          <w:p w14:paraId="65E8298F" w14:textId="15DDF5AA" w:rsidR="00213AF7" w:rsidRPr="000957E6" w:rsidRDefault="00213AF7" w:rsidP="00560B1B">
            <w:pPr>
              <w:rPr>
                <w:rFonts w:asciiTheme="majorHAnsi" w:hAnsiTheme="majorHAnsi"/>
                <w:sz w:val="24"/>
                <w:szCs w:val="24"/>
              </w:rPr>
            </w:pPr>
            <w:r>
              <w:rPr>
                <w:rFonts w:asciiTheme="majorHAnsi" w:hAnsiTheme="majorHAnsi"/>
                <w:sz w:val="24"/>
                <w:szCs w:val="24"/>
              </w:rPr>
              <w:t xml:space="preserve">Děti </w:t>
            </w:r>
            <w:r w:rsidR="00560B1B">
              <w:rPr>
                <w:rFonts w:asciiTheme="majorHAnsi" w:hAnsiTheme="majorHAnsi"/>
                <w:sz w:val="24"/>
                <w:szCs w:val="24"/>
              </w:rPr>
              <w:t>dostanou na lavici kartičky. Říkáme věty a děti mají za úkol, podle druhu věty polož</w:t>
            </w:r>
            <w:r w:rsidR="007A4427">
              <w:rPr>
                <w:rFonts w:asciiTheme="majorHAnsi" w:hAnsiTheme="majorHAnsi"/>
                <w:sz w:val="24"/>
                <w:szCs w:val="24"/>
              </w:rPr>
              <w:t>it pastelku ke správnému stromu</w:t>
            </w:r>
            <w:r w:rsidR="00DB6377">
              <w:rPr>
                <w:rFonts w:asciiTheme="majorHAnsi" w:hAnsiTheme="majorHAnsi"/>
                <w:sz w:val="24"/>
                <w:szCs w:val="24"/>
              </w:rPr>
              <w:t>. Po každé větě si projdeme třídu a zkontrolujeme, zda to mají děti správně a řekneme si odpověď společně.</w:t>
            </w:r>
          </w:p>
          <w:p w14:paraId="7D6C1D4D" w14:textId="77777777" w:rsidR="00213AF7" w:rsidRDefault="00213AF7" w:rsidP="003A5364">
            <w:pPr>
              <w:rPr>
                <w:rFonts w:asciiTheme="majorHAnsi" w:hAnsiTheme="majorHAnsi"/>
                <w:sz w:val="24"/>
                <w:szCs w:val="24"/>
              </w:rPr>
            </w:pPr>
          </w:p>
          <w:p w14:paraId="37AD08D6" w14:textId="77777777" w:rsidR="00213AF7" w:rsidRDefault="00213AF7" w:rsidP="003A5364">
            <w:pPr>
              <w:rPr>
                <w:rFonts w:asciiTheme="majorHAnsi" w:hAnsiTheme="majorHAnsi"/>
                <w:sz w:val="24"/>
                <w:szCs w:val="24"/>
              </w:rPr>
            </w:pPr>
          </w:p>
          <w:p w14:paraId="0438C8F2" w14:textId="77777777" w:rsidR="00213AF7" w:rsidRDefault="00213AF7" w:rsidP="003A5364">
            <w:pPr>
              <w:rPr>
                <w:rFonts w:asciiTheme="majorHAnsi" w:hAnsiTheme="majorHAnsi"/>
                <w:sz w:val="24"/>
                <w:szCs w:val="24"/>
              </w:rPr>
            </w:pPr>
          </w:p>
          <w:p w14:paraId="625CC144" w14:textId="77777777" w:rsidR="00D91138" w:rsidRDefault="00D91138" w:rsidP="003A5364">
            <w:pPr>
              <w:rPr>
                <w:rFonts w:asciiTheme="majorHAnsi" w:hAnsiTheme="majorHAnsi"/>
                <w:sz w:val="24"/>
                <w:szCs w:val="24"/>
              </w:rPr>
            </w:pPr>
          </w:p>
          <w:p w14:paraId="48D3A732" w14:textId="77777777" w:rsidR="00D91138" w:rsidRPr="00D91138" w:rsidRDefault="00D91138" w:rsidP="003A5364">
            <w:pPr>
              <w:rPr>
                <w:rFonts w:asciiTheme="majorHAnsi" w:hAnsiTheme="majorHAnsi"/>
                <w:b/>
                <w:sz w:val="24"/>
                <w:szCs w:val="24"/>
                <w:u w:val="single"/>
              </w:rPr>
            </w:pPr>
          </w:p>
          <w:p w14:paraId="7AC20805" w14:textId="6A14A198" w:rsidR="00D91138" w:rsidRDefault="00D91138" w:rsidP="003A5364">
            <w:pPr>
              <w:rPr>
                <w:rFonts w:asciiTheme="majorHAnsi" w:hAnsiTheme="majorHAnsi"/>
                <w:b/>
                <w:sz w:val="24"/>
                <w:szCs w:val="24"/>
                <w:u w:val="single"/>
              </w:rPr>
            </w:pPr>
            <w:r w:rsidRPr="00D91138">
              <w:rPr>
                <w:rFonts w:asciiTheme="majorHAnsi" w:hAnsiTheme="majorHAnsi"/>
                <w:b/>
                <w:sz w:val="24"/>
                <w:szCs w:val="24"/>
                <w:u w:val="single"/>
              </w:rPr>
              <w:t>Společná práce s pra</w:t>
            </w:r>
            <w:r w:rsidR="00C15CF1">
              <w:rPr>
                <w:rFonts w:asciiTheme="majorHAnsi" w:hAnsiTheme="majorHAnsi"/>
                <w:b/>
                <w:sz w:val="24"/>
                <w:szCs w:val="24"/>
                <w:u w:val="single"/>
              </w:rPr>
              <w:t xml:space="preserve">covním listem </w:t>
            </w:r>
          </w:p>
          <w:p w14:paraId="7B850721" w14:textId="77777777" w:rsidR="00D91138" w:rsidRDefault="00D91138" w:rsidP="003A5364">
            <w:pPr>
              <w:rPr>
                <w:rFonts w:asciiTheme="majorHAnsi" w:hAnsiTheme="majorHAnsi"/>
                <w:b/>
                <w:sz w:val="24"/>
                <w:szCs w:val="24"/>
                <w:u w:val="single"/>
              </w:rPr>
            </w:pPr>
          </w:p>
          <w:p w14:paraId="2013CD70" w14:textId="16138EFC" w:rsidR="00D91138" w:rsidRDefault="00C15CF1" w:rsidP="00C15CF1">
            <w:pPr>
              <w:rPr>
                <w:rFonts w:asciiTheme="majorHAnsi" w:hAnsiTheme="majorHAnsi"/>
                <w:sz w:val="24"/>
                <w:szCs w:val="24"/>
              </w:rPr>
            </w:pPr>
            <w:r>
              <w:rPr>
                <w:rFonts w:asciiTheme="majorHAnsi" w:hAnsiTheme="majorHAnsi"/>
                <w:sz w:val="24"/>
                <w:szCs w:val="24"/>
              </w:rPr>
              <w:t xml:space="preserve">Rozdáme dětem papír, společně čteme věty v úkolu </w:t>
            </w:r>
            <w:proofErr w:type="gramStart"/>
            <w:r>
              <w:rPr>
                <w:rFonts w:asciiTheme="majorHAnsi" w:hAnsiTheme="majorHAnsi"/>
                <w:sz w:val="24"/>
                <w:szCs w:val="24"/>
              </w:rPr>
              <w:t>č.1 a obtahujeme</w:t>
            </w:r>
            <w:proofErr w:type="gramEnd"/>
            <w:r>
              <w:rPr>
                <w:rFonts w:asciiTheme="majorHAnsi" w:hAnsiTheme="majorHAnsi"/>
                <w:sz w:val="24"/>
                <w:szCs w:val="24"/>
              </w:rPr>
              <w:t xml:space="preserve"> znaménka za větami.</w:t>
            </w:r>
          </w:p>
          <w:p w14:paraId="06832242" w14:textId="77777777" w:rsidR="00C15CF1" w:rsidRDefault="00C15CF1" w:rsidP="00C15CF1">
            <w:pPr>
              <w:rPr>
                <w:rFonts w:asciiTheme="majorHAnsi" w:hAnsiTheme="majorHAnsi"/>
                <w:sz w:val="24"/>
                <w:szCs w:val="24"/>
              </w:rPr>
            </w:pPr>
          </w:p>
          <w:p w14:paraId="1A594375" w14:textId="1C797D0E" w:rsidR="00C15CF1" w:rsidRDefault="00C15CF1" w:rsidP="00C15CF1">
            <w:pPr>
              <w:rPr>
                <w:rFonts w:asciiTheme="majorHAnsi" w:hAnsiTheme="majorHAnsi"/>
                <w:sz w:val="24"/>
                <w:szCs w:val="24"/>
              </w:rPr>
            </w:pPr>
            <w:r>
              <w:rPr>
                <w:rFonts w:asciiTheme="majorHAnsi" w:hAnsiTheme="majorHAnsi"/>
                <w:sz w:val="24"/>
                <w:szCs w:val="24"/>
              </w:rPr>
              <w:t>Společně doplníme úkol č. 2</w:t>
            </w:r>
          </w:p>
          <w:p w14:paraId="3FFC6073" w14:textId="1E693A82" w:rsidR="00C15CF1" w:rsidRDefault="00F16D1C" w:rsidP="003A5364">
            <w:pPr>
              <w:rPr>
                <w:rFonts w:asciiTheme="majorHAnsi" w:hAnsiTheme="majorHAnsi"/>
                <w:b/>
                <w:sz w:val="24"/>
                <w:szCs w:val="24"/>
                <w:u w:val="single"/>
              </w:rPr>
            </w:pPr>
            <w:r>
              <w:rPr>
                <w:rFonts w:asciiTheme="majorHAnsi" w:hAnsiTheme="majorHAnsi"/>
                <w:b/>
                <w:sz w:val="24"/>
                <w:szCs w:val="24"/>
                <w:u w:val="single"/>
              </w:rPr>
              <w:t>Pohybová</w:t>
            </w:r>
            <w:r w:rsidR="00C15CF1">
              <w:rPr>
                <w:rFonts w:asciiTheme="majorHAnsi" w:hAnsiTheme="majorHAnsi"/>
                <w:b/>
                <w:sz w:val="24"/>
                <w:szCs w:val="24"/>
                <w:u w:val="single"/>
              </w:rPr>
              <w:t xml:space="preserve"> činnost </w:t>
            </w:r>
          </w:p>
          <w:p w14:paraId="2E5BFBB4" w14:textId="77777777" w:rsidR="00C15CF1" w:rsidRDefault="00C15CF1" w:rsidP="003A5364">
            <w:pPr>
              <w:rPr>
                <w:rFonts w:asciiTheme="majorHAnsi" w:hAnsiTheme="majorHAnsi"/>
                <w:b/>
                <w:sz w:val="24"/>
                <w:szCs w:val="24"/>
                <w:u w:val="single"/>
              </w:rPr>
            </w:pPr>
          </w:p>
          <w:p w14:paraId="70E5B6F6" w14:textId="66E5CB0E" w:rsidR="00C15CF1" w:rsidRPr="00C15CF1" w:rsidRDefault="00C15CF1" w:rsidP="003A5364">
            <w:pPr>
              <w:rPr>
                <w:rFonts w:asciiTheme="majorHAnsi" w:hAnsiTheme="majorHAnsi"/>
                <w:sz w:val="24"/>
                <w:szCs w:val="24"/>
              </w:rPr>
            </w:pPr>
            <w:r>
              <w:rPr>
                <w:rFonts w:asciiTheme="majorHAnsi" w:hAnsiTheme="majorHAnsi"/>
                <w:sz w:val="24"/>
                <w:szCs w:val="24"/>
              </w:rPr>
              <w:t>Po třídě rozházíme věty a každé dítě má za úkol si jednu kartičku vybrat a připevnit na tabuli k určitému druhu věty.</w:t>
            </w:r>
            <w:r w:rsidR="00F16D1C">
              <w:rPr>
                <w:rFonts w:asciiTheme="majorHAnsi" w:hAnsiTheme="majorHAnsi"/>
                <w:sz w:val="24"/>
                <w:szCs w:val="24"/>
              </w:rPr>
              <w:t xml:space="preserve"> Společně zkontrolujeme a tabuli zakryjeme.</w:t>
            </w:r>
          </w:p>
          <w:p w14:paraId="506D6262" w14:textId="77777777" w:rsidR="008320C1" w:rsidRDefault="008320C1" w:rsidP="00C15CF1">
            <w:pPr>
              <w:rPr>
                <w:rFonts w:asciiTheme="majorHAnsi" w:hAnsiTheme="majorHAnsi"/>
                <w:sz w:val="24"/>
                <w:szCs w:val="24"/>
              </w:rPr>
            </w:pPr>
          </w:p>
          <w:p w14:paraId="0F643068" w14:textId="77777777" w:rsidR="00C15CF1" w:rsidRDefault="00C15CF1" w:rsidP="00C15CF1">
            <w:pPr>
              <w:rPr>
                <w:rFonts w:asciiTheme="majorHAnsi" w:hAnsiTheme="majorHAnsi"/>
                <w:sz w:val="24"/>
                <w:szCs w:val="24"/>
              </w:rPr>
            </w:pPr>
          </w:p>
          <w:p w14:paraId="4B8FE154" w14:textId="77777777" w:rsidR="00C15CF1" w:rsidRDefault="00C15CF1" w:rsidP="00C15CF1">
            <w:pPr>
              <w:rPr>
                <w:rFonts w:asciiTheme="majorHAnsi" w:hAnsiTheme="majorHAnsi"/>
                <w:sz w:val="24"/>
                <w:szCs w:val="24"/>
              </w:rPr>
            </w:pPr>
            <w:r>
              <w:rPr>
                <w:rFonts w:asciiTheme="majorHAnsi" w:hAnsiTheme="majorHAnsi"/>
                <w:b/>
                <w:sz w:val="24"/>
                <w:szCs w:val="24"/>
                <w:u w:val="single"/>
              </w:rPr>
              <w:t>Procvičení nového učiva</w:t>
            </w:r>
          </w:p>
          <w:p w14:paraId="69C42B8E" w14:textId="77777777" w:rsidR="001F53A6" w:rsidRDefault="001F53A6" w:rsidP="00C15CF1">
            <w:pPr>
              <w:rPr>
                <w:rFonts w:asciiTheme="majorHAnsi" w:hAnsiTheme="majorHAnsi"/>
                <w:sz w:val="24"/>
                <w:szCs w:val="24"/>
              </w:rPr>
            </w:pPr>
            <w:r>
              <w:rPr>
                <w:rFonts w:asciiTheme="majorHAnsi" w:hAnsiTheme="majorHAnsi"/>
                <w:sz w:val="24"/>
                <w:szCs w:val="24"/>
              </w:rPr>
              <w:t xml:space="preserve"> </w:t>
            </w:r>
          </w:p>
          <w:p w14:paraId="44BC0CEB" w14:textId="5D33D483" w:rsidR="001F53A6" w:rsidRPr="001F53A6" w:rsidRDefault="00F16D1C" w:rsidP="00C15CF1">
            <w:pPr>
              <w:rPr>
                <w:rFonts w:asciiTheme="majorHAnsi" w:hAnsiTheme="majorHAnsi"/>
                <w:sz w:val="24"/>
                <w:szCs w:val="24"/>
              </w:rPr>
            </w:pPr>
            <w:r>
              <w:rPr>
                <w:rFonts w:asciiTheme="majorHAnsi" w:hAnsiTheme="majorHAnsi"/>
                <w:sz w:val="24"/>
                <w:szCs w:val="24"/>
              </w:rPr>
              <w:t xml:space="preserve">Dětem čteme postupně věty a jejich úkolem je, zvednout nad hlavu kartičku, o </w:t>
            </w:r>
            <w:proofErr w:type="gramStart"/>
            <w:r>
              <w:rPr>
                <w:rFonts w:asciiTheme="majorHAnsi" w:hAnsiTheme="majorHAnsi"/>
                <w:sz w:val="24"/>
                <w:szCs w:val="24"/>
              </w:rPr>
              <w:t>jaký</w:t>
            </w:r>
            <w:proofErr w:type="gramEnd"/>
            <w:r>
              <w:rPr>
                <w:rFonts w:asciiTheme="majorHAnsi" w:hAnsiTheme="majorHAnsi"/>
                <w:sz w:val="24"/>
                <w:szCs w:val="24"/>
              </w:rPr>
              <w:t xml:space="preserve"> druh věty se jedná. Věty různě obměňujeme, např. Brzy budou Vánoce. (O) Ať už jsou Vánoce. (P). </w:t>
            </w:r>
          </w:p>
        </w:tc>
        <w:tc>
          <w:tcPr>
            <w:tcW w:w="1835" w:type="dxa"/>
            <w:tcBorders>
              <w:top w:val="single" w:sz="4" w:space="0" w:color="auto"/>
              <w:left w:val="single" w:sz="6" w:space="0" w:color="auto"/>
              <w:bottom w:val="single" w:sz="4" w:space="0" w:color="auto"/>
              <w:right w:val="single" w:sz="4" w:space="0" w:color="auto"/>
            </w:tcBorders>
          </w:tcPr>
          <w:p w14:paraId="7D4859BA" w14:textId="77777777" w:rsidR="001B752A" w:rsidRPr="00DB6377" w:rsidRDefault="001B752A" w:rsidP="001B752A">
            <w:pPr>
              <w:rPr>
                <w:rFonts w:asciiTheme="majorHAnsi" w:hAnsiTheme="majorHAnsi"/>
              </w:rPr>
            </w:pPr>
          </w:p>
          <w:p w14:paraId="47087F1D" w14:textId="77777777" w:rsidR="006B053F" w:rsidRPr="00DB6377" w:rsidRDefault="006B053F" w:rsidP="001B752A">
            <w:pPr>
              <w:rPr>
                <w:rFonts w:asciiTheme="majorHAnsi" w:hAnsiTheme="majorHAnsi"/>
              </w:rPr>
            </w:pPr>
          </w:p>
          <w:p w14:paraId="33CF9A55" w14:textId="77777777" w:rsidR="006B053F" w:rsidRDefault="006B053F" w:rsidP="001B752A">
            <w:pPr>
              <w:rPr>
                <w:rFonts w:asciiTheme="majorHAnsi" w:hAnsiTheme="majorHAnsi"/>
              </w:rPr>
            </w:pPr>
          </w:p>
          <w:p w14:paraId="226B8887" w14:textId="77777777" w:rsidR="00096771" w:rsidRDefault="00096771" w:rsidP="001B752A">
            <w:pPr>
              <w:rPr>
                <w:rFonts w:asciiTheme="majorHAnsi" w:hAnsiTheme="majorHAnsi"/>
              </w:rPr>
            </w:pPr>
          </w:p>
          <w:p w14:paraId="12616D73" w14:textId="77777777" w:rsidR="00096771" w:rsidRDefault="00096771" w:rsidP="001B752A">
            <w:pPr>
              <w:rPr>
                <w:rFonts w:asciiTheme="majorHAnsi" w:hAnsiTheme="majorHAnsi"/>
              </w:rPr>
            </w:pPr>
          </w:p>
          <w:p w14:paraId="3EB0966A" w14:textId="77777777" w:rsidR="00096771" w:rsidRDefault="00096771" w:rsidP="001B752A">
            <w:pPr>
              <w:rPr>
                <w:rFonts w:asciiTheme="majorHAnsi" w:hAnsiTheme="majorHAnsi"/>
              </w:rPr>
            </w:pPr>
          </w:p>
          <w:p w14:paraId="17873ED8" w14:textId="77777777" w:rsidR="00096771" w:rsidRDefault="00096771" w:rsidP="001B752A">
            <w:pPr>
              <w:rPr>
                <w:rFonts w:asciiTheme="majorHAnsi" w:hAnsiTheme="majorHAnsi"/>
              </w:rPr>
            </w:pPr>
          </w:p>
          <w:p w14:paraId="3A82B23F" w14:textId="77777777" w:rsidR="00096771" w:rsidRDefault="00096771" w:rsidP="001B752A">
            <w:pPr>
              <w:rPr>
                <w:rFonts w:asciiTheme="majorHAnsi" w:hAnsiTheme="majorHAnsi"/>
              </w:rPr>
            </w:pPr>
          </w:p>
          <w:p w14:paraId="42FCE331" w14:textId="77777777" w:rsidR="00096771" w:rsidRDefault="00096771" w:rsidP="001B752A">
            <w:pPr>
              <w:rPr>
                <w:rFonts w:asciiTheme="majorHAnsi" w:hAnsiTheme="majorHAnsi"/>
              </w:rPr>
            </w:pPr>
          </w:p>
          <w:p w14:paraId="7AA4B380" w14:textId="77777777" w:rsidR="00096771" w:rsidRDefault="00096771" w:rsidP="001B752A">
            <w:pPr>
              <w:rPr>
                <w:rFonts w:asciiTheme="majorHAnsi" w:hAnsiTheme="majorHAnsi"/>
              </w:rPr>
            </w:pPr>
          </w:p>
          <w:p w14:paraId="1B873A80" w14:textId="77777777" w:rsidR="00096771" w:rsidRDefault="00096771" w:rsidP="001B752A">
            <w:pPr>
              <w:rPr>
                <w:rFonts w:asciiTheme="majorHAnsi" w:hAnsiTheme="majorHAnsi"/>
              </w:rPr>
            </w:pPr>
          </w:p>
          <w:p w14:paraId="2DDC03DD" w14:textId="77777777" w:rsidR="00096771" w:rsidRDefault="00096771" w:rsidP="001B752A">
            <w:pPr>
              <w:rPr>
                <w:rFonts w:asciiTheme="majorHAnsi" w:hAnsiTheme="majorHAnsi"/>
              </w:rPr>
            </w:pPr>
          </w:p>
          <w:p w14:paraId="6C8CF413" w14:textId="77777777" w:rsidR="00096771" w:rsidRDefault="00096771" w:rsidP="001B752A">
            <w:pPr>
              <w:rPr>
                <w:rFonts w:asciiTheme="majorHAnsi" w:hAnsiTheme="majorHAnsi"/>
              </w:rPr>
            </w:pPr>
          </w:p>
          <w:p w14:paraId="767C5EFB" w14:textId="77777777" w:rsidR="00096771" w:rsidRDefault="00096771" w:rsidP="001B752A">
            <w:pPr>
              <w:rPr>
                <w:rFonts w:asciiTheme="majorHAnsi" w:hAnsiTheme="majorHAnsi"/>
              </w:rPr>
            </w:pPr>
          </w:p>
          <w:p w14:paraId="1C54BA8C" w14:textId="77777777" w:rsidR="00096771" w:rsidRDefault="00096771" w:rsidP="001B752A">
            <w:pPr>
              <w:rPr>
                <w:rFonts w:asciiTheme="majorHAnsi" w:hAnsiTheme="majorHAnsi"/>
              </w:rPr>
            </w:pPr>
          </w:p>
          <w:p w14:paraId="79854DF8" w14:textId="77777777" w:rsidR="00096771" w:rsidRDefault="00096771" w:rsidP="001B752A">
            <w:pPr>
              <w:rPr>
                <w:rFonts w:asciiTheme="majorHAnsi" w:hAnsiTheme="majorHAnsi"/>
              </w:rPr>
            </w:pPr>
          </w:p>
          <w:p w14:paraId="0A0D1D61" w14:textId="77777777" w:rsidR="00096771" w:rsidRDefault="00096771" w:rsidP="001B752A">
            <w:pPr>
              <w:rPr>
                <w:rFonts w:asciiTheme="majorHAnsi" w:hAnsiTheme="majorHAnsi"/>
              </w:rPr>
            </w:pPr>
          </w:p>
          <w:p w14:paraId="342CD680" w14:textId="77777777" w:rsidR="00096771" w:rsidRDefault="00096771" w:rsidP="001B752A">
            <w:pPr>
              <w:rPr>
                <w:rFonts w:asciiTheme="majorHAnsi" w:hAnsiTheme="majorHAnsi"/>
              </w:rPr>
            </w:pPr>
          </w:p>
          <w:p w14:paraId="372DB22F" w14:textId="77777777" w:rsidR="00096771" w:rsidRPr="00DB6377" w:rsidRDefault="00096771" w:rsidP="001B752A">
            <w:pPr>
              <w:rPr>
                <w:rFonts w:asciiTheme="majorHAnsi" w:hAnsiTheme="majorHAnsi"/>
              </w:rPr>
            </w:pPr>
          </w:p>
          <w:p w14:paraId="68D0EEA4" w14:textId="77777777" w:rsidR="00885248" w:rsidRPr="00DB6377" w:rsidRDefault="00885248" w:rsidP="001B752A">
            <w:pPr>
              <w:rPr>
                <w:rFonts w:asciiTheme="majorHAnsi" w:hAnsiTheme="majorHAnsi"/>
              </w:rPr>
            </w:pPr>
          </w:p>
          <w:p w14:paraId="168983B4" w14:textId="77777777" w:rsidR="00744613" w:rsidRDefault="00744613" w:rsidP="001B752A">
            <w:pPr>
              <w:rPr>
                <w:rFonts w:asciiTheme="majorHAnsi" w:hAnsiTheme="majorHAnsi"/>
              </w:rPr>
            </w:pPr>
          </w:p>
          <w:p w14:paraId="4AB044ED" w14:textId="77777777" w:rsidR="00096771" w:rsidRDefault="00096771" w:rsidP="001B752A">
            <w:pPr>
              <w:rPr>
                <w:rFonts w:asciiTheme="majorHAnsi" w:hAnsiTheme="majorHAnsi"/>
              </w:rPr>
            </w:pPr>
          </w:p>
          <w:p w14:paraId="675120D8" w14:textId="77777777" w:rsidR="00096771" w:rsidRDefault="00096771" w:rsidP="001B752A">
            <w:pPr>
              <w:rPr>
                <w:rFonts w:asciiTheme="majorHAnsi" w:hAnsiTheme="majorHAnsi"/>
              </w:rPr>
            </w:pPr>
          </w:p>
          <w:p w14:paraId="2E65FC20" w14:textId="77777777" w:rsidR="00096771" w:rsidRDefault="00096771" w:rsidP="001B752A">
            <w:pPr>
              <w:rPr>
                <w:rFonts w:asciiTheme="majorHAnsi" w:hAnsiTheme="majorHAnsi"/>
              </w:rPr>
            </w:pPr>
          </w:p>
          <w:p w14:paraId="1986228E" w14:textId="77777777" w:rsidR="00096771" w:rsidRDefault="00096771" w:rsidP="001B752A">
            <w:pPr>
              <w:rPr>
                <w:rFonts w:asciiTheme="majorHAnsi" w:hAnsiTheme="majorHAnsi"/>
              </w:rPr>
            </w:pPr>
          </w:p>
          <w:p w14:paraId="49E86DA3" w14:textId="77777777" w:rsidR="00096771" w:rsidRDefault="00096771" w:rsidP="001B752A">
            <w:pPr>
              <w:rPr>
                <w:rFonts w:asciiTheme="majorHAnsi" w:hAnsiTheme="majorHAnsi"/>
              </w:rPr>
            </w:pPr>
          </w:p>
          <w:p w14:paraId="74C2EE10" w14:textId="77777777" w:rsidR="00096771" w:rsidRDefault="00096771" w:rsidP="001B752A">
            <w:pPr>
              <w:rPr>
                <w:rFonts w:asciiTheme="majorHAnsi" w:hAnsiTheme="majorHAnsi"/>
              </w:rPr>
            </w:pPr>
          </w:p>
          <w:p w14:paraId="7533D292" w14:textId="77777777" w:rsidR="00096771" w:rsidRPr="00DB6377" w:rsidRDefault="00096771" w:rsidP="001B752A">
            <w:pPr>
              <w:rPr>
                <w:rFonts w:asciiTheme="majorHAnsi" w:hAnsiTheme="majorHAnsi"/>
              </w:rPr>
            </w:pPr>
          </w:p>
          <w:p w14:paraId="5996263E" w14:textId="7FB09387" w:rsidR="001B752A" w:rsidRPr="0086348E" w:rsidRDefault="00B429CE" w:rsidP="00744613">
            <w:pPr>
              <w:rPr>
                <w:rFonts w:asciiTheme="majorHAnsi" w:hAnsiTheme="majorHAnsi"/>
              </w:rPr>
            </w:pPr>
            <w:r w:rsidRPr="00DB6377">
              <w:rPr>
                <w:rFonts w:asciiTheme="majorHAnsi" w:hAnsiTheme="majorHAnsi"/>
              </w:rPr>
              <w:lastRenderedPageBreak/>
              <w:t xml:space="preserve"> </w:t>
            </w:r>
            <w:r w:rsidR="0086348E">
              <w:rPr>
                <w:rFonts w:asciiTheme="majorHAnsi" w:hAnsiTheme="majorHAnsi"/>
              </w:rPr>
              <w:t xml:space="preserve">Příklad vět: Dnes je </w:t>
            </w:r>
          </w:p>
          <w:p w14:paraId="7046022B" w14:textId="69C7BE37" w:rsidR="00FF2B36" w:rsidRDefault="0086348E" w:rsidP="00744613">
            <w:pPr>
              <w:rPr>
                <w:rFonts w:asciiTheme="majorHAnsi" w:hAnsiTheme="majorHAnsi"/>
              </w:rPr>
            </w:pPr>
            <w:proofErr w:type="gramStart"/>
            <w:r>
              <w:rPr>
                <w:rFonts w:asciiTheme="majorHAnsi" w:hAnsiTheme="majorHAnsi"/>
              </w:rPr>
              <w:t>2.prosince</w:t>
            </w:r>
            <w:proofErr w:type="gramEnd"/>
            <w:r>
              <w:rPr>
                <w:rFonts w:asciiTheme="majorHAnsi" w:hAnsiTheme="majorHAnsi"/>
              </w:rPr>
              <w:t>.</w:t>
            </w:r>
          </w:p>
          <w:p w14:paraId="2ED92FA7" w14:textId="77777777" w:rsidR="0086348E" w:rsidRDefault="0086348E" w:rsidP="00744613">
            <w:pPr>
              <w:rPr>
                <w:rFonts w:asciiTheme="majorHAnsi" w:hAnsiTheme="majorHAnsi"/>
              </w:rPr>
            </w:pPr>
            <w:r>
              <w:rPr>
                <w:rFonts w:asciiTheme="majorHAnsi" w:hAnsiTheme="majorHAnsi"/>
              </w:rPr>
              <w:t>Už budou Vánoce?</w:t>
            </w:r>
          </w:p>
          <w:p w14:paraId="5D05F42E" w14:textId="5CBF70F5" w:rsidR="0086348E" w:rsidRDefault="0086348E" w:rsidP="00744613">
            <w:pPr>
              <w:rPr>
                <w:rFonts w:asciiTheme="majorHAnsi" w:hAnsiTheme="majorHAnsi"/>
              </w:rPr>
            </w:pPr>
            <w:r>
              <w:rPr>
                <w:rFonts w:asciiTheme="majorHAnsi" w:hAnsiTheme="majorHAnsi"/>
              </w:rPr>
              <w:t>Ať už máme prázdniny.</w:t>
            </w:r>
          </w:p>
          <w:p w14:paraId="375D5EF7" w14:textId="77777777" w:rsidR="0086348E" w:rsidRDefault="0086348E" w:rsidP="00744613">
            <w:pPr>
              <w:rPr>
                <w:rFonts w:asciiTheme="majorHAnsi" w:hAnsiTheme="majorHAnsi"/>
              </w:rPr>
            </w:pPr>
            <w:r>
              <w:rPr>
                <w:rFonts w:asciiTheme="majorHAnsi" w:hAnsiTheme="majorHAnsi"/>
              </w:rPr>
              <w:t>Zavřete okno!</w:t>
            </w:r>
          </w:p>
          <w:p w14:paraId="6AA63683" w14:textId="6F6B9B6E" w:rsidR="0086348E" w:rsidRDefault="0086348E" w:rsidP="00744613">
            <w:pPr>
              <w:rPr>
                <w:rFonts w:asciiTheme="majorHAnsi" w:hAnsiTheme="majorHAnsi"/>
              </w:rPr>
            </w:pPr>
            <w:r>
              <w:rPr>
                <w:rFonts w:asciiTheme="majorHAnsi" w:hAnsiTheme="majorHAnsi"/>
              </w:rPr>
              <w:t>…</w:t>
            </w:r>
          </w:p>
          <w:p w14:paraId="12247F91" w14:textId="314056E3" w:rsidR="00560B1B" w:rsidRPr="0086348E" w:rsidRDefault="00DB6377" w:rsidP="00744613">
            <w:pPr>
              <w:rPr>
                <w:rFonts w:asciiTheme="majorHAnsi" w:hAnsiTheme="majorHAnsi"/>
              </w:rPr>
            </w:pPr>
            <w:r>
              <w:rPr>
                <w:rFonts w:asciiTheme="majorHAnsi" w:hAnsiTheme="majorHAnsi"/>
              </w:rPr>
              <w:t>Kartičky – příloha č. 1</w:t>
            </w:r>
          </w:p>
          <w:p w14:paraId="48CE302B" w14:textId="77777777" w:rsidR="00FF2B36" w:rsidRPr="00DB6377" w:rsidRDefault="00FF2B36" w:rsidP="00744613">
            <w:pPr>
              <w:rPr>
                <w:rFonts w:asciiTheme="majorHAnsi" w:hAnsiTheme="majorHAnsi"/>
              </w:rPr>
            </w:pPr>
          </w:p>
          <w:p w14:paraId="291AC7E6" w14:textId="77777777" w:rsidR="00FF2B36" w:rsidRPr="00DB6377" w:rsidRDefault="00FF2B36" w:rsidP="00744613">
            <w:pPr>
              <w:rPr>
                <w:rFonts w:asciiTheme="majorHAnsi" w:hAnsiTheme="majorHAnsi"/>
              </w:rPr>
            </w:pPr>
          </w:p>
          <w:p w14:paraId="46251952" w14:textId="77777777" w:rsidR="00FF2B36" w:rsidRPr="00DB6377" w:rsidRDefault="00FF2B36" w:rsidP="00744613">
            <w:pPr>
              <w:rPr>
                <w:rFonts w:asciiTheme="majorHAnsi" w:hAnsiTheme="majorHAnsi"/>
              </w:rPr>
            </w:pPr>
          </w:p>
          <w:p w14:paraId="18493C14" w14:textId="21C8C7CF" w:rsidR="00FF2B36" w:rsidRPr="007A4427" w:rsidRDefault="007A4427" w:rsidP="00744613">
            <w:pPr>
              <w:rPr>
                <w:rFonts w:asciiTheme="majorHAnsi" w:hAnsiTheme="majorHAnsi"/>
              </w:rPr>
            </w:pPr>
            <w:r>
              <w:rPr>
                <w:rFonts w:asciiTheme="majorHAnsi" w:hAnsiTheme="majorHAnsi"/>
              </w:rPr>
              <w:t>Pracovní list</w:t>
            </w:r>
          </w:p>
          <w:p w14:paraId="4C928436" w14:textId="77777777" w:rsidR="00FF2B36" w:rsidRPr="00DB6377" w:rsidRDefault="00FF2B36" w:rsidP="00744613">
            <w:pPr>
              <w:rPr>
                <w:rFonts w:asciiTheme="majorHAnsi" w:hAnsiTheme="majorHAnsi"/>
              </w:rPr>
            </w:pPr>
          </w:p>
          <w:p w14:paraId="2BE6E742" w14:textId="77777777" w:rsidR="00FF2B36" w:rsidRPr="00DB6377" w:rsidRDefault="00FF2B36" w:rsidP="00744613">
            <w:pPr>
              <w:rPr>
                <w:rFonts w:asciiTheme="majorHAnsi" w:hAnsiTheme="majorHAnsi"/>
              </w:rPr>
            </w:pPr>
          </w:p>
          <w:p w14:paraId="54428812" w14:textId="77777777" w:rsidR="00FF2B36" w:rsidRPr="00DB6377" w:rsidRDefault="00FF2B36" w:rsidP="00744613">
            <w:pPr>
              <w:rPr>
                <w:rFonts w:asciiTheme="majorHAnsi" w:hAnsiTheme="majorHAnsi"/>
              </w:rPr>
            </w:pPr>
          </w:p>
          <w:p w14:paraId="176B041E" w14:textId="77777777" w:rsidR="00FF2B36" w:rsidRPr="00DB6377" w:rsidRDefault="00FF2B36" w:rsidP="00744613">
            <w:pPr>
              <w:rPr>
                <w:rFonts w:asciiTheme="majorHAnsi" w:hAnsiTheme="majorHAnsi"/>
              </w:rPr>
            </w:pPr>
          </w:p>
          <w:p w14:paraId="7F89A3C0" w14:textId="77777777" w:rsidR="00FF2B36" w:rsidRPr="00DB6377" w:rsidRDefault="00FF2B36" w:rsidP="00744613">
            <w:pPr>
              <w:rPr>
                <w:rFonts w:asciiTheme="majorHAnsi" w:hAnsiTheme="majorHAnsi"/>
              </w:rPr>
            </w:pPr>
          </w:p>
          <w:p w14:paraId="5E5BE712" w14:textId="77777777" w:rsidR="00FF2B36" w:rsidRPr="00DB6377" w:rsidRDefault="00FF2B36" w:rsidP="00744613">
            <w:pPr>
              <w:rPr>
                <w:rFonts w:asciiTheme="majorHAnsi" w:hAnsiTheme="majorHAnsi"/>
              </w:rPr>
            </w:pPr>
          </w:p>
          <w:p w14:paraId="06BC9428" w14:textId="3F1B2E85" w:rsidR="00FF2B36" w:rsidRDefault="00F16D1C" w:rsidP="00744613">
            <w:pPr>
              <w:rPr>
                <w:rFonts w:asciiTheme="majorHAnsi" w:hAnsiTheme="majorHAnsi"/>
              </w:rPr>
            </w:pPr>
            <w:r>
              <w:rPr>
                <w:rFonts w:asciiTheme="majorHAnsi" w:hAnsiTheme="majorHAnsi"/>
              </w:rPr>
              <w:t xml:space="preserve">Viz. Příloha </w:t>
            </w:r>
            <w:proofErr w:type="gramStart"/>
            <w:r>
              <w:rPr>
                <w:rFonts w:asciiTheme="majorHAnsi" w:hAnsiTheme="majorHAnsi"/>
              </w:rPr>
              <w:t>č.2</w:t>
            </w:r>
            <w:proofErr w:type="gramEnd"/>
          </w:p>
          <w:p w14:paraId="2C488ACF" w14:textId="77777777" w:rsidR="007A4427" w:rsidRPr="007A4427" w:rsidRDefault="007A4427" w:rsidP="00744613">
            <w:pPr>
              <w:rPr>
                <w:rFonts w:asciiTheme="majorHAnsi" w:hAnsiTheme="majorHAnsi"/>
              </w:rPr>
            </w:pPr>
          </w:p>
          <w:p w14:paraId="0B8C6441" w14:textId="77777777" w:rsidR="00FF2B36" w:rsidRPr="00DB6377" w:rsidRDefault="00FF2B36" w:rsidP="00744613">
            <w:pPr>
              <w:rPr>
                <w:rFonts w:asciiTheme="majorHAnsi" w:hAnsiTheme="majorHAnsi"/>
              </w:rPr>
            </w:pPr>
          </w:p>
          <w:p w14:paraId="23EEBB0D" w14:textId="77777777" w:rsidR="00FF2B36" w:rsidRPr="00DB6377" w:rsidRDefault="00FF2B36" w:rsidP="00744613">
            <w:pPr>
              <w:rPr>
                <w:rFonts w:asciiTheme="majorHAnsi" w:hAnsiTheme="majorHAnsi"/>
              </w:rPr>
            </w:pPr>
          </w:p>
          <w:p w14:paraId="188AA65C" w14:textId="77777777" w:rsidR="00FF2B36" w:rsidRPr="00DB6377" w:rsidRDefault="00FF2B36" w:rsidP="00744613">
            <w:pPr>
              <w:rPr>
                <w:rFonts w:asciiTheme="majorHAnsi" w:hAnsiTheme="majorHAnsi"/>
              </w:rPr>
            </w:pPr>
          </w:p>
          <w:p w14:paraId="07611784" w14:textId="77777777" w:rsidR="00C15CF1" w:rsidRPr="00DB6377" w:rsidRDefault="00C15CF1" w:rsidP="00744613">
            <w:pPr>
              <w:rPr>
                <w:rFonts w:asciiTheme="majorHAnsi" w:hAnsiTheme="majorHAnsi"/>
              </w:rPr>
            </w:pPr>
          </w:p>
          <w:p w14:paraId="32CFDEBF" w14:textId="77777777" w:rsidR="00C15CF1" w:rsidRPr="00DB6377" w:rsidRDefault="00C15CF1" w:rsidP="00744613">
            <w:pPr>
              <w:rPr>
                <w:rFonts w:asciiTheme="majorHAnsi" w:hAnsiTheme="majorHAnsi"/>
              </w:rPr>
            </w:pPr>
          </w:p>
          <w:p w14:paraId="6BA11D46" w14:textId="77777777" w:rsidR="00C15CF1" w:rsidRPr="00DB6377" w:rsidRDefault="00C15CF1" w:rsidP="00744613">
            <w:pPr>
              <w:rPr>
                <w:rFonts w:asciiTheme="majorHAnsi" w:hAnsiTheme="majorHAnsi"/>
              </w:rPr>
            </w:pPr>
          </w:p>
          <w:p w14:paraId="1A1CD996" w14:textId="4FFCD4D6" w:rsidR="00FF2B36" w:rsidRPr="007A4427" w:rsidRDefault="00F16D1C" w:rsidP="00744613">
            <w:pPr>
              <w:rPr>
                <w:rFonts w:asciiTheme="majorHAnsi" w:hAnsiTheme="majorHAnsi"/>
              </w:rPr>
            </w:pPr>
            <w:r>
              <w:rPr>
                <w:rFonts w:asciiTheme="majorHAnsi" w:hAnsiTheme="majorHAnsi"/>
              </w:rPr>
              <w:t xml:space="preserve">Kartičky – příloha </w:t>
            </w:r>
            <w:proofErr w:type="gramStart"/>
            <w:r>
              <w:rPr>
                <w:rFonts w:asciiTheme="majorHAnsi" w:hAnsiTheme="majorHAnsi"/>
              </w:rPr>
              <w:t>č.1</w:t>
            </w:r>
            <w:proofErr w:type="gramEnd"/>
          </w:p>
          <w:p w14:paraId="0FEFD8AE" w14:textId="2226A873" w:rsidR="00FF2B36" w:rsidRPr="00FF2B36" w:rsidRDefault="00F16D1C" w:rsidP="00C15CF1">
            <w:pPr>
              <w:rPr>
                <w:rFonts w:asciiTheme="majorHAnsi" w:hAnsiTheme="majorHAnsi"/>
              </w:rPr>
            </w:pPr>
            <w:r>
              <w:rPr>
                <w:rFonts w:asciiTheme="majorHAnsi" w:hAnsiTheme="majorHAnsi"/>
              </w:rPr>
              <w:t xml:space="preserve">Věty viz Příloha </w:t>
            </w:r>
            <w:proofErr w:type="gramStart"/>
            <w:r>
              <w:rPr>
                <w:rFonts w:asciiTheme="majorHAnsi" w:hAnsiTheme="majorHAnsi"/>
              </w:rPr>
              <w:t>č.2</w:t>
            </w:r>
            <w:proofErr w:type="gramEnd"/>
          </w:p>
        </w:tc>
      </w:tr>
      <w:tr w:rsidR="001B752A" w:rsidRPr="000957E6" w14:paraId="144FD02D" w14:textId="77777777" w:rsidTr="003A5364">
        <w:trPr>
          <w:trHeight w:val="247"/>
        </w:trPr>
        <w:tc>
          <w:tcPr>
            <w:tcW w:w="726" w:type="dxa"/>
            <w:tcBorders>
              <w:top w:val="single" w:sz="4" w:space="0" w:color="auto"/>
              <w:left w:val="single" w:sz="4" w:space="0" w:color="auto"/>
              <w:bottom w:val="single" w:sz="4" w:space="0" w:color="auto"/>
              <w:right w:val="single" w:sz="6" w:space="0" w:color="auto"/>
            </w:tcBorders>
          </w:tcPr>
          <w:p w14:paraId="790D64B9" w14:textId="76020395" w:rsidR="001B752A" w:rsidRPr="000957E6" w:rsidRDefault="001B752A" w:rsidP="001B752A">
            <w:pPr>
              <w:rPr>
                <w:rFonts w:asciiTheme="majorHAnsi" w:hAnsiTheme="majorHAnsi"/>
                <w:b/>
                <w:sz w:val="16"/>
                <w:szCs w:val="16"/>
              </w:rPr>
            </w:pPr>
          </w:p>
          <w:p w14:paraId="11DE191A" w14:textId="77777777" w:rsidR="001B752A" w:rsidRPr="000957E6" w:rsidRDefault="001B752A" w:rsidP="001B752A">
            <w:pPr>
              <w:rPr>
                <w:rFonts w:asciiTheme="majorHAnsi" w:hAnsiTheme="majorHAnsi"/>
                <w:b/>
                <w:sz w:val="16"/>
                <w:szCs w:val="16"/>
              </w:rPr>
            </w:pPr>
          </w:p>
        </w:tc>
        <w:tc>
          <w:tcPr>
            <w:tcW w:w="8003" w:type="dxa"/>
            <w:tcBorders>
              <w:left w:val="nil"/>
              <w:bottom w:val="single" w:sz="4" w:space="0" w:color="auto"/>
            </w:tcBorders>
            <w:vAlign w:val="center"/>
          </w:tcPr>
          <w:p w14:paraId="1075B2B8" w14:textId="342E8853" w:rsidR="001B752A" w:rsidRPr="000957E6" w:rsidRDefault="001B752A" w:rsidP="00681A72">
            <w:pPr>
              <w:rPr>
                <w:rFonts w:asciiTheme="majorHAnsi" w:hAnsiTheme="majorHAnsi"/>
                <w:b/>
                <w:szCs w:val="22"/>
              </w:rPr>
            </w:pPr>
            <w:r w:rsidRPr="000957E6">
              <w:rPr>
                <w:rFonts w:asciiTheme="majorHAnsi" w:hAnsiTheme="majorHAnsi"/>
                <w:b/>
                <w:sz w:val="22"/>
                <w:szCs w:val="22"/>
              </w:rPr>
              <w:t>Závěrečná část:</w:t>
            </w:r>
          </w:p>
        </w:tc>
        <w:tc>
          <w:tcPr>
            <w:tcW w:w="1835" w:type="dxa"/>
            <w:tcBorders>
              <w:top w:val="single" w:sz="4" w:space="0" w:color="auto"/>
              <w:left w:val="single" w:sz="6" w:space="0" w:color="auto"/>
              <w:bottom w:val="single" w:sz="4" w:space="0" w:color="auto"/>
              <w:right w:val="single" w:sz="4" w:space="0" w:color="auto"/>
            </w:tcBorders>
          </w:tcPr>
          <w:p w14:paraId="0E560022" w14:textId="77777777" w:rsidR="001B752A" w:rsidRPr="000957E6" w:rsidRDefault="001B752A" w:rsidP="001B752A">
            <w:pPr>
              <w:rPr>
                <w:rFonts w:asciiTheme="majorHAnsi" w:hAnsiTheme="majorHAnsi"/>
                <w:b/>
              </w:rPr>
            </w:pPr>
          </w:p>
        </w:tc>
      </w:tr>
      <w:tr w:rsidR="001B752A" w:rsidRPr="000957E6" w14:paraId="156CCE2E" w14:textId="77777777" w:rsidTr="003A5364">
        <w:trPr>
          <w:trHeight w:val="1000"/>
        </w:trPr>
        <w:tc>
          <w:tcPr>
            <w:tcW w:w="726" w:type="dxa"/>
            <w:tcBorders>
              <w:top w:val="single" w:sz="4" w:space="0" w:color="auto"/>
              <w:left w:val="single" w:sz="4" w:space="0" w:color="auto"/>
              <w:bottom w:val="single" w:sz="4" w:space="0" w:color="auto"/>
              <w:right w:val="single" w:sz="6" w:space="0" w:color="auto"/>
            </w:tcBorders>
          </w:tcPr>
          <w:p w14:paraId="26E91F9C" w14:textId="77777777" w:rsidR="00C27AAC" w:rsidRPr="000957E6" w:rsidRDefault="00C27AAC" w:rsidP="00C27AAC">
            <w:pPr>
              <w:rPr>
                <w:rFonts w:asciiTheme="majorHAnsi" w:hAnsiTheme="majorHAnsi"/>
                <w:b/>
                <w:szCs w:val="24"/>
              </w:rPr>
            </w:pPr>
            <w:r w:rsidRPr="000957E6">
              <w:rPr>
                <w:rFonts w:asciiTheme="majorHAnsi" w:hAnsiTheme="majorHAnsi"/>
                <w:b/>
                <w:szCs w:val="24"/>
              </w:rPr>
              <w:t>2 min</w:t>
            </w:r>
          </w:p>
          <w:p w14:paraId="586E6E99" w14:textId="77777777" w:rsidR="00B429CE" w:rsidRPr="000957E6" w:rsidRDefault="00B429CE" w:rsidP="00C27AAC">
            <w:pPr>
              <w:rPr>
                <w:rFonts w:asciiTheme="majorHAnsi" w:hAnsiTheme="majorHAnsi"/>
                <w:b/>
                <w:szCs w:val="24"/>
              </w:rPr>
            </w:pPr>
          </w:p>
          <w:p w14:paraId="1F95D600" w14:textId="77777777" w:rsidR="00B429CE" w:rsidRPr="000957E6" w:rsidRDefault="00B429CE" w:rsidP="00C27AAC">
            <w:pPr>
              <w:rPr>
                <w:rFonts w:asciiTheme="majorHAnsi" w:hAnsiTheme="majorHAnsi"/>
                <w:b/>
                <w:szCs w:val="24"/>
              </w:rPr>
            </w:pPr>
          </w:p>
          <w:p w14:paraId="3FE8B471" w14:textId="523F7F7D" w:rsidR="00B429CE" w:rsidRPr="000957E6" w:rsidRDefault="00B429CE" w:rsidP="00C27AAC">
            <w:pPr>
              <w:rPr>
                <w:rFonts w:asciiTheme="majorHAnsi" w:hAnsiTheme="majorHAnsi"/>
                <w:b/>
                <w:szCs w:val="24"/>
              </w:rPr>
            </w:pPr>
            <w:r w:rsidRPr="000957E6">
              <w:rPr>
                <w:rFonts w:asciiTheme="majorHAnsi" w:hAnsiTheme="majorHAnsi"/>
                <w:b/>
                <w:szCs w:val="24"/>
              </w:rPr>
              <w:t>1 min</w:t>
            </w:r>
          </w:p>
        </w:tc>
        <w:tc>
          <w:tcPr>
            <w:tcW w:w="8003" w:type="dxa"/>
            <w:tcBorders>
              <w:top w:val="single" w:sz="4" w:space="0" w:color="auto"/>
              <w:left w:val="nil"/>
              <w:bottom w:val="single" w:sz="4" w:space="0" w:color="auto"/>
            </w:tcBorders>
          </w:tcPr>
          <w:p w14:paraId="110328BB" w14:textId="77777777" w:rsidR="00DA0CD2" w:rsidRPr="000957E6" w:rsidRDefault="00DA0CD2" w:rsidP="00DA0CD2">
            <w:pPr>
              <w:rPr>
                <w:rFonts w:asciiTheme="majorHAnsi" w:hAnsiTheme="majorHAnsi"/>
                <w:b/>
                <w:sz w:val="24"/>
                <w:szCs w:val="24"/>
                <w:u w:val="single"/>
              </w:rPr>
            </w:pPr>
            <w:r w:rsidRPr="000957E6">
              <w:rPr>
                <w:rFonts w:asciiTheme="majorHAnsi" w:hAnsiTheme="majorHAnsi"/>
                <w:b/>
                <w:sz w:val="24"/>
                <w:szCs w:val="24"/>
                <w:u w:val="single"/>
              </w:rPr>
              <w:t xml:space="preserve">Zadání domácího úkolu. </w:t>
            </w:r>
          </w:p>
          <w:p w14:paraId="3AED0C15" w14:textId="77777777" w:rsidR="00C15CF1" w:rsidRPr="00C15CF1" w:rsidRDefault="00C15CF1" w:rsidP="00FF2B36">
            <w:pPr>
              <w:pStyle w:val="Odstavecseseznamem"/>
              <w:numPr>
                <w:ilvl w:val="0"/>
                <w:numId w:val="2"/>
              </w:numPr>
              <w:rPr>
                <w:rFonts w:asciiTheme="majorHAnsi" w:hAnsiTheme="majorHAnsi"/>
                <w:b/>
                <w:sz w:val="24"/>
                <w:szCs w:val="24"/>
                <w:u w:val="single"/>
              </w:rPr>
            </w:pPr>
            <w:r>
              <w:rPr>
                <w:rFonts w:asciiTheme="majorHAnsi" w:hAnsiTheme="majorHAnsi"/>
                <w:sz w:val="24"/>
                <w:szCs w:val="24"/>
              </w:rPr>
              <w:t>Na pracovním listu úkol č. 3</w:t>
            </w:r>
          </w:p>
          <w:p w14:paraId="50A48D6A" w14:textId="77777777" w:rsidR="00C15CF1" w:rsidRDefault="00C15CF1" w:rsidP="00C15CF1">
            <w:pPr>
              <w:rPr>
                <w:rFonts w:asciiTheme="majorHAnsi" w:hAnsiTheme="majorHAnsi"/>
                <w:b/>
                <w:sz w:val="24"/>
                <w:szCs w:val="24"/>
                <w:u w:val="single"/>
              </w:rPr>
            </w:pPr>
          </w:p>
          <w:p w14:paraId="651717FC" w14:textId="553705F9" w:rsidR="00DA0CD2" w:rsidRPr="00C15CF1" w:rsidRDefault="00B429CE" w:rsidP="00C15CF1">
            <w:pPr>
              <w:rPr>
                <w:rFonts w:asciiTheme="majorHAnsi" w:hAnsiTheme="majorHAnsi"/>
                <w:b/>
                <w:sz w:val="24"/>
                <w:szCs w:val="24"/>
                <w:u w:val="single"/>
              </w:rPr>
            </w:pPr>
            <w:r w:rsidRPr="00C15CF1">
              <w:rPr>
                <w:rFonts w:asciiTheme="majorHAnsi" w:hAnsiTheme="majorHAnsi"/>
                <w:b/>
                <w:sz w:val="24"/>
                <w:szCs w:val="24"/>
                <w:u w:val="single"/>
              </w:rPr>
              <w:t>Zhodnocení chování žáků</w:t>
            </w:r>
          </w:p>
        </w:tc>
        <w:tc>
          <w:tcPr>
            <w:tcW w:w="1835" w:type="dxa"/>
            <w:tcBorders>
              <w:top w:val="single" w:sz="4" w:space="0" w:color="auto"/>
              <w:left w:val="single" w:sz="6" w:space="0" w:color="auto"/>
              <w:bottom w:val="single" w:sz="4" w:space="0" w:color="auto"/>
              <w:right w:val="single" w:sz="4" w:space="0" w:color="auto"/>
            </w:tcBorders>
          </w:tcPr>
          <w:p w14:paraId="42000280" w14:textId="28F81EC6" w:rsidR="00FF2B36" w:rsidRPr="00FF2B36" w:rsidRDefault="00FF2B36" w:rsidP="001B752A">
            <w:pPr>
              <w:rPr>
                <w:rFonts w:asciiTheme="majorHAnsi" w:hAnsiTheme="majorHAnsi"/>
              </w:rPr>
            </w:pPr>
            <w:r>
              <w:rPr>
                <w:rFonts w:asciiTheme="majorHAnsi" w:hAnsiTheme="majorHAnsi"/>
              </w:rPr>
              <w:t>Pracovní list - příloha</w:t>
            </w:r>
          </w:p>
        </w:tc>
      </w:tr>
    </w:tbl>
    <w:p w14:paraId="6B0E028F" w14:textId="32F54750" w:rsidR="00FF2B36" w:rsidRDefault="00FF2B36" w:rsidP="001B752A">
      <w:pPr>
        <w:rPr>
          <w:rFonts w:asciiTheme="majorHAnsi" w:hAnsiTheme="majorHAnsi"/>
          <w:sz w:val="24"/>
          <w:szCs w:val="24"/>
        </w:rPr>
      </w:pPr>
    </w:p>
    <w:p w14:paraId="49289DAE" w14:textId="77777777" w:rsidR="00D44012" w:rsidRDefault="00D44012" w:rsidP="001B752A">
      <w:pPr>
        <w:rPr>
          <w:rFonts w:asciiTheme="majorHAnsi" w:hAnsiTheme="majorHAnsi"/>
          <w:sz w:val="24"/>
          <w:szCs w:val="24"/>
        </w:rPr>
      </w:pPr>
    </w:p>
    <w:p w14:paraId="3635F05B" w14:textId="77777777" w:rsidR="00D44012" w:rsidRDefault="00D44012" w:rsidP="001B752A">
      <w:pPr>
        <w:rPr>
          <w:rFonts w:asciiTheme="majorHAnsi" w:hAnsiTheme="majorHAnsi"/>
          <w:sz w:val="24"/>
          <w:szCs w:val="24"/>
        </w:rPr>
      </w:pPr>
    </w:p>
    <w:p w14:paraId="4E52AC39" w14:textId="77777777" w:rsidR="00D44012" w:rsidRDefault="00D44012" w:rsidP="001B752A">
      <w:pPr>
        <w:rPr>
          <w:rFonts w:asciiTheme="majorHAnsi" w:hAnsiTheme="majorHAnsi"/>
          <w:sz w:val="24"/>
          <w:szCs w:val="24"/>
        </w:rPr>
      </w:pPr>
    </w:p>
    <w:p w14:paraId="54A5E664" w14:textId="77777777" w:rsidR="00D44012" w:rsidRDefault="00D44012" w:rsidP="001B752A">
      <w:pPr>
        <w:rPr>
          <w:rFonts w:asciiTheme="majorHAnsi" w:hAnsiTheme="majorHAnsi"/>
          <w:sz w:val="24"/>
          <w:szCs w:val="24"/>
        </w:rPr>
      </w:pPr>
    </w:p>
    <w:p w14:paraId="11DC7E42" w14:textId="70663F96" w:rsidR="00F03FC7" w:rsidRPr="00F03FC7" w:rsidRDefault="00F03FC7" w:rsidP="001B752A">
      <w:pPr>
        <w:rPr>
          <w:rFonts w:asciiTheme="majorHAnsi" w:hAnsiTheme="majorHAnsi"/>
          <w:sz w:val="24"/>
          <w:szCs w:val="24"/>
        </w:rPr>
      </w:pPr>
      <w:r>
        <w:rPr>
          <w:rFonts w:asciiTheme="majorHAnsi" w:hAnsiTheme="majorHAnsi"/>
          <w:sz w:val="24"/>
          <w:szCs w:val="24"/>
        </w:rPr>
        <w:t>Použitá literatura</w:t>
      </w:r>
    </w:p>
    <w:p w14:paraId="527BA061" w14:textId="77777777" w:rsidR="00F03FC7" w:rsidRDefault="00F03FC7" w:rsidP="001B752A">
      <w:pPr>
        <w:rPr>
          <w:rFonts w:asciiTheme="majorHAnsi" w:hAnsiTheme="majorHAnsi"/>
          <w:szCs w:val="24"/>
        </w:rPr>
      </w:pPr>
    </w:p>
    <w:p w14:paraId="321C1262" w14:textId="21F24B50" w:rsidR="00F03FC7" w:rsidRPr="0086348E" w:rsidRDefault="001F53A6">
      <w:pPr>
        <w:rPr>
          <w:rFonts w:asciiTheme="majorHAnsi" w:hAnsiTheme="majorHAnsi"/>
          <w:sz w:val="24"/>
          <w:szCs w:val="24"/>
        </w:rPr>
      </w:pPr>
      <w:r w:rsidRPr="0086348E">
        <w:rPr>
          <w:rFonts w:asciiTheme="majorHAnsi" w:hAnsiTheme="majorHAnsi"/>
          <w:sz w:val="24"/>
          <w:szCs w:val="24"/>
        </w:rPr>
        <w:t>JANA POTŮČKOVÁ. Český jazyk pro 2. ročník základní školy. Vyd. 1. Brno: Studio 1+1, 2000. ISBN 978-80-86252-087.</w:t>
      </w:r>
    </w:p>
    <w:p w14:paraId="295D2F1C" w14:textId="77777777" w:rsidR="001F53A6" w:rsidRPr="0086348E" w:rsidRDefault="001F53A6">
      <w:pPr>
        <w:rPr>
          <w:rFonts w:asciiTheme="majorHAnsi" w:hAnsiTheme="majorHAnsi"/>
          <w:sz w:val="24"/>
          <w:szCs w:val="24"/>
        </w:rPr>
      </w:pPr>
    </w:p>
    <w:p w14:paraId="76E508E7" w14:textId="77777777" w:rsidR="001F53A6" w:rsidRPr="0086348E" w:rsidRDefault="001F53A6">
      <w:pPr>
        <w:rPr>
          <w:rFonts w:asciiTheme="majorHAnsi" w:hAnsiTheme="majorHAnsi"/>
          <w:sz w:val="24"/>
          <w:szCs w:val="24"/>
        </w:rPr>
      </w:pPr>
    </w:p>
    <w:p w14:paraId="4B938DEA" w14:textId="77777777" w:rsidR="001F53A6" w:rsidRPr="0086348E" w:rsidRDefault="001F53A6">
      <w:pPr>
        <w:rPr>
          <w:rFonts w:asciiTheme="majorHAnsi" w:hAnsiTheme="majorHAnsi"/>
          <w:sz w:val="24"/>
          <w:szCs w:val="24"/>
        </w:rPr>
      </w:pPr>
      <w:r w:rsidRPr="0086348E">
        <w:rPr>
          <w:rFonts w:asciiTheme="majorHAnsi" w:hAnsiTheme="majorHAnsi"/>
          <w:sz w:val="24"/>
          <w:szCs w:val="24"/>
        </w:rPr>
        <w:t xml:space="preserve">NOVÁKOVÁ, Zuzana. Český jazyk: pro druhý </w:t>
      </w:r>
      <w:proofErr w:type="gramStart"/>
      <w:r w:rsidRPr="0086348E">
        <w:rPr>
          <w:rFonts w:asciiTheme="majorHAnsi" w:hAnsiTheme="majorHAnsi"/>
          <w:sz w:val="24"/>
          <w:szCs w:val="24"/>
        </w:rPr>
        <w:t>ročník : [učebnice</w:t>
      </w:r>
      <w:proofErr w:type="gramEnd"/>
      <w:r w:rsidRPr="0086348E">
        <w:rPr>
          <w:rFonts w:asciiTheme="majorHAnsi" w:hAnsiTheme="majorHAnsi"/>
          <w:sz w:val="24"/>
          <w:szCs w:val="24"/>
        </w:rPr>
        <w:t xml:space="preserve"> pro </w:t>
      </w:r>
      <w:proofErr w:type="spellStart"/>
      <w:r w:rsidRPr="0086348E">
        <w:rPr>
          <w:rFonts w:asciiTheme="majorHAnsi" w:hAnsiTheme="majorHAnsi"/>
          <w:sz w:val="24"/>
          <w:szCs w:val="24"/>
        </w:rPr>
        <w:t>vzdělávácí</w:t>
      </w:r>
      <w:proofErr w:type="spellEnd"/>
      <w:r w:rsidRPr="0086348E">
        <w:rPr>
          <w:rFonts w:asciiTheme="majorHAnsi" w:hAnsiTheme="majorHAnsi"/>
          <w:sz w:val="24"/>
          <w:szCs w:val="24"/>
        </w:rPr>
        <w:t xml:space="preserve"> obor Český jazyk a literatura. Vyd. 3. Všeň: Alter, 2008, 121 s. ISBN 978-80-7245-151-7.</w:t>
      </w:r>
    </w:p>
    <w:p w14:paraId="0F6CA2B7" w14:textId="77777777" w:rsidR="001F53A6" w:rsidRPr="0086348E" w:rsidRDefault="001F53A6">
      <w:pPr>
        <w:rPr>
          <w:rFonts w:asciiTheme="majorHAnsi" w:hAnsiTheme="majorHAnsi"/>
          <w:sz w:val="24"/>
          <w:szCs w:val="24"/>
        </w:rPr>
      </w:pPr>
    </w:p>
    <w:p w14:paraId="79FA0341" w14:textId="1806310E" w:rsidR="00F03FC7" w:rsidRPr="0086348E" w:rsidRDefault="001F53A6">
      <w:pPr>
        <w:rPr>
          <w:rFonts w:asciiTheme="majorHAnsi" w:hAnsiTheme="majorHAnsi"/>
          <w:sz w:val="24"/>
          <w:szCs w:val="24"/>
        </w:rPr>
      </w:pPr>
      <w:r w:rsidRPr="0086348E">
        <w:rPr>
          <w:rFonts w:asciiTheme="majorHAnsi" w:hAnsiTheme="majorHAnsi"/>
          <w:sz w:val="24"/>
          <w:szCs w:val="24"/>
        </w:rPr>
        <w:t>GERŽOVÁ, Miroslava a Jaroslava FUKANOVÁ. Český jazyk 2 nově: pracovní sešit pro 2. ročník. 5. vyd. Brno: Nová škola, 2014, 2 sv. Duhová řada. ISBN 978-80-7289-533-5.</w:t>
      </w:r>
    </w:p>
    <w:p w14:paraId="4094AFAB" w14:textId="77777777" w:rsidR="001F53A6" w:rsidRPr="0086348E" w:rsidRDefault="001F53A6">
      <w:pPr>
        <w:rPr>
          <w:rFonts w:asciiTheme="majorHAnsi" w:hAnsiTheme="majorHAnsi"/>
          <w:sz w:val="24"/>
          <w:szCs w:val="24"/>
        </w:rPr>
      </w:pPr>
    </w:p>
    <w:p w14:paraId="23240056" w14:textId="529E361F" w:rsidR="001F53A6" w:rsidRPr="0086348E" w:rsidRDefault="001F53A6">
      <w:pPr>
        <w:rPr>
          <w:rFonts w:asciiTheme="majorHAnsi" w:hAnsiTheme="majorHAnsi"/>
          <w:sz w:val="24"/>
          <w:szCs w:val="24"/>
        </w:rPr>
      </w:pPr>
      <w:r w:rsidRPr="0086348E">
        <w:rPr>
          <w:rFonts w:asciiTheme="majorHAnsi" w:hAnsiTheme="majorHAnsi"/>
          <w:sz w:val="24"/>
          <w:szCs w:val="24"/>
        </w:rPr>
        <w:t xml:space="preserve">KOSOVÁ, Jaroslava a </w:t>
      </w:r>
      <w:proofErr w:type="spellStart"/>
      <w:r w:rsidRPr="0086348E">
        <w:rPr>
          <w:rFonts w:asciiTheme="majorHAnsi" w:hAnsiTheme="majorHAnsi"/>
          <w:sz w:val="24"/>
          <w:szCs w:val="24"/>
        </w:rPr>
        <w:t>Arlen</w:t>
      </w:r>
      <w:proofErr w:type="spellEnd"/>
      <w:r w:rsidRPr="0086348E">
        <w:rPr>
          <w:rFonts w:asciiTheme="majorHAnsi" w:hAnsiTheme="majorHAnsi"/>
          <w:sz w:val="24"/>
          <w:szCs w:val="24"/>
        </w:rPr>
        <w:t xml:space="preserve"> ŘEHÁČKOVÁ. Český jazyk: pro 2. ročník základní školy. 1. vyd. Plzeň: Fraus, 2008, 4 sv. ISBN 978-80-7238-717-5.</w:t>
      </w:r>
    </w:p>
    <w:p w14:paraId="1A8F1C21" w14:textId="77777777" w:rsidR="001F53A6" w:rsidRPr="0086348E" w:rsidRDefault="001F53A6">
      <w:pPr>
        <w:rPr>
          <w:rFonts w:asciiTheme="majorHAnsi" w:hAnsiTheme="majorHAnsi"/>
          <w:sz w:val="24"/>
          <w:szCs w:val="24"/>
        </w:rPr>
      </w:pPr>
    </w:p>
    <w:p w14:paraId="73D941F5" w14:textId="0190F38E" w:rsidR="00A527ED" w:rsidRPr="007A4427" w:rsidRDefault="001F53A6">
      <w:pPr>
        <w:rPr>
          <w:rFonts w:asciiTheme="majorHAnsi" w:hAnsiTheme="majorHAnsi"/>
          <w:sz w:val="24"/>
          <w:szCs w:val="24"/>
        </w:rPr>
      </w:pPr>
      <w:r w:rsidRPr="0086348E">
        <w:rPr>
          <w:rFonts w:asciiTheme="majorHAnsi" w:hAnsiTheme="majorHAnsi"/>
          <w:sz w:val="24"/>
          <w:szCs w:val="24"/>
        </w:rPr>
        <w:t xml:space="preserve">LUDMILA KONOPKOVÁ, Věra </w:t>
      </w:r>
      <w:proofErr w:type="spellStart"/>
      <w:r w:rsidRPr="0086348E">
        <w:rPr>
          <w:rFonts w:asciiTheme="majorHAnsi" w:hAnsiTheme="majorHAnsi"/>
          <w:sz w:val="24"/>
          <w:szCs w:val="24"/>
        </w:rPr>
        <w:t>Tenčlová</w:t>
      </w:r>
      <w:proofErr w:type="spellEnd"/>
      <w:r w:rsidRPr="0086348E">
        <w:rPr>
          <w:rFonts w:asciiTheme="majorHAnsi" w:hAnsiTheme="majorHAnsi"/>
          <w:sz w:val="24"/>
          <w:szCs w:val="24"/>
        </w:rPr>
        <w:t>. Český jazyk pro 2. ročník základní školy. 1. vyd. Praha: Fortuna, 2000.</w:t>
      </w:r>
      <w:r w:rsidR="007A4427">
        <w:rPr>
          <w:rFonts w:asciiTheme="majorHAnsi" w:hAnsiTheme="majorHAnsi"/>
          <w:sz w:val="24"/>
          <w:szCs w:val="24"/>
        </w:rPr>
        <w:t xml:space="preserve"> ISBN 978-80-7168-685-9.</w:t>
      </w:r>
    </w:p>
    <w:sectPr w:rsidR="00A527ED" w:rsidRPr="007A4427" w:rsidSect="00ED22D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459EC" w14:textId="77777777" w:rsidR="00665220" w:rsidRDefault="00665220" w:rsidP="00BB5EF3">
      <w:r>
        <w:separator/>
      </w:r>
    </w:p>
  </w:endnote>
  <w:endnote w:type="continuationSeparator" w:id="0">
    <w:p w14:paraId="5FA2CADB" w14:textId="77777777" w:rsidR="00665220" w:rsidRDefault="00665220" w:rsidP="00BB5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FE4C6" w14:textId="77777777" w:rsidR="00665220" w:rsidRDefault="00665220" w:rsidP="00BB5EF3">
      <w:r>
        <w:separator/>
      </w:r>
    </w:p>
  </w:footnote>
  <w:footnote w:type="continuationSeparator" w:id="0">
    <w:p w14:paraId="65A648BF" w14:textId="77777777" w:rsidR="00665220" w:rsidRDefault="00665220" w:rsidP="00BB5E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3065"/>
    <w:multiLevelType w:val="hybridMultilevel"/>
    <w:tmpl w:val="B13E0AF8"/>
    <w:lvl w:ilvl="0" w:tplc="F02418A4">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53611A"/>
    <w:multiLevelType w:val="hybridMultilevel"/>
    <w:tmpl w:val="4AAE8C2C"/>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52A"/>
    <w:rsid w:val="00066152"/>
    <w:rsid w:val="000957E6"/>
    <w:rsid w:val="00096771"/>
    <w:rsid w:val="000D20ED"/>
    <w:rsid w:val="00140921"/>
    <w:rsid w:val="001B752A"/>
    <w:rsid w:val="001F53A6"/>
    <w:rsid w:val="00213AF7"/>
    <w:rsid w:val="002232D8"/>
    <w:rsid w:val="00225C15"/>
    <w:rsid w:val="002550E9"/>
    <w:rsid w:val="0027387A"/>
    <w:rsid w:val="00290F49"/>
    <w:rsid w:val="002B0E87"/>
    <w:rsid w:val="002E33FA"/>
    <w:rsid w:val="00311C0B"/>
    <w:rsid w:val="003636E0"/>
    <w:rsid w:val="00381E94"/>
    <w:rsid w:val="003A5364"/>
    <w:rsid w:val="004E2EA5"/>
    <w:rsid w:val="00560B1B"/>
    <w:rsid w:val="005768B9"/>
    <w:rsid w:val="005F1D99"/>
    <w:rsid w:val="00665220"/>
    <w:rsid w:val="00681A72"/>
    <w:rsid w:val="006B053F"/>
    <w:rsid w:val="00701CD8"/>
    <w:rsid w:val="007261AD"/>
    <w:rsid w:val="00744613"/>
    <w:rsid w:val="007A4427"/>
    <w:rsid w:val="007E3DFD"/>
    <w:rsid w:val="008320C1"/>
    <w:rsid w:val="0086348E"/>
    <w:rsid w:val="00885248"/>
    <w:rsid w:val="008978E6"/>
    <w:rsid w:val="00916799"/>
    <w:rsid w:val="00962539"/>
    <w:rsid w:val="009C3ADF"/>
    <w:rsid w:val="009D423F"/>
    <w:rsid w:val="00A26D31"/>
    <w:rsid w:val="00A512DD"/>
    <w:rsid w:val="00A527ED"/>
    <w:rsid w:val="00AC08D8"/>
    <w:rsid w:val="00B429CE"/>
    <w:rsid w:val="00B64AE6"/>
    <w:rsid w:val="00B65E7B"/>
    <w:rsid w:val="00BB5EF3"/>
    <w:rsid w:val="00BF4E69"/>
    <w:rsid w:val="00C0233F"/>
    <w:rsid w:val="00C15CF1"/>
    <w:rsid w:val="00C243F4"/>
    <w:rsid w:val="00C27AAC"/>
    <w:rsid w:val="00C50ED5"/>
    <w:rsid w:val="00C974D2"/>
    <w:rsid w:val="00CB4F4D"/>
    <w:rsid w:val="00CF5BC7"/>
    <w:rsid w:val="00D44012"/>
    <w:rsid w:val="00D651FA"/>
    <w:rsid w:val="00D91138"/>
    <w:rsid w:val="00DA0CD2"/>
    <w:rsid w:val="00DB6377"/>
    <w:rsid w:val="00EC6C86"/>
    <w:rsid w:val="00ED22D3"/>
    <w:rsid w:val="00ED76FD"/>
    <w:rsid w:val="00F03FC7"/>
    <w:rsid w:val="00F16D1C"/>
    <w:rsid w:val="00FB43F2"/>
    <w:rsid w:val="00FF2B3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030E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752A"/>
    <w:rPr>
      <w:rFonts w:ascii="Times" w:hAnsi="Time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B752A"/>
    <w:rPr>
      <w:rFonts w:ascii="Calibri" w:eastAsia="Calibri" w:hAnsi="Calibri" w:cs="Times New Roman"/>
      <w:sz w:val="22"/>
      <w:szCs w:val="22"/>
    </w:rPr>
  </w:style>
  <w:style w:type="paragraph" w:styleId="Odstavecseseznamem">
    <w:name w:val="List Paragraph"/>
    <w:basedOn w:val="Normln"/>
    <w:uiPriority w:val="34"/>
    <w:qFormat/>
    <w:rsid w:val="00DA0CD2"/>
    <w:pPr>
      <w:ind w:left="720"/>
      <w:contextualSpacing/>
    </w:pPr>
  </w:style>
  <w:style w:type="paragraph" w:styleId="Textpoznpodarou">
    <w:name w:val="footnote text"/>
    <w:basedOn w:val="Normln"/>
    <w:link w:val="TextpoznpodarouChar"/>
    <w:uiPriority w:val="99"/>
    <w:unhideWhenUsed/>
    <w:rsid w:val="00BB5EF3"/>
    <w:rPr>
      <w:sz w:val="24"/>
      <w:szCs w:val="24"/>
    </w:rPr>
  </w:style>
  <w:style w:type="character" w:customStyle="1" w:styleId="TextpoznpodarouChar">
    <w:name w:val="Text pozn. pod čarou Char"/>
    <w:basedOn w:val="Standardnpsmoodstavce"/>
    <w:link w:val="Textpoznpodarou"/>
    <w:uiPriority w:val="99"/>
    <w:rsid w:val="00BB5EF3"/>
    <w:rPr>
      <w:rFonts w:ascii="Times" w:hAnsi="Times"/>
    </w:rPr>
  </w:style>
  <w:style w:type="character" w:styleId="Znakapoznpodarou">
    <w:name w:val="footnote reference"/>
    <w:basedOn w:val="Standardnpsmoodstavce"/>
    <w:uiPriority w:val="99"/>
    <w:unhideWhenUsed/>
    <w:rsid w:val="00BB5EF3"/>
    <w:rPr>
      <w:vertAlign w:val="superscript"/>
    </w:rPr>
  </w:style>
  <w:style w:type="character" w:customStyle="1" w:styleId="apple-converted-space">
    <w:name w:val="apple-converted-space"/>
    <w:basedOn w:val="Standardnpsmoodstavce"/>
    <w:rsid w:val="001F53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752A"/>
    <w:rPr>
      <w:rFonts w:ascii="Times" w:hAnsi="Time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B752A"/>
    <w:rPr>
      <w:rFonts w:ascii="Calibri" w:eastAsia="Calibri" w:hAnsi="Calibri" w:cs="Times New Roman"/>
      <w:sz w:val="22"/>
      <w:szCs w:val="22"/>
    </w:rPr>
  </w:style>
  <w:style w:type="paragraph" w:styleId="Odstavecseseznamem">
    <w:name w:val="List Paragraph"/>
    <w:basedOn w:val="Normln"/>
    <w:uiPriority w:val="34"/>
    <w:qFormat/>
    <w:rsid w:val="00DA0CD2"/>
    <w:pPr>
      <w:ind w:left="720"/>
      <w:contextualSpacing/>
    </w:pPr>
  </w:style>
  <w:style w:type="paragraph" w:styleId="Textpoznpodarou">
    <w:name w:val="footnote text"/>
    <w:basedOn w:val="Normln"/>
    <w:link w:val="TextpoznpodarouChar"/>
    <w:uiPriority w:val="99"/>
    <w:unhideWhenUsed/>
    <w:rsid w:val="00BB5EF3"/>
    <w:rPr>
      <w:sz w:val="24"/>
      <w:szCs w:val="24"/>
    </w:rPr>
  </w:style>
  <w:style w:type="character" w:customStyle="1" w:styleId="TextpoznpodarouChar">
    <w:name w:val="Text pozn. pod čarou Char"/>
    <w:basedOn w:val="Standardnpsmoodstavce"/>
    <w:link w:val="Textpoznpodarou"/>
    <w:uiPriority w:val="99"/>
    <w:rsid w:val="00BB5EF3"/>
    <w:rPr>
      <w:rFonts w:ascii="Times" w:hAnsi="Times"/>
    </w:rPr>
  </w:style>
  <w:style w:type="character" w:styleId="Znakapoznpodarou">
    <w:name w:val="footnote reference"/>
    <w:basedOn w:val="Standardnpsmoodstavce"/>
    <w:uiPriority w:val="99"/>
    <w:unhideWhenUsed/>
    <w:rsid w:val="00BB5EF3"/>
    <w:rPr>
      <w:vertAlign w:val="superscript"/>
    </w:rPr>
  </w:style>
  <w:style w:type="character" w:customStyle="1" w:styleId="apple-converted-space">
    <w:name w:val="apple-converted-space"/>
    <w:basedOn w:val="Standardnpsmoodstavce"/>
    <w:rsid w:val="001F5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0A74A-6204-4BB3-ADC4-BAB0ED845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1</Pages>
  <Words>816</Words>
  <Characters>4817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 Žáková</dc:creator>
  <cp:lastModifiedBy>Míša</cp:lastModifiedBy>
  <cp:revision>14</cp:revision>
  <dcterms:created xsi:type="dcterms:W3CDTF">2015-12-02T16:44:00Z</dcterms:created>
  <dcterms:modified xsi:type="dcterms:W3CDTF">2016-01-14T17:00:00Z</dcterms:modified>
</cp:coreProperties>
</file>