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A" w:rsidRDefault="0055287A" w:rsidP="00F55C73">
      <w:pPr>
        <w:rPr>
          <w:rFonts w:ascii="Times New Roman" w:hAnsi="Times New Roman" w:cs="Times New Roman"/>
          <w:b/>
          <w:sz w:val="24"/>
          <w:szCs w:val="30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36"/>
          <w:szCs w:val="36"/>
        </w:rPr>
      </w:pPr>
      <w:r w:rsidRPr="00A11293">
        <w:rPr>
          <w:rFonts w:ascii="Times New Roman" w:hAnsi="Times New Roman"/>
          <w:sz w:val="36"/>
          <w:szCs w:val="36"/>
        </w:rPr>
        <w:t>UNIVERZITA PALACKÉHO V OLOMOUCI</w:t>
      </w: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A11293">
        <w:rPr>
          <w:rFonts w:ascii="Times New Roman" w:hAnsi="Times New Roman"/>
          <w:sz w:val="32"/>
          <w:szCs w:val="32"/>
        </w:rPr>
        <w:t>Pedagogická fakulta</w:t>
      </w: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sz w:val="28"/>
          <w:szCs w:val="28"/>
        </w:rPr>
        <w:t>Učitelství pro 1. stupeň základních škol</w:t>
      </w: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DRUHY ČÍSLOVEK</w:t>
      </w: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Didaktika mateřského jazyka B</w:t>
      </w: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center"/>
        <w:rPr>
          <w:rFonts w:ascii="Times New Roman" w:hAnsi="Times New Roman"/>
          <w:sz w:val="72"/>
          <w:szCs w:val="72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b/>
          <w:sz w:val="28"/>
          <w:szCs w:val="28"/>
        </w:rPr>
        <w:t>Vypracovala:</w:t>
      </w:r>
      <w:r w:rsidRPr="00A1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Petra Kotrlová</w:t>
      </w:r>
    </w:p>
    <w:p w:rsidR="00140B68" w:rsidRPr="00A11293" w:rsidRDefault="00140B68" w:rsidP="00140B68">
      <w:pPr>
        <w:pStyle w:val="Bezmezer"/>
        <w:rPr>
          <w:rFonts w:ascii="Times New Roman" w:hAnsi="Times New Roman"/>
          <w:sz w:val="28"/>
          <w:szCs w:val="28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Učitelství pro</w:t>
      </w:r>
      <w:r w:rsidRPr="00A112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stupeň základních škol</w:t>
      </w:r>
    </w:p>
    <w:p w:rsidR="00140B68" w:rsidRPr="00A11293" w:rsidRDefault="00140B68" w:rsidP="00140B68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1293">
        <w:rPr>
          <w:rFonts w:ascii="Times New Roman" w:hAnsi="Times New Roman"/>
          <w:sz w:val="28"/>
          <w:szCs w:val="28"/>
        </w:rPr>
        <w:t xml:space="preserve">. ročník </w:t>
      </w: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  <w:r w:rsidRPr="00A112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skupina</w:t>
      </w: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rPr>
          <w:rFonts w:ascii="Times New Roman" w:hAnsi="Times New Roman"/>
          <w:sz w:val="24"/>
          <w:szCs w:val="24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A11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40B68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40B68" w:rsidRDefault="00140B68" w:rsidP="00140B68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5A43E3" w:rsidRDefault="005A43E3" w:rsidP="00140B68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5A43E3" w:rsidRDefault="005A43E3" w:rsidP="00140B68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140B68" w:rsidRPr="00A11293" w:rsidRDefault="00140B68" w:rsidP="00140B68">
      <w:pPr>
        <w:pStyle w:val="Bezmezer"/>
        <w:jc w:val="right"/>
        <w:rPr>
          <w:rFonts w:ascii="Times New Roman" w:hAnsi="Times New Roman"/>
          <w:b/>
          <w:sz w:val="56"/>
          <w:szCs w:val="56"/>
          <w:u w:val="single"/>
        </w:rPr>
      </w:pPr>
      <w:r w:rsidRPr="00A11293">
        <w:rPr>
          <w:rFonts w:ascii="Times New Roman" w:hAnsi="Times New Roman"/>
          <w:sz w:val="24"/>
          <w:szCs w:val="24"/>
        </w:rPr>
        <w:t xml:space="preserve">  </w:t>
      </w:r>
      <w:r w:rsidR="00537286">
        <w:rPr>
          <w:rFonts w:ascii="Times New Roman" w:hAnsi="Times New Roman"/>
          <w:sz w:val="24"/>
          <w:szCs w:val="24"/>
        </w:rPr>
        <w:t>V Olomouci 6</w:t>
      </w:r>
      <w:r w:rsidRPr="00A112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26ECE">
        <w:rPr>
          <w:rFonts w:ascii="Times New Roman" w:hAnsi="Times New Roman"/>
          <w:sz w:val="24"/>
          <w:szCs w:val="24"/>
        </w:rPr>
        <w:t>1</w:t>
      </w:r>
      <w:r w:rsidR="00537286">
        <w:rPr>
          <w:rFonts w:ascii="Times New Roman" w:hAnsi="Times New Roman"/>
          <w:sz w:val="24"/>
          <w:szCs w:val="24"/>
        </w:rPr>
        <w:t>1</w:t>
      </w:r>
      <w:r w:rsidRPr="00A112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293">
        <w:rPr>
          <w:rFonts w:ascii="Times New Roman" w:hAnsi="Times New Roman"/>
          <w:sz w:val="24"/>
          <w:szCs w:val="24"/>
        </w:rPr>
        <w:t>2015</w:t>
      </w:r>
    </w:p>
    <w:p w:rsidR="0055287A" w:rsidRDefault="0055287A" w:rsidP="00F55C73">
      <w:pPr>
        <w:rPr>
          <w:rFonts w:ascii="Times New Roman" w:hAnsi="Times New Roman" w:cs="Times New Roman"/>
          <w:b/>
          <w:sz w:val="24"/>
          <w:szCs w:val="30"/>
        </w:rPr>
      </w:pPr>
    </w:p>
    <w:p w:rsidR="00F55C73" w:rsidRPr="00F55C73" w:rsidRDefault="0049481E" w:rsidP="00F55C7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 xml:space="preserve">A. </w:t>
      </w:r>
      <w:r w:rsidR="00F55C73" w:rsidRPr="00C660E0">
        <w:rPr>
          <w:rFonts w:ascii="Times New Roman" w:hAnsi="Times New Roman" w:cs="Times New Roman"/>
          <w:b/>
          <w:sz w:val="24"/>
          <w:szCs w:val="30"/>
        </w:rPr>
        <w:t>CHARAKTERISTIKA VYUČOVACÍ HODINY</w:t>
      </w:r>
    </w:p>
    <w:tbl>
      <w:tblPr>
        <w:tblStyle w:val="Mkatabulky"/>
        <w:tblW w:w="9374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F55C73" w:rsidRPr="00F55C73" w:rsidTr="00F21E98">
        <w:trPr>
          <w:trHeight w:val="1381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55C73">
              <w:rPr>
                <w:rFonts w:ascii="Times New Roman" w:hAnsi="Times New Roman" w:cs="Times New Roman"/>
                <w:b/>
                <w:sz w:val="24"/>
                <w:szCs w:val="26"/>
              </w:rPr>
              <w:t>Vzdělávací oblast:</w:t>
            </w:r>
            <w:r w:rsidRPr="00F55C73">
              <w:rPr>
                <w:rFonts w:ascii="Times New Roman" w:hAnsi="Times New Roman" w:cs="Times New Roman"/>
                <w:sz w:val="24"/>
                <w:szCs w:val="26"/>
              </w:rPr>
              <w:t xml:space="preserve"> Jazyk a jazyková komunikace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55C73">
              <w:rPr>
                <w:rFonts w:ascii="Times New Roman" w:hAnsi="Times New Roman" w:cs="Times New Roman"/>
                <w:b/>
                <w:sz w:val="24"/>
                <w:szCs w:val="26"/>
              </w:rPr>
              <w:t>Vzdělávací obor:</w:t>
            </w:r>
            <w:r w:rsidRPr="00F55C73">
              <w:rPr>
                <w:rFonts w:ascii="Times New Roman" w:hAnsi="Times New Roman" w:cs="Times New Roman"/>
                <w:sz w:val="24"/>
                <w:szCs w:val="26"/>
              </w:rPr>
              <w:t xml:space="preserve"> Český jazyk a literatura – Jazyková výchova</w:t>
            </w:r>
          </w:p>
          <w:p w:rsidR="00BB2A64" w:rsidRDefault="00F55C73" w:rsidP="00BB2A64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55C73">
              <w:rPr>
                <w:rFonts w:ascii="Times New Roman" w:hAnsi="Times New Roman" w:cs="Times New Roman"/>
                <w:b/>
                <w:sz w:val="24"/>
                <w:szCs w:val="26"/>
              </w:rPr>
              <w:t>Tematický okruh:</w:t>
            </w:r>
            <w:r w:rsidRPr="00F55C7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30CEA">
              <w:rPr>
                <w:rFonts w:ascii="Times New Roman" w:hAnsi="Times New Roman" w:cs="Times New Roman"/>
                <w:sz w:val="24"/>
                <w:szCs w:val="26"/>
              </w:rPr>
              <w:t>Slovní druhy</w:t>
            </w:r>
          </w:p>
          <w:p w:rsidR="00F55C73" w:rsidRPr="00F55C73" w:rsidRDefault="00F55C73" w:rsidP="00BB2A64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  <w:sz w:val="24"/>
                <w:szCs w:val="26"/>
              </w:rPr>
              <w:t>Učivo:</w:t>
            </w:r>
            <w:r w:rsidRPr="00F55C7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Druhy číslovek</w:t>
            </w:r>
          </w:p>
        </w:tc>
      </w:tr>
      <w:tr w:rsidR="00F55C73" w:rsidRPr="00F55C73" w:rsidTr="00F21E98">
        <w:trPr>
          <w:trHeight w:val="7105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>Období:</w:t>
            </w:r>
            <w:r w:rsidRPr="00F55C73">
              <w:rPr>
                <w:rFonts w:ascii="Times New Roman" w:hAnsi="Times New Roman" w:cs="Times New Roman"/>
              </w:rPr>
              <w:t xml:space="preserve"> 1.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>Ročník: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F55C73">
              <w:rPr>
                <w:rFonts w:ascii="Times New Roman" w:hAnsi="Times New Roman" w:cs="Times New Roman"/>
              </w:rPr>
              <w:t>.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>Časová dotace:</w:t>
            </w:r>
            <w:r w:rsidRPr="00F55C73">
              <w:rPr>
                <w:rFonts w:ascii="Times New Roman" w:hAnsi="Times New Roman" w:cs="Times New Roman"/>
              </w:rPr>
              <w:t xml:space="preserve"> 45 minut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 xml:space="preserve">Typ vyučovací hodiny: </w:t>
            </w:r>
            <w:r w:rsidRPr="00F55C73">
              <w:rPr>
                <w:rFonts w:ascii="Times New Roman" w:hAnsi="Times New Roman" w:cs="Times New Roman"/>
              </w:rPr>
              <w:t>Vyvození nového učiva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>Cíle vyučovací hodiny:</w:t>
            </w:r>
            <w:r w:rsidRPr="00F55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Osvojit a upevnit druhy číslovek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5C73">
              <w:rPr>
                <w:rFonts w:ascii="Times New Roman" w:hAnsi="Times New Roman" w:cs="Times New Roman"/>
                <w:b/>
              </w:rPr>
              <w:t>Klíčové kompetence: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>k učení</w:t>
            </w:r>
            <w:r w:rsidRPr="00F55C73">
              <w:rPr>
                <w:rFonts w:ascii="Times New Roman" w:hAnsi="Times New Roman"/>
                <w:szCs w:val="24"/>
              </w:rPr>
              <w:t xml:space="preserve"> – žák operuje s termíny (číslovky, určité, neurčité, základní, řadové, druhové, násobné) a propojuje je do celků, samostatně pozoruje, získané výsledky porovnává, kriticky posuzuje a vyvozuje z nich závěry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>k řešení problémů</w:t>
            </w:r>
            <w:r w:rsidRPr="00F55C73">
              <w:rPr>
                <w:rFonts w:ascii="Times New Roman" w:hAnsi="Times New Roman"/>
                <w:szCs w:val="24"/>
              </w:rPr>
              <w:t xml:space="preserve"> – vyhledává informace k řešení problémů a využívá vlastní úsudek, vědomosti a dovednosti, volí vhodné způsoby řešení a užívá logické, matematické a empirické postupy, ověřuje správnost řešení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 xml:space="preserve">komunikativní </w:t>
            </w:r>
            <w:r w:rsidRPr="00F55C73">
              <w:rPr>
                <w:rFonts w:ascii="Times New Roman" w:hAnsi="Times New Roman"/>
                <w:szCs w:val="24"/>
              </w:rPr>
              <w:t>– vyjadřuje své myšlenky a názory v logickém sledu, naslouchá druhým, porozumí jejich promluvám, účinně se zapojuje do diskuse a dokáže vhodnými argumenty obhájit svůj názor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>sociální a personální</w:t>
            </w:r>
            <w:r w:rsidRPr="00F55C73">
              <w:rPr>
                <w:rFonts w:ascii="Times New Roman" w:hAnsi="Times New Roman"/>
                <w:szCs w:val="24"/>
              </w:rPr>
              <w:t xml:space="preserve"> – zapojuje se do diskuse, spolupracuje s druhými při řešení daného úkolu, váží si druhých lidí, oceňuje jejich zkušenosti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>občanské</w:t>
            </w:r>
            <w:r w:rsidRPr="00F55C73">
              <w:rPr>
                <w:rFonts w:ascii="Times New Roman" w:hAnsi="Times New Roman"/>
                <w:szCs w:val="24"/>
              </w:rPr>
              <w:t xml:space="preserve"> – chová se zdvořile k učitelům a spolužákům, chová se zodpovědně, je si vědom svých práv a povinností</w:t>
            </w:r>
          </w:p>
          <w:p w:rsidR="00F55C73" w:rsidRPr="00F55C73" w:rsidRDefault="00F55C73" w:rsidP="00F55C73">
            <w:pPr>
              <w:pStyle w:val="Odstavecseseznamem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F55C73">
              <w:rPr>
                <w:rFonts w:ascii="Times New Roman" w:hAnsi="Times New Roman"/>
                <w:i/>
                <w:szCs w:val="24"/>
              </w:rPr>
              <w:t xml:space="preserve">pracovní </w:t>
            </w:r>
            <w:r w:rsidRPr="00F55C73">
              <w:rPr>
                <w:rFonts w:ascii="Times New Roman" w:hAnsi="Times New Roman"/>
                <w:szCs w:val="24"/>
              </w:rPr>
              <w:t>– pracuje bezpečně a účinně, dodržuje pravidla, plní své povinnosti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 xml:space="preserve">Výukové </w:t>
            </w:r>
            <w:proofErr w:type="spellStart"/>
            <w:r w:rsidRPr="00F55C73">
              <w:rPr>
                <w:rFonts w:ascii="Times New Roman" w:hAnsi="Times New Roman" w:cs="Times New Roman"/>
                <w:b/>
              </w:rPr>
              <w:t>metody:</w:t>
            </w:r>
            <w:r w:rsidR="00FE161C">
              <w:rPr>
                <w:rFonts w:ascii="Times New Roman" w:hAnsi="Times New Roman" w:cs="Times New Roman"/>
              </w:rPr>
              <w:t>metody</w:t>
            </w:r>
            <w:proofErr w:type="spellEnd"/>
            <w:r w:rsidR="00FE161C">
              <w:rPr>
                <w:rFonts w:ascii="Times New Roman" w:hAnsi="Times New Roman" w:cs="Times New Roman"/>
              </w:rPr>
              <w:t xml:space="preserve"> slovní, </w:t>
            </w:r>
            <w:r w:rsidRPr="00F55C73">
              <w:rPr>
                <w:rFonts w:ascii="Times New Roman" w:hAnsi="Times New Roman" w:cs="Times New Roman"/>
              </w:rPr>
              <w:t xml:space="preserve">metody </w:t>
            </w:r>
            <w:proofErr w:type="spellStart"/>
            <w:r w:rsidRPr="00F55C73">
              <w:rPr>
                <w:rFonts w:ascii="Times New Roman" w:hAnsi="Times New Roman" w:cs="Times New Roman"/>
              </w:rPr>
              <w:t>dovednostně</w:t>
            </w:r>
            <w:proofErr w:type="spellEnd"/>
            <w:r w:rsidRPr="00F55C73">
              <w:rPr>
                <w:rFonts w:ascii="Times New Roman" w:hAnsi="Times New Roman" w:cs="Times New Roman"/>
              </w:rPr>
              <w:t xml:space="preserve"> praktické</w:t>
            </w:r>
            <w:r w:rsidR="00FE161C">
              <w:rPr>
                <w:rFonts w:ascii="Times New Roman" w:hAnsi="Times New Roman" w:cs="Times New Roman"/>
              </w:rPr>
              <w:t>, aktivizující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 xml:space="preserve">Organizační formy </w:t>
            </w:r>
            <w:proofErr w:type="spellStart"/>
            <w:r w:rsidRPr="00F55C73">
              <w:rPr>
                <w:rFonts w:ascii="Times New Roman" w:hAnsi="Times New Roman" w:cs="Times New Roman"/>
                <w:b/>
              </w:rPr>
              <w:t>výuky:</w:t>
            </w:r>
            <w:r w:rsidR="00FE161C">
              <w:rPr>
                <w:rFonts w:ascii="Times New Roman" w:hAnsi="Times New Roman" w:cs="Times New Roman"/>
              </w:rPr>
              <w:t>hromadné</w:t>
            </w:r>
            <w:proofErr w:type="spellEnd"/>
            <w:r w:rsidR="00FE161C">
              <w:rPr>
                <w:rFonts w:ascii="Times New Roman" w:hAnsi="Times New Roman" w:cs="Times New Roman"/>
              </w:rPr>
              <w:t xml:space="preserve"> vyučování</w:t>
            </w:r>
          </w:p>
          <w:p w:rsidR="00F55C73" w:rsidRPr="00F55C73" w:rsidRDefault="00F55C73" w:rsidP="00F55C73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5C73">
              <w:rPr>
                <w:rFonts w:ascii="Times New Roman" w:hAnsi="Times New Roman" w:cs="Times New Roman"/>
                <w:b/>
              </w:rPr>
              <w:t>Učební pomůcky:</w:t>
            </w:r>
            <w:r w:rsidR="00C71A8B">
              <w:rPr>
                <w:rFonts w:ascii="Times New Roman" w:hAnsi="Times New Roman" w:cs="Times New Roman"/>
              </w:rPr>
              <w:t xml:space="preserve"> učebnice, pracovní list, kartičky k manipulační činnosti, psací potřeby</w:t>
            </w:r>
          </w:p>
          <w:p w:rsidR="00F55C73" w:rsidRDefault="00F55C73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BB2A64" w:rsidRDefault="00BB2A64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F22E8C" w:rsidRDefault="00F22E8C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F22E8C" w:rsidRDefault="00F22E8C" w:rsidP="00F55C7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C660E0" w:rsidRDefault="00C660E0" w:rsidP="00F22E8C">
            <w:pPr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67332C" w:rsidRDefault="0067332C" w:rsidP="00F22E8C">
            <w:pPr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 w:rsidR="0067332C" w:rsidRPr="000F1A81" w:rsidRDefault="0067332C" w:rsidP="00F22E8C">
            <w:pPr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</w:tbl>
    <w:p w:rsidR="00F375C1" w:rsidRPr="0049481E" w:rsidRDefault="0049481E">
      <w:pPr>
        <w:rPr>
          <w:rFonts w:ascii="Times New Roman" w:hAnsi="Times New Roman" w:cs="Times New Roman"/>
          <w:b/>
          <w:sz w:val="24"/>
        </w:rPr>
      </w:pPr>
      <w:r w:rsidRPr="0049481E">
        <w:rPr>
          <w:rFonts w:ascii="Times New Roman" w:hAnsi="Times New Roman" w:cs="Times New Roman"/>
          <w:b/>
          <w:sz w:val="24"/>
        </w:rPr>
        <w:lastRenderedPageBreak/>
        <w:t>B. VLASTNÍ PŘÍPRAVA</w:t>
      </w:r>
    </w:p>
    <w:tbl>
      <w:tblPr>
        <w:tblpPr w:leftFromText="141" w:rightFromText="141" w:vertAnchor="text" w:horzAnchor="margin" w:tblpY="38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68"/>
        <w:gridCol w:w="7049"/>
        <w:gridCol w:w="1530"/>
      </w:tblGrid>
      <w:tr w:rsidR="0049481E" w:rsidRPr="0033602A" w:rsidTr="00F1269C">
        <w:trPr>
          <w:trHeight w:val="192"/>
        </w:trPr>
        <w:tc>
          <w:tcPr>
            <w:tcW w:w="1168" w:type="dxa"/>
          </w:tcPr>
          <w:p w:rsidR="0049481E" w:rsidRPr="0033602A" w:rsidRDefault="0049481E" w:rsidP="00494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Čas:</w:t>
            </w:r>
          </w:p>
        </w:tc>
        <w:tc>
          <w:tcPr>
            <w:tcW w:w="7049" w:type="dxa"/>
          </w:tcPr>
          <w:p w:rsidR="0049481E" w:rsidRPr="0033602A" w:rsidRDefault="0049481E" w:rsidP="00494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Průběh hodiny:</w:t>
            </w:r>
          </w:p>
        </w:tc>
        <w:tc>
          <w:tcPr>
            <w:tcW w:w="1530" w:type="dxa"/>
          </w:tcPr>
          <w:p w:rsidR="0049481E" w:rsidRPr="0033602A" w:rsidRDefault="0049481E" w:rsidP="00494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Poznámky:</w:t>
            </w:r>
          </w:p>
        </w:tc>
      </w:tr>
      <w:tr w:rsidR="0049481E" w:rsidRPr="0033602A" w:rsidTr="00F1269C">
        <w:trPr>
          <w:trHeight w:val="176"/>
        </w:trPr>
        <w:tc>
          <w:tcPr>
            <w:tcW w:w="1168" w:type="dxa"/>
          </w:tcPr>
          <w:p w:rsidR="0049481E" w:rsidRPr="0033602A" w:rsidRDefault="0049481E" w:rsidP="0049481E">
            <w:pPr>
              <w:spacing w:after="0" w:line="240" w:lineRule="auto"/>
            </w:pPr>
          </w:p>
        </w:tc>
        <w:tc>
          <w:tcPr>
            <w:tcW w:w="7049" w:type="dxa"/>
          </w:tcPr>
          <w:p w:rsidR="0049481E" w:rsidRPr="0033602A" w:rsidRDefault="0049481E" w:rsidP="0049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Úvodní část</w:t>
            </w:r>
          </w:p>
        </w:tc>
        <w:tc>
          <w:tcPr>
            <w:tcW w:w="1530" w:type="dxa"/>
          </w:tcPr>
          <w:p w:rsidR="0049481E" w:rsidRPr="0033602A" w:rsidRDefault="0049481E" w:rsidP="0049481E">
            <w:pPr>
              <w:spacing w:after="0" w:line="240" w:lineRule="auto"/>
            </w:pPr>
          </w:p>
        </w:tc>
      </w:tr>
      <w:tr w:rsidR="0049481E" w:rsidRPr="0033602A" w:rsidTr="00F1269C">
        <w:trPr>
          <w:trHeight w:val="1833"/>
        </w:trPr>
        <w:tc>
          <w:tcPr>
            <w:tcW w:w="1168" w:type="dxa"/>
          </w:tcPr>
          <w:p w:rsidR="0059095F" w:rsidRDefault="0059095F" w:rsidP="0049481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49481E" w:rsidRPr="002F76D0" w:rsidRDefault="00A509AD" w:rsidP="00494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4E6BDA" w:rsidRPr="0059095F">
              <w:rPr>
                <w:rFonts w:ascii="Times New Roman" w:hAnsi="Times New Roman"/>
                <w:szCs w:val="24"/>
              </w:rPr>
              <w:t xml:space="preserve"> min</w:t>
            </w:r>
          </w:p>
        </w:tc>
        <w:tc>
          <w:tcPr>
            <w:tcW w:w="7049" w:type="dxa"/>
          </w:tcPr>
          <w:p w:rsidR="00B54322" w:rsidRPr="0075317F" w:rsidRDefault="00B54322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B54322" w:rsidRPr="0075317F" w:rsidRDefault="00B54322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5317F">
              <w:rPr>
                <w:rFonts w:ascii="Times New Roman" w:hAnsi="Times New Roman"/>
                <w:b/>
                <w:szCs w:val="24"/>
              </w:rPr>
              <w:t>Přivítání s žáky</w:t>
            </w:r>
          </w:p>
          <w:p w:rsidR="00BA7015" w:rsidRPr="00BA7015" w:rsidRDefault="004E6BDA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317F">
              <w:rPr>
                <w:rFonts w:ascii="Times New Roman" w:hAnsi="Times New Roman"/>
                <w:b/>
                <w:szCs w:val="24"/>
              </w:rPr>
              <w:t>Opakování, co jsou to číslovky</w:t>
            </w:r>
            <w:r w:rsidR="00BA701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A7015">
              <w:rPr>
                <w:rFonts w:ascii="Times New Roman" w:hAnsi="Times New Roman"/>
                <w:szCs w:val="24"/>
              </w:rPr>
              <w:t>-  žáci mi budou odpovídat v lavicích, co vše si o číslovkách zapamatovali z předcházejících hodin</w:t>
            </w:r>
          </w:p>
          <w:p w:rsidR="0049481E" w:rsidRPr="0075317F" w:rsidRDefault="004E6BDA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317F">
              <w:rPr>
                <w:rFonts w:ascii="Times New Roman" w:hAnsi="Times New Roman"/>
                <w:b/>
                <w:szCs w:val="24"/>
              </w:rPr>
              <w:t xml:space="preserve"> – </w:t>
            </w:r>
            <w:r w:rsidRPr="0075317F">
              <w:rPr>
                <w:rFonts w:ascii="Times New Roman" w:hAnsi="Times New Roman"/>
                <w:szCs w:val="24"/>
              </w:rPr>
              <w:t>číslovky jsou slova číselného významu, které vyjadřují počet, pořadí, množství druhů, kolikrát se něco vyskytuje</w:t>
            </w:r>
          </w:p>
          <w:p w:rsidR="004E6BDA" w:rsidRDefault="00B54322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7F">
              <w:rPr>
                <w:rFonts w:ascii="Times New Roman" w:hAnsi="Times New Roman"/>
                <w:b/>
                <w:szCs w:val="24"/>
              </w:rPr>
              <w:t>Seznámení žáků s učivem, které je dnes čeká</w:t>
            </w:r>
          </w:p>
          <w:p w:rsidR="00B54322" w:rsidRPr="004E6BDA" w:rsidRDefault="00B54322" w:rsidP="0049481E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481E" w:rsidRPr="0033602A" w:rsidRDefault="0049481E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1E" w:rsidRPr="0033602A" w:rsidTr="00F1269C">
        <w:trPr>
          <w:trHeight w:val="218"/>
        </w:trPr>
        <w:tc>
          <w:tcPr>
            <w:tcW w:w="1168" w:type="dxa"/>
          </w:tcPr>
          <w:p w:rsidR="0049481E" w:rsidRPr="0033602A" w:rsidRDefault="0049481E" w:rsidP="0049481E">
            <w:pPr>
              <w:spacing w:after="0" w:line="240" w:lineRule="auto"/>
            </w:pPr>
          </w:p>
        </w:tc>
        <w:tc>
          <w:tcPr>
            <w:tcW w:w="7049" w:type="dxa"/>
          </w:tcPr>
          <w:p w:rsidR="0049481E" w:rsidRPr="00532758" w:rsidRDefault="00532758" w:rsidP="004948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Hlavní část</w:t>
            </w:r>
          </w:p>
        </w:tc>
        <w:tc>
          <w:tcPr>
            <w:tcW w:w="1530" w:type="dxa"/>
          </w:tcPr>
          <w:p w:rsidR="0049481E" w:rsidRPr="0033602A" w:rsidRDefault="0049481E" w:rsidP="0049481E">
            <w:pPr>
              <w:spacing w:after="0" w:line="240" w:lineRule="auto"/>
            </w:pPr>
          </w:p>
        </w:tc>
      </w:tr>
      <w:tr w:rsidR="0049481E" w:rsidRPr="0033602A" w:rsidTr="00F1269C">
        <w:trPr>
          <w:trHeight w:val="5869"/>
        </w:trPr>
        <w:tc>
          <w:tcPr>
            <w:tcW w:w="1168" w:type="dxa"/>
          </w:tcPr>
          <w:p w:rsidR="0075317F" w:rsidRDefault="005F75BC" w:rsidP="0049481E">
            <w:pPr>
              <w:tabs>
                <w:tab w:val="left" w:pos="7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317F">
              <w:rPr>
                <w:rFonts w:ascii="Times New Roman" w:hAnsi="Times New Roman"/>
              </w:rPr>
              <w:t xml:space="preserve"> min</w:t>
            </w:r>
          </w:p>
          <w:p w:rsidR="0075317F" w:rsidRPr="0075317F" w:rsidRDefault="0075317F" w:rsidP="0075317F">
            <w:pPr>
              <w:rPr>
                <w:rFonts w:ascii="Times New Roman" w:hAnsi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/>
              </w:rPr>
            </w:pPr>
          </w:p>
          <w:p w:rsidR="0075317F" w:rsidRDefault="0075317F" w:rsidP="0075317F">
            <w:pPr>
              <w:rPr>
                <w:rFonts w:ascii="Times New Roman" w:hAnsi="Times New Roman"/>
              </w:rPr>
            </w:pPr>
          </w:p>
          <w:p w:rsidR="0075317F" w:rsidRDefault="0075317F" w:rsidP="0075317F">
            <w:pPr>
              <w:rPr>
                <w:rFonts w:ascii="Times New Roman" w:hAnsi="Times New Roman"/>
              </w:rPr>
            </w:pPr>
          </w:p>
          <w:p w:rsidR="001037F5" w:rsidRDefault="0075317F" w:rsidP="00B31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09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min</w:t>
            </w: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B170F" w:rsidRDefault="001037F5" w:rsidP="0010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1B170F" w:rsidRDefault="001B170F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49481E" w:rsidRDefault="00D00C34" w:rsidP="0010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B5D15">
              <w:rPr>
                <w:rFonts w:ascii="Times New Roman" w:hAnsi="Times New Roman"/>
              </w:rPr>
              <w:t xml:space="preserve"> </w:t>
            </w:r>
            <w:r w:rsidR="001037F5">
              <w:rPr>
                <w:rFonts w:ascii="Times New Roman" w:hAnsi="Times New Roman"/>
              </w:rPr>
              <w:t>min</w:t>
            </w: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/>
              </w:rPr>
            </w:pPr>
          </w:p>
          <w:p w:rsidR="00B2747F" w:rsidRDefault="00B2747F" w:rsidP="001037F5">
            <w:pPr>
              <w:rPr>
                <w:rFonts w:ascii="Times New Roman" w:hAnsi="Times New Roman"/>
              </w:rPr>
            </w:pPr>
          </w:p>
          <w:p w:rsidR="00D00C34" w:rsidRDefault="00D00C34" w:rsidP="001037F5">
            <w:pPr>
              <w:rPr>
                <w:rFonts w:ascii="Times New Roman" w:hAnsi="Times New Roman"/>
              </w:rPr>
            </w:pPr>
          </w:p>
          <w:p w:rsidR="00837F0C" w:rsidRDefault="00837F0C" w:rsidP="001037F5">
            <w:pPr>
              <w:rPr>
                <w:rFonts w:ascii="Times New Roman" w:hAnsi="Times New Roman"/>
              </w:rPr>
            </w:pPr>
          </w:p>
          <w:p w:rsidR="00837F0C" w:rsidRDefault="00837F0C" w:rsidP="001037F5">
            <w:pPr>
              <w:rPr>
                <w:rFonts w:ascii="Times New Roman" w:hAnsi="Times New Roman"/>
              </w:rPr>
            </w:pPr>
          </w:p>
          <w:p w:rsidR="00837F0C" w:rsidRDefault="00837F0C" w:rsidP="001037F5">
            <w:pPr>
              <w:rPr>
                <w:rFonts w:ascii="Times New Roman" w:hAnsi="Times New Roman"/>
              </w:rPr>
            </w:pPr>
          </w:p>
          <w:p w:rsidR="00837F0C" w:rsidRDefault="00837F0C" w:rsidP="001037F5">
            <w:pPr>
              <w:rPr>
                <w:rFonts w:ascii="Times New Roman" w:hAnsi="Times New Roman"/>
              </w:rPr>
            </w:pPr>
          </w:p>
          <w:p w:rsidR="00837F0C" w:rsidRDefault="00837F0C" w:rsidP="001037F5">
            <w:pPr>
              <w:rPr>
                <w:rFonts w:ascii="Times New Roman" w:hAnsi="Times New Roman"/>
              </w:rPr>
            </w:pPr>
          </w:p>
          <w:p w:rsidR="007F3647" w:rsidRDefault="007F3647" w:rsidP="001037F5">
            <w:pPr>
              <w:rPr>
                <w:rFonts w:ascii="Times New Roman" w:hAnsi="Times New Roman"/>
              </w:rPr>
            </w:pPr>
          </w:p>
          <w:p w:rsidR="007F3647" w:rsidRDefault="007F3647" w:rsidP="001037F5">
            <w:pPr>
              <w:rPr>
                <w:rFonts w:ascii="Times New Roman" w:hAnsi="Times New Roman"/>
              </w:rPr>
            </w:pPr>
          </w:p>
          <w:p w:rsidR="007F3647" w:rsidRDefault="007F3647" w:rsidP="001037F5">
            <w:pPr>
              <w:rPr>
                <w:rFonts w:ascii="Times New Roman" w:hAnsi="Times New Roman"/>
              </w:rPr>
            </w:pPr>
          </w:p>
          <w:p w:rsidR="00B2747F" w:rsidRDefault="00F1269C" w:rsidP="0010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2747F">
              <w:rPr>
                <w:rFonts w:ascii="Times New Roman" w:hAnsi="Times New Roman"/>
              </w:rPr>
              <w:t xml:space="preserve"> min</w:t>
            </w:r>
          </w:p>
          <w:p w:rsidR="00343232" w:rsidRDefault="00343232" w:rsidP="001037F5">
            <w:pPr>
              <w:rPr>
                <w:rFonts w:ascii="Times New Roman" w:hAnsi="Times New Roman"/>
              </w:rPr>
            </w:pPr>
          </w:p>
          <w:p w:rsidR="00343232" w:rsidRPr="001037F5" w:rsidRDefault="00343232" w:rsidP="0010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min</w:t>
            </w:r>
          </w:p>
        </w:tc>
        <w:tc>
          <w:tcPr>
            <w:tcW w:w="7049" w:type="dxa"/>
          </w:tcPr>
          <w:p w:rsidR="00B54322" w:rsidRPr="0075317F" w:rsidRDefault="00AC7FA1" w:rsidP="004948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Motivace – pohádka o </w:t>
            </w:r>
            <w:proofErr w:type="spellStart"/>
            <w:r>
              <w:rPr>
                <w:rFonts w:ascii="Times New Roman" w:hAnsi="Times New Roman"/>
                <w:b/>
              </w:rPr>
              <w:t>Otesánkovi</w:t>
            </w:r>
            <w:proofErr w:type="spellEnd"/>
            <w:r w:rsidR="00A509AD">
              <w:rPr>
                <w:rStyle w:val="Znakapoznpodarou"/>
                <w:rFonts w:ascii="Times New Roman" w:hAnsi="Times New Roman"/>
                <w:b/>
              </w:rPr>
              <w:footnoteReference w:id="1"/>
            </w:r>
          </w:p>
          <w:p w:rsidR="00B54322" w:rsidRPr="0075317F" w:rsidRDefault="00B54322" w:rsidP="004948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75317F">
              <w:rPr>
                <w:rFonts w:ascii="Times New Roman" w:hAnsi="Times New Roman"/>
              </w:rPr>
              <w:t xml:space="preserve">Žákům přečtu pohádku, kdy jejich cílem je zaposlouchat se do pohádky a zapsat si </w:t>
            </w:r>
            <w:r w:rsidR="00CC6665">
              <w:rPr>
                <w:rFonts w:ascii="Times New Roman" w:hAnsi="Times New Roman"/>
              </w:rPr>
              <w:t xml:space="preserve">do sešitu </w:t>
            </w:r>
            <w:r w:rsidRPr="0075317F">
              <w:rPr>
                <w:rFonts w:ascii="Times New Roman" w:hAnsi="Times New Roman"/>
              </w:rPr>
              <w:t>všechny číslovky, které v pohádce uslyší</w:t>
            </w:r>
            <w:r w:rsidR="0075317F" w:rsidRPr="0075317F">
              <w:rPr>
                <w:rFonts w:ascii="Times New Roman" w:hAnsi="Times New Roman"/>
              </w:rPr>
              <w:t xml:space="preserve"> a schválně, kdo bude tak chytrý a uslyší je všechny!</w:t>
            </w:r>
          </w:p>
          <w:p w:rsidR="00B54322" w:rsidRPr="0075317F" w:rsidRDefault="00B54322" w:rsidP="004948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4322" w:rsidRPr="0075317F" w:rsidRDefault="00B54322" w:rsidP="00B5432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</w:rPr>
            </w:pPr>
            <w:proofErr w:type="spellStart"/>
            <w:r w:rsidRPr="0075317F">
              <w:rPr>
                <w:rFonts w:ascii="Times New Roman" w:hAnsi="Times New Roman" w:cs="Times New Roman"/>
              </w:rPr>
              <w:t>Otesánek</w:t>
            </w:r>
            <w:proofErr w:type="spellEnd"/>
            <w:r w:rsidRPr="0075317F">
              <w:rPr>
                <w:rFonts w:ascii="Times New Roman" w:hAnsi="Times New Roman" w:cs="Times New Roman"/>
              </w:rPr>
              <w:t xml:space="preserve"> byl kluk jak hora. Na těle bylo vidět, že je to opracovaný pařez, kořínky na rukách a na nohách byly přisekány, aby vyhlížely jako prsty. Vyvalené oči a ohromná pusa zaujaly na první pohled. Tenhle chlapík hodně jedl, proto měl ohromné břicho. Byl tak tlustý, protože snědl všechno, na co přišel. Dokonce snědl i oba dva své rodiče! Měl však pořád málo. Několikrát se pustil i do kolemjdoucích osob. Byla to také jedna děvečka s jetelem, pasák s mnoha prasaty a třeba také ovčák s několika jehňaty.  </w:t>
            </w:r>
          </w:p>
          <w:p w:rsidR="00B54322" w:rsidRPr="0075317F" w:rsidRDefault="00B54322" w:rsidP="004948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9481E" w:rsidRPr="0075317F" w:rsidRDefault="009C71B1" w:rsidP="004948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Osvojení nového učiva – práce na tabuli</w:t>
            </w:r>
            <w:r w:rsidR="001630CF">
              <w:rPr>
                <w:rStyle w:val="Znakapoznpodarou"/>
                <w:rFonts w:ascii="Times New Roman" w:hAnsi="Times New Roman"/>
                <w:b/>
              </w:rPr>
              <w:footnoteReference w:id="2"/>
            </w:r>
          </w:p>
          <w:p w:rsidR="00B54322" w:rsidRPr="003C5573" w:rsidRDefault="009C71B1" w:rsidP="003C5573">
            <w:pPr>
              <w:pStyle w:val="Odstavecseseznamem"/>
              <w:numPr>
                <w:ilvl w:val="0"/>
                <w:numId w:val="5"/>
              </w:numPr>
              <w:tabs>
                <w:tab w:val="left" w:pos="2670"/>
              </w:tabs>
              <w:spacing w:after="0" w:line="240" w:lineRule="auto"/>
              <w:ind w:left="392" w:hanging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tabuli bude připravená tabulka, kde si s žáky budeme povídat, že na tabuli jsou vypsané číslovky jak slovem, tak číslicí. Otázkou je, jaký je v nich rozdíl – že </w:t>
            </w:r>
            <w:r w:rsidR="00EE49E1">
              <w:rPr>
                <w:rFonts w:ascii="Times New Roman" w:hAnsi="Times New Roman"/>
              </w:rPr>
              <w:t xml:space="preserve">v prvním sloupci nám číslovky </w:t>
            </w:r>
            <w:r>
              <w:rPr>
                <w:rFonts w:ascii="Times New Roman" w:hAnsi="Times New Roman"/>
              </w:rPr>
              <w:t xml:space="preserve">URČUJÍ přesný počet a </w:t>
            </w:r>
            <w:r w:rsidR="00EE49E1">
              <w:rPr>
                <w:rFonts w:ascii="Times New Roman" w:hAnsi="Times New Roman"/>
              </w:rPr>
              <w:t xml:space="preserve">ve druhém sloupci </w:t>
            </w:r>
            <w:r>
              <w:rPr>
                <w:rFonts w:ascii="Times New Roman" w:hAnsi="Times New Roman"/>
              </w:rPr>
              <w:t>NEURČUJÍ přesný počet; z toho vyvodíme,</w:t>
            </w:r>
            <w:r w:rsidR="00FD0E12">
              <w:rPr>
                <w:rFonts w:ascii="Times New Roman" w:hAnsi="Times New Roman"/>
              </w:rPr>
              <w:t xml:space="preserve"> že</w:t>
            </w:r>
            <w:r>
              <w:rPr>
                <w:rFonts w:ascii="Times New Roman" w:hAnsi="Times New Roman"/>
              </w:rPr>
              <w:t xml:space="preserve"> číslovky</w:t>
            </w:r>
            <w:r w:rsidR="00FD0E12">
              <w:rPr>
                <w:rFonts w:ascii="Times New Roman" w:hAnsi="Times New Roman"/>
              </w:rPr>
              <w:t xml:space="preserve"> dělíme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na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75317F" w:rsidRPr="003C5573" w:rsidRDefault="00532758" w:rsidP="003C5573">
            <w:pPr>
              <w:pStyle w:val="Odstavecseseznamem"/>
              <w:numPr>
                <w:ilvl w:val="0"/>
                <w:numId w:val="6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3C5573">
              <w:rPr>
                <w:rFonts w:ascii="Times New Roman" w:hAnsi="Times New Roman"/>
                <w:u w:val="single"/>
              </w:rPr>
              <w:t>u</w:t>
            </w:r>
            <w:r w:rsidR="0075317F" w:rsidRPr="003C5573">
              <w:rPr>
                <w:rFonts w:ascii="Times New Roman" w:hAnsi="Times New Roman"/>
                <w:u w:val="single"/>
              </w:rPr>
              <w:t>rčité</w:t>
            </w:r>
            <w:r w:rsidR="0075317F" w:rsidRPr="003C5573">
              <w:rPr>
                <w:rFonts w:ascii="Times New Roman" w:hAnsi="Times New Roman"/>
              </w:rPr>
              <w:t xml:space="preserve"> – označují určitý přesný počet (lze je zapsat číslicemi</w:t>
            </w:r>
            <w:r w:rsidR="00FD0E12">
              <w:rPr>
                <w:rFonts w:ascii="Times New Roman" w:hAnsi="Times New Roman"/>
              </w:rPr>
              <w:t xml:space="preserve"> i slovem</w:t>
            </w:r>
            <w:r w:rsidR="0075317F" w:rsidRPr="003C5573">
              <w:rPr>
                <w:rFonts w:ascii="Times New Roman" w:hAnsi="Times New Roman"/>
              </w:rPr>
              <w:t xml:space="preserve">) př. </w:t>
            </w:r>
            <w:r w:rsidR="0075317F" w:rsidRPr="003C5573">
              <w:rPr>
                <w:rFonts w:ascii="Times New Roman" w:hAnsi="Times New Roman"/>
                <w:i/>
              </w:rPr>
              <w:t>pět (5)</w:t>
            </w:r>
          </w:p>
          <w:p w:rsidR="0075317F" w:rsidRDefault="00457E7F" w:rsidP="003C5573">
            <w:pPr>
              <w:pStyle w:val="Odstavecseseznamem"/>
              <w:numPr>
                <w:ilvl w:val="0"/>
                <w:numId w:val="6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noProof/>
                <w:lang w:eastAsia="cs-CZ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left:0;text-align:left;margin-left:161.55pt;margin-top:20.15pt;width:180.2pt;height:67.45pt;z-index:251675648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  <w:r w:rsidR="00532758" w:rsidRPr="003C5573">
              <w:rPr>
                <w:rFonts w:ascii="Times New Roman" w:hAnsi="Times New Roman"/>
                <w:u w:val="single"/>
              </w:rPr>
              <w:t>n</w:t>
            </w:r>
            <w:r w:rsidR="0075317F" w:rsidRPr="003C5573">
              <w:rPr>
                <w:rFonts w:ascii="Times New Roman" w:hAnsi="Times New Roman"/>
                <w:u w:val="single"/>
              </w:rPr>
              <w:t>eurčité</w:t>
            </w:r>
            <w:r w:rsidR="0075317F" w:rsidRPr="003C5573">
              <w:rPr>
                <w:rFonts w:ascii="Times New Roman" w:hAnsi="Times New Roman"/>
              </w:rPr>
              <w:t xml:space="preserve"> – neoznačují určitý přesný počet (nelze je zapsat číslicemi) př. </w:t>
            </w:r>
            <w:r w:rsidR="0075317F" w:rsidRPr="003C5573">
              <w:rPr>
                <w:rFonts w:ascii="Times New Roman" w:hAnsi="Times New Roman"/>
                <w:i/>
              </w:rPr>
              <w:t>několikátý</w:t>
            </w:r>
          </w:p>
          <w:p w:rsidR="009C71B1" w:rsidRDefault="009C71B1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  <w:r w:rsidRPr="009C71B1">
              <w:rPr>
                <w:rFonts w:ascii="Times New Roman" w:hAnsi="Times New Roman"/>
              </w:rPr>
              <w:t xml:space="preserve">áci budou vymýšlet další příklady </w:t>
            </w:r>
            <w:r>
              <w:rPr>
                <w:rFonts w:ascii="Times New Roman" w:hAnsi="Times New Roman"/>
              </w:rPr>
              <w:t>v lavici.</w:t>
            </w: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tbl>
            <w:tblPr>
              <w:tblStyle w:val="Mkatabulky"/>
              <w:tblpPr w:leftFromText="141" w:rightFromText="141" w:vertAnchor="text" w:horzAnchor="margin" w:tblpXSpec="right" w:tblpY="2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1183"/>
              <w:gridCol w:w="1183"/>
            </w:tblGrid>
            <w:tr w:rsidR="000008AC" w:rsidRPr="001235EE" w:rsidTr="000008AC">
              <w:trPr>
                <w:trHeight w:val="232"/>
              </w:trPr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číslovky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určité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neurčité</w:t>
                  </w:r>
                </w:p>
              </w:tc>
            </w:tr>
            <w:tr w:rsidR="000008AC" w:rsidRPr="001235EE" w:rsidTr="000008AC">
              <w:trPr>
                <w:trHeight w:val="232"/>
              </w:trPr>
              <w:tc>
                <w:tcPr>
                  <w:tcW w:w="1183" w:type="dxa"/>
                  <w:vMerge w:val="restart"/>
                  <w:vAlign w:val="center"/>
                </w:tcPr>
                <w:p w:rsidR="000008AC" w:rsidRPr="001235EE" w:rsidRDefault="000008AC" w:rsidP="000008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5</w:t>
                  </w:r>
                </w:p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jedna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mnoho</w:t>
                  </w:r>
                </w:p>
              </w:tc>
            </w:tr>
            <w:tr w:rsidR="000008AC" w:rsidRPr="001235EE" w:rsidTr="000008AC">
              <w:trPr>
                <w:trHeight w:val="232"/>
              </w:trPr>
              <w:tc>
                <w:tcPr>
                  <w:tcW w:w="1183" w:type="dxa"/>
                  <w:vMerge/>
                  <w:vAlign w:val="center"/>
                </w:tcPr>
                <w:p w:rsidR="000008AC" w:rsidRPr="001235EE" w:rsidRDefault="000008AC" w:rsidP="000008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čtvrtý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několikátý</w:t>
                  </w:r>
                </w:p>
              </w:tc>
            </w:tr>
            <w:tr w:rsidR="000008AC" w:rsidRPr="001235EE" w:rsidTr="000008AC">
              <w:trPr>
                <w:trHeight w:val="220"/>
              </w:trPr>
              <w:tc>
                <w:tcPr>
                  <w:tcW w:w="1183" w:type="dxa"/>
                  <w:vMerge/>
                  <w:vAlign w:val="center"/>
                </w:tcPr>
                <w:p w:rsidR="000008AC" w:rsidRPr="001235EE" w:rsidRDefault="000008AC" w:rsidP="000008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dvoje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několikery</w:t>
                  </w:r>
                </w:p>
              </w:tc>
            </w:tr>
            <w:tr w:rsidR="000008AC" w:rsidRPr="001235EE" w:rsidTr="000008AC">
              <w:trPr>
                <w:trHeight w:val="218"/>
              </w:trPr>
              <w:tc>
                <w:tcPr>
                  <w:tcW w:w="1183" w:type="dxa"/>
                  <w:vMerge/>
                  <w:vAlign w:val="center"/>
                </w:tcPr>
                <w:p w:rsidR="000008AC" w:rsidRPr="001235EE" w:rsidRDefault="000008AC" w:rsidP="000008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třikrát</w:t>
                  </w:r>
                </w:p>
              </w:tc>
              <w:tc>
                <w:tcPr>
                  <w:tcW w:w="1183" w:type="dxa"/>
                  <w:vAlign w:val="center"/>
                </w:tcPr>
                <w:p w:rsidR="000008AC" w:rsidRPr="001235EE" w:rsidRDefault="000008AC" w:rsidP="000008AC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  <w:t>několikrát</w:t>
                  </w:r>
                </w:p>
              </w:tc>
            </w:tr>
          </w:tbl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D23B27" w:rsidRPr="00E02017" w:rsidRDefault="00E02017" w:rsidP="00E0201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F23555">
              <w:rPr>
                <w:rFonts w:ascii="Times New Roman" w:hAnsi="Times New Roman"/>
                <w:sz w:val="20"/>
                <w:szCs w:val="20"/>
              </w:rPr>
              <w:t>(Po celou dobu výuky pracuji s jednou tabulkou</w:t>
            </w:r>
            <w:r w:rsidR="00F23555" w:rsidRPr="00F23555">
              <w:rPr>
                <w:rFonts w:ascii="Times New Roman" w:hAnsi="Times New Roman"/>
                <w:sz w:val="20"/>
                <w:szCs w:val="20"/>
              </w:rPr>
              <w:t xml:space="preserve">, která je nakreslená na </w:t>
            </w:r>
            <w:r w:rsidR="00F23555" w:rsidRPr="00F23555">
              <w:rPr>
                <w:rFonts w:ascii="Times New Roman" w:hAnsi="Times New Roman"/>
                <w:sz w:val="20"/>
              </w:rPr>
              <w:t>tabuli</w:t>
            </w:r>
            <w:r w:rsidRPr="00F23555">
              <w:rPr>
                <w:rFonts w:ascii="Times New Roman" w:hAnsi="Times New Roman"/>
                <w:sz w:val="20"/>
              </w:rPr>
              <w:t>)</w:t>
            </w:r>
          </w:p>
          <w:p w:rsidR="00D23B27" w:rsidRPr="009C71B1" w:rsidRDefault="00D23B27" w:rsidP="009C71B1">
            <w:pPr>
              <w:pStyle w:val="Odstavecseseznamem"/>
              <w:tabs>
                <w:tab w:val="left" w:pos="2670"/>
              </w:tabs>
              <w:spacing w:after="0" w:line="240" w:lineRule="auto"/>
              <w:ind w:left="392"/>
              <w:rPr>
                <w:rFonts w:ascii="Times New Roman" w:hAnsi="Times New Roman"/>
              </w:rPr>
            </w:pPr>
          </w:p>
          <w:p w:rsidR="00532758" w:rsidRDefault="00457E7F" w:rsidP="003C5573">
            <w:pPr>
              <w:pStyle w:val="Odstavecseseznamem"/>
              <w:numPr>
                <w:ilvl w:val="0"/>
                <w:numId w:val="5"/>
              </w:numPr>
              <w:tabs>
                <w:tab w:val="left" w:pos="2670"/>
              </w:tabs>
              <w:spacing w:after="0" w:line="240" w:lineRule="auto"/>
              <w:ind w:left="392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cs-CZ"/>
              </w:rPr>
              <w:pict>
                <v:shape id="_x0000_s1040" type="#_x0000_t5" style="position:absolute;left:0;text-align:left;margin-left:61.5pt;margin-top:15.7pt;width:211.25pt;height:97.5pt;z-index:251676672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  <w:r w:rsidR="009C71B1">
              <w:rPr>
                <w:rFonts w:ascii="Times New Roman" w:hAnsi="Times New Roman"/>
              </w:rPr>
              <w:t>A poté se vysvětlíme, že č</w:t>
            </w:r>
            <w:r w:rsidR="00532758" w:rsidRPr="003C5573">
              <w:rPr>
                <w:rFonts w:ascii="Times New Roman" w:hAnsi="Times New Roman"/>
              </w:rPr>
              <w:t>íslovky určité a neurčité rozdělujeme podle významu:</w:t>
            </w:r>
            <w:r w:rsidR="00EE49E1">
              <w:rPr>
                <w:rFonts w:ascii="Times New Roman" w:hAnsi="Times New Roman"/>
              </w:rPr>
              <w:t xml:space="preserve"> </w:t>
            </w: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tbl>
            <w:tblPr>
              <w:tblStyle w:val="Mkatabulky"/>
              <w:tblpPr w:leftFromText="141" w:rightFromText="141" w:vertAnchor="text" w:horzAnchor="margin" w:tblpXSpec="center" w:tblpY="33"/>
              <w:tblOverlap w:val="never"/>
              <w:tblW w:w="4176" w:type="dxa"/>
              <w:tblLayout w:type="fixed"/>
              <w:tblLook w:val="04A0" w:firstRow="1" w:lastRow="0" w:firstColumn="1" w:lastColumn="0" w:noHBand="0" w:noVBand="1"/>
            </w:tblPr>
            <w:tblGrid>
              <w:gridCol w:w="1392"/>
              <w:gridCol w:w="1392"/>
              <w:gridCol w:w="1392"/>
            </w:tblGrid>
            <w:tr w:rsidR="00B52813" w:rsidTr="00B52813">
              <w:trPr>
                <w:trHeight w:val="61"/>
              </w:trPr>
              <w:tc>
                <w:tcPr>
                  <w:tcW w:w="1392" w:type="dxa"/>
                  <w:vAlign w:val="center"/>
                </w:tcPr>
                <w:p w:rsidR="00B52813" w:rsidRPr="001235EE" w:rsidRDefault="00B52813" w:rsidP="00B528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číslovky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1235EE" w:rsidRDefault="00B52813" w:rsidP="00B528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určité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1235EE" w:rsidRDefault="00B52813" w:rsidP="00B528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neurčité</w:t>
                  </w:r>
                </w:p>
              </w:tc>
            </w:tr>
            <w:tr w:rsidR="00B52813" w:rsidTr="00B52813">
              <w:trPr>
                <w:trHeight w:val="58"/>
              </w:trPr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tabs>
                      <w:tab w:val="left" w:pos="1170"/>
                    </w:tabs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18"/>
                    </w:rPr>
                    <w:t>základní</w:t>
                  </w:r>
                  <w:r w:rsidRPr="00B52813"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  <w:t xml:space="preserve"> (KOLIK?)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</w:p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jedna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mnoho</w:t>
                  </w:r>
                </w:p>
              </w:tc>
            </w:tr>
            <w:tr w:rsidR="00B52813" w:rsidTr="00B52813">
              <w:trPr>
                <w:trHeight w:val="61"/>
              </w:trPr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tabs>
                      <w:tab w:val="left" w:pos="1170"/>
                    </w:tabs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18"/>
                    </w:rPr>
                    <w:t>řadové</w:t>
                  </w:r>
                  <w:r w:rsidRPr="00B52813"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  <w:t xml:space="preserve"> (_______)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čtvrtý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několikátý</w:t>
                  </w:r>
                </w:p>
              </w:tc>
            </w:tr>
            <w:tr w:rsidR="00B52813" w:rsidTr="00B52813">
              <w:trPr>
                <w:trHeight w:val="61"/>
              </w:trPr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tabs>
                      <w:tab w:val="left" w:pos="1170"/>
                    </w:tabs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18"/>
                    </w:rPr>
                    <w:t>druhové</w:t>
                  </w:r>
                  <w:r w:rsidRPr="00B52813"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  <w:t xml:space="preserve"> (_______)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dvoje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několikery</w:t>
                  </w:r>
                </w:p>
              </w:tc>
            </w:tr>
            <w:tr w:rsidR="00B52813" w:rsidTr="00B52813">
              <w:trPr>
                <w:trHeight w:val="61"/>
              </w:trPr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tabs>
                      <w:tab w:val="left" w:pos="1170"/>
                    </w:tabs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18"/>
                    </w:rPr>
                    <w:t>násobné</w:t>
                  </w:r>
                  <w:r w:rsidRPr="00B52813"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</w:rPr>
                    <w:t xml:space="preserve"> (_______)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třikrát</w:t>
                  </w:r>
                </w:p>
              </w:tc>
              <w:tc>
                <w:tcPr>
                  <w:tcW w:w="1392" w:type="dxa"/>
                  <w:vAlign w:val="center"/>
                </w:tcPr>
                <w:p w:rsidR="00B52813" w:rsidRPr="00B52813" w:rsidRDefault="00B52813" w:rsidP="00B5281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52813">
                    <w:rPr>
                      <w:rFonts w:ascii="Times New Roman" w:hAnsi="Times New Roman" w:cs="Times New Roman"/>
                      <w:sz w:val="18"/>
                    </w:rPr>
                    <w:t>několikrát</w:t>
                  </w:r>
                </w:p>
              </w:tc>
            </w:tr>
          </w:tbl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B52813" w:rsidRDefault="00B52813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EE49E1" w:rsidRDefault="00EE49E1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Žáků se zeptám, jakou otázkou si odpovíme na číslo 5, několik?</w:t>
            </w:r>
          </w:p>
          <w:p w:rsidR="00EE49E1" w:rsidRDefault="00EE49E1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KOLIK?</w:t>
            </w:r>
          </w:p>
          <w:p w:rsidR="00EE49E1" w:rsidRDefault="00EE49E1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Řekněte mi další příklady číslovek na otázku kolik</w:t>
            </w:r>
            <w:r w:rsidR="00F55D4A">
              <w:rPr>
                <w:rFonts w:ascii="Times New Roman" w:hAnsi="Times New Roman"/>
              </w:rPr>
              <w:t>.</w:t>
            </w:r>
          </w:p>
          <w:p w:rsidR="00EE49E1" w:rsidRDefault="00EE49E1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Př. jeden, osm, málo, mnoho….</w:t>
            </w:r>
          </w:p>
          <w:p w:rsidR="00EE49E1" w:rsidRDefault="00EB090E" w:rsidP="00EE49E1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takov</w:t>
            </w:r>
            <w:r w:rsidR="00AD4810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>m</w:t>
            </w:r>
            <w:r w:rsidR="00EE49E1">
              <w:rPr>
                <w:rFonts w:ascii="Times New Roman" w:hAnsi="Times New Roman"/>
              </w:rPr>
              <w:t xml:space="preserve"> číslovkám budeme říkat ZÁKLADNÍ</w:t>
            </w:r>
            <w:r>
              <w:rPr>
                <w:rFonts w:ascii="Times New Roman" w:hAnsi="Times New Roman"/>
              </w:rPr>
              <w:t xml:space="preserve"> (stejným způsobem se budu ptát na ostatní druhy číslovek)</w:t>
            </w:r>
          </w:p>
          <w:p w:rsidR="00EE49E1" w:rsidRDefault="00EE49E1" w:rsidP="00EE49E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E49E1" w:rsidRDefault="00EE49E1" w:rsidP="00EE49E1">
            <w:pPr>
              <w:pStyle w:val="Odstavecseseznamem"/>
              <w:numPr>
                <w:ilvl w:val="0"/>
                <w:numId w:val="2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3C5573">
              <w:rPr>
                <w:rFonts w:ascii="Times New Roman" w:hAnsi="Times New Roman"/>
                <w:u w:val="single"/>
              </w:rPr>
              <w:t xml:space="preserve">základní </w:t>
            </w:r>
            <w:r>
              <w:rPr>
                <w:rFonts w:ascii="Times New Roman" w:hAnsi="Times New Roman"/>
              </w:rPr>
              <w:t xml:space="preserve">– vyjadřují počet, odpovídají na otázku KOLIK? </w:t>
            </w:r>
          </w:p>
          <w:p w:rsidR="00EE49E1" w:rsidRDefault="00EE49E1" w:rsidP="00EE49E1">
            <w:pPr>
              <w:pStyle w:val="Odstavecseseznamem"/>
              <w:numPr>
                <w:ilvl w:val="0"/>
                <w:numId w:val="3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určité – jeden, dva</w:t>
            </w:r>
          </w:p>
          <w:p w:rsidR="00EE49E1" w:rsidRDefault="00EE49E1" w:rsidP="00EE49E1">
            <w:pPr>
              <w:pStyle w:val="Odstavecseseznamem"/>
              <w:numPr>
                <w:ilvl w:val="0"/>
                <w:numId w:val="3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neurčité – několik, mnoho, málo</w:t>
            </w:r>
          </w:p>
          <w:p w:rsidR="00EE49E1" w:rsidRPr="00EE49E1" w:rsidRDefault="00EE49E1" w:rsidP="00EE49E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32758" w:rsidRDefault="00532758" w:rsidP="00532758">
            <w:pPr>
              <w:pStyle w:val="Odstavecseseznamem"/>
              <w:numPr>
                <w:ilvl w:val="0"/>
                <w:numId w:val="2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3C5573">
              <w:rPr>
                <w:rFonts w:ascii="Times New Roman" w:hAnsi="Times New Roman"/>
                <w:u w:val="single"/>
              </w:rPr>
              <w:t xml:space="preserve">řadové </w:t>
            </w:r>
            <w:r>
              <w:rPr>
                <w:rFonts w:ascii="Times New Roman" w:hAnsi="Times New Roman"/>
              </w:rPr>
              <w:t>– vyjadřují pořadí (místo v číselné řadě)</w:t>
            </w:r>
            <w:r w:rsidR="00B31C92">
              <w:rPr>
                <w:rFonts w:ascii="Times New Roman" w:hAnsi="Times New Roman"/>
              </w:rPr>
              <w:t>, odpovídají na otázku KOLIKÁTÝ?</w:t>
            </w:r>
          </w:p>
          <w:p w:rsidR="00532758" w:rsidRDefault="00B31C92" w:rsidP="00532758">
            <w:pPr>
              <w:pStyle w:val="Odstavecseseznamem"/>
              <w:numPr>
                <w:ilvl w:val="0"/>
                <w:numId w:val="4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určité - </w:t>
            </w:r>
            <w:r w:rsidR="00532758">
              <w:rPr>
                <w:rFonts w:ascii="Times New Roman" w:hAnsi="Times New Roman"/>
              </w:rPr>
              <w:t>první, dvacátý, stý</w:t>
            </w:r>
          </w:p>
          <w:p w:rsidR="00532758" w:rsidRDefault="00532758" w:rsidP="00532758">
            <w:pPr>
              <w:pStyle w:val="Odstavecseseznamem"/>
              <w:numPr>
                <w:ilvl w:val="0"/>
                <w:numId w:val="4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neurčité – několikátý</w:t>
            </w:r>
          </w:p>
          <w:p w:rsidR="003C5573" w:rsidRDefault="001F763A" w:rsidP="001F763A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Vysvětím žákům, že za řadovými číslovkami, píši tečku!</w:t>
            </w:r>
          </w:p>
          <w:p w:rsidR="001F763A" w:rsidRPr="001F763A" w:rsidRDefault="001F763A" w:rsidP="001F763A">
            <w:pPr>
              <w:tabs>
                <w:tab w:val="left" w:pos="267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532758" w:rsidRPr="00B31C92" w:rsidRDefault="00532758" w:rsidP="00532758">
            <w:pPr>
              <w:pStyle w:val="Odstavecseseznamem"/>
              <w:numPr>
                <w:ilvl w:val="0"/>
                <w:numId w:val="2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C5573">
              <w:rPr>
                <w:rFonts w:ascii="Times New Roman" w:hAnsi="Times New Roman"/>
                <w:u w:val="single"/>
              </w:rPr>
              <w:t>druhové</w:t>
            </w:r>
            <w:r w:rsidR="00B31C92">
              <w:rPr>
                <w:rFonts w:ascii="Times New Roman" w:hAnsi="Times New Roman"/>
                <w:u w:val="single"/>
              </w:rPr>
              <w:t xml:space="preserve"> </w:t>
            </w:r>
            <w:r w:rsidR="00B31C92">
              <w:rPr>
                <w:rFonts w:ascii="Times New Roman" w:hAnsi="Times New Roman"/>
              </w:rPr>
              <w:t>– označují množství druhů, odpovídají na otázky KOLIKERÝ? KOLIKERY?</w:t>
            </w:r>
          </w:p>
          <w:p w:rsidR="00B31C92" w:rsidRPr="00B31C92" w:rsidRDefault="00B31C92" w:rsidP="00B31C92">
            <w:pPr>
              <w:pStyle w:val="Odstavecseseznamem"/>
              <w:numPr>
                <w:ilvl w:val="0"/>
                <w:numId w:val="7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určité – dvojí, dvoje, trojí, troje</w:t>
            </w:r>
          </w:p>
          <w:p w:rsidR="00B31C92" w:rsidRPr="00B31C92" w:rsidRDefault="00B31C92" w:rsidP="00B31C92">
            <w:pPr>
              <w:pStyle w:val="Odstavecseseznamem"/>
              <w:numPr>
                <w:ilvl w:val="0"/>
                <w:numId w:val="7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neurčité – několikerý, několikery</w:t>
            </w:r>
          </w:p>
          <w:p w:rsidR="00B31C92" w:rsidRPr="00B31C92" w:rsidRDefault="00B31C92" w:rsidP="00B31C9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532758" w:rsidRDefault="00532758" w:rsidP="00532758">
            <w:pPr>
              <w:pStyle w:val="Odstavecseseznamem"/>
              <w:numPr>
                <w:ilvl w:val="0"/>
                <w:numId w:val="2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3C5573">
              <w:rPr>
                <w:rFonts w:ascii="Times New Roman" w:hAnsi="Times New Roman"/>
                <w:u w:val="single"/>
              </w:rPr>
              <w:t>násobné</w:t>
            </w:r>
            <w:r w:rsidR="00B31C92">
              <w:rPr>
                <w:rFonts w:ascii="Times New Roman" w:hAnsi="Times New Roman"/>
              </w:rPr>
              <w:t xml:space="preserve"> – vyjadřují, kolikrát se něco vyskytuje, odpovídají na otázky KOLIKŘÁT? KOLIKANÁSOBNÝ?</w:t>
            </w:r>
          </w:p>
          <w:p w:rsidR="00B31C92" w:rsidRDefault="00B31C92" w:rsidP="00B31C92">
            <w:pPr>
              <w:pStyle w:val="Odstavecseseznamem"/>
              <w:numPr>
                <w:ilvl w:val="0"/>
                <w:numId w:val="10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určité – dvakrát, třikrát, stonásobný</w:t>
            </w:r>
          </w:p>
          <w:p w:rsidR="00B31C92" w:rsidRPr="00112A53" w:rsidRDefault="00B31C92" w:rsidP="00B31C92">
            <w:pPr>
              <w:pStyle w:val="Odstavecseseznamem"/>
              <w:numPr>
                <w:ilvl w:val="0"/>
                <w:numId w:val="10"/>
              </w:num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neurčité – několikrát, několikanásobný</w:t>
            </w:r>
          </w:p>
          <w:p w:rsidR="00F1269C" w:rsidRDefault="00F1269C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382" w:rsidRDefault="00F1269C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43232">
              <w:rPr>
                <w:rFonts w:ascii="Times New Roman" w:hAnsi="Times New Roman"/>
                <w:b/>
                <w:szCs w:val="24"/>
              </w:rPr>
              <w:t>Manipulační činnost (přiřazování číslovek ke správnému druhu)</w:t>
            </w:r>
            <w:r w:rsidR="008B0382">
              <w:rPr>
                <w:rFonts w:ascii="Times New Roman" w:hAnsi="Times New Roman"/>
                <w:b/>
                <w:szCs w:val="24"/>
              </w:rPr>
              <w:t xml:space="preserve"> – upevnění učiva</w:t>
            </w:r>
            <w:r w:rsidRPr="00343232"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  <w:p w:rsidR="00463A8D" w:rsidRPr="00343232" w:rsidRDefault="008B0382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F1269C" w:rsidRPr="00343232">
              <w:rPr>
                <w:rFonts w:ascii="Times New Roman" w:hAnsi="Times New Roman"/>
                <w:szCs w:val="24"/>
              </w:rPr>
              <w:t>o třídě jsou libovolně rozmístěny kartičky, na kterých jsou napsány číslovky (např. sto); každý žák má za úkol najít jednu kartičku a umístit ji na magnetickou tabuli do správného sloupce pod název druhu číslovek (základní, řadové, druhové a násobné); poté proběhne společná kontrola (žáci mohou také společně u každé číslovky říci, zda se jedná o číslovku určitou či neurčitou)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1269C" w:rsidRDefault="00F1269C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F3647" w:rsidRDefault="007F3647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F3647" w:rsidRDefault="007F3647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F3647" w:rsidRDefault="00457E7F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lang w:eastAsia="cs-CZ"/>
              </w:rPr>
              <w:lastRenderedPageBreak/>
              <w:pict>
                <v:shape id="_x0000_s1041" type="#_x0000_t5" style="position:absolute;margin-left:79.05pt;margin-top:11.05pt;width:180.2pt;height:67.45pt;z-index:251677696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</w:p>
          <w:p w:rsidR="007F3647" w:rsidRPr="00343232" w:rsidRDefault="007F3647" w:rsidP="00F1269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B31C92" w:rsidRDefault="00B31C92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Style w:val="Mkatabulky"/>
              <w:tblpPr w:leftFromText="141" w:rightFromText="141" w:vertAnchor="text" w:horzAnchor="margin" w:tblpXSpec="center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1183"/>
              <w:gridCol w:w="1183"/>
            </w:tblGrid>
            <w:tr w:rsidR="00463A8D" w:rsidRPr="001235EE" w:rsidTr="00463A8D">
              <w:trPr>
                <w:trHeight w:val="232"/>
              </w:trPr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číslovky</w:t>
                  </w: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určité</w:t>
                  </w: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235EE">
                    <w:rPr>
                      <w:rFonts w:ascii="Times New Roman" w:hAnsi="Times New Roman" w:cs="Times New Roman"/>
                      <w:b/>
                      <w:sz w:val="20"/>
                    </w:rPr>
                    <w:t>neurčité</w:t>
                  </w:r>
                </w:p>
              </w:tc>
            </w:tr>
            <w:tr w:rsidR="00463A8D" w:rsidRPr="001235EE" w:rsidTr="00463A8D">
              <w:trPr>
                <w:trHeight w:val="232"/>
              </w:trPr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</w:tr>
            <w:tr w:rsidR="00463A8D" w:rsidRPr="001235EE" w:rsidTr="00463A8D">
              <w:trPr>
                <w:trHeight w:val="232"/>
              </w:trPr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</w:tr>
            <w:tr w:rsidR="00463A8D" w:rsidRPr="001235EE" w:rsidTr="00463A8D">
              <w:trPr>
                <w:trHeight w:val="220"/>
              </w:trPr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</w:tr>
            <w:tr w:rsidR="00463A8D" w:rsidRPr="001235EE" w:rsidTr="00463A8D">
              <w:trPr>
                <w:trHeight w:val="218"/>
              </w:trPr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:rsidR="00463A8D" w:rsidRPr="001235EE" w:rsidRDefault="00463A8D" w:rsidP="00463A8D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0"/>
                    </w:rPr>
                  </w:pPr>
                </w:p>
              </w:tc>
            </w:tr>
          </w:tbl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63A8D" w:rsidRDefault="00463A8D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1E43" w:rsidRDefault="00991E43" w:rsidP="00991E4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Práce s pracovním listem</w:t>
            </w:r>
            <w:r w:rsidR="000B5D15">
              <w:rPr>
                <w:rFonts w:ascii="Times New Roman" w:hAnsi="Times New Roman"/>
                <w:b/>
              </w:rPr>
              <w:t xml:space="preserve"> a na tabuli</w:t>
            </w:r>
          </w:p>
          <w:p w:rsidR="00112A53" w:rsidRDefault="00EA1025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A1025">
              <w:rPr>
                <w:rFonts w:ascii="Times New Roman" w:hAnsi="Times New Roman"/>
                <w:szCs w:val="24"/>
              </w:rPr>
              <w:t xml:space="preserve">Žáci pracují samostatně na </w:t>
            </w:r>
            <w:r w:rsidR="001037F5">
              <w:rPr>
                <w:rFonts w:ascii="Times New Roman" w:hAnsi="Times New Roman"/>
                <w:szCs w:val="24"/>
              </w:rPr>
              <w:t xml:space="preserve">prvních dvou </w:t>
            </w:r>
            <w:r w:rsidRPr="00EA1025">
              <w:rPr>
                <w:rFonts w:ascii="Times New Roman" w:hAnsi="Times New Roman"/>
                <w:szCs w:val="24"/>
              </w:rPr>
              <w:t>cvičení z pracovního list</w:t>
            </w:r>
            <w:r w:rsidR="00E97F05">
              <w:rPr>
                <w:rFonts w:ascii="Times New Roman" w:hAnsi="Times New Roman"/>
                <w:szCs w:val="24"/>
              </w:rPr>
              <w:t>u,</w:t>
            </w:r>
            <w:r w:rsidRPr="00EA1025">
              <w:rPr>
                <w:rFonts w:ascii="Times New Roman" w:hAnsi="Times New Roman"/>
                <w:szCs w:val="24"/>
              </w:rPr>
              <w:t xml:space="preserve"> poté proběhne společná </w:t>
            </w:r>
            <w:r w:rsidR="001037F5">
              <w:rPr>
                <w:rFonts w:ascii="Times New Roman" w:hAnsi="Times New Roman"/>
                <w:szCs w:val="24"/>
              </w:rPr>
              <w:t xml:space="preserve">ústní </w:t>
            </w:r>
            <w:r w:rsidRPr="00EA1025">
              <w:rPr>
                <w:rFonts w:ascii="Times New Roman" w:hAnsi="Times New Roman"/>
                <w:szCs w:val="24"/>
              </w:rPr>
              <w:t>kontrola</w:t>
            </w:r>
            <w:r w:rsidR="001037F5">
              <w:rPr>
                <w:rFonts w:ascii="Times New Roman" w:hAnsi="Times New Roman"/>
                <w:szCs w:val="24"/>
              </w:rPr>
              <w:t xml:space="preserve">. </w:t>
            </w:r>
          </w:p>
          <w:p w:rsidR="00A509AD" w:rsidRDefault="00A509AD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43232" w:rsidRDefault="00343232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43232">
              <w:rPr>
                <w:rFonts w:ascii="Times New Roman" w:hAnsi="Times New Roman"/>
                <w:b/>
                <w:szCs w:val="24"/>
              </w:rPr>
              <w:t xml:space="preserve">hra </w:t>
            </w:r>
            <w:proofErr w:type="spellStart"/>
            <w:r w:rsidRPr="00343232">
              <w:rPr>
                <w:rFonts w:ascii="Times New Roman" w:hAnsi="Times New Roman"/>
                <w:b/>
                <w:szCs w:val="24"/>
              </w:rPr>
              <w:t>Ňuf</w:t>
            </w:r>
            <w:proofErr w:type="spellEnd"/>
            <w:r w:rsidRPr="0034323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43232">
              <w:rPr>
                <w:rFonts w:ascii="Times New Roman" w:hAnsi="Times New Roman"/>
                <w:b/>
                <w:szCs w:val="24"/>
              </w:rPr>
              <w:t>Ňuf</w:t>
            </w:r>
            <w:proofErr w:type="spellEnd"/>
          </w:p>
          <w:p w:rsidR="0001470F" w:rsidRDefault="0001470F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Žáci sedí ve svých lavicích a po jednom říkají např. číslovky řadové (první, druhý, třetí, čtvrtý, pátý), ale místo např. čtvrtý musí říct ŇUF. Ten kdo se splete, vypadává ze hry.</w:t>
            </w:r>
          </w:p>
          <w:p w:rsidR="0001470F" w:rsidRPr="0001470F" w:rsidRDefault="0001470F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(hru lze uplatnit i na jiné druhy číslovek)</w:t>
            </w:r>
          </w:p>
          <w:p w:rsidR="00B2747F" w:rsidRPr="00A509AD" w:rsidRDefault="00B2747F" w:rsidP="001037F5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75317F" w:rsidRDefault="0075317F" w:rsidP="004948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P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75317F" w:rsidRDefault="0075317F" w:rsidP="0075317F">
            <w:pPr>
              <w:rPr>
                <w:rFonts w:ascii="Times New Roman" w:hAnsi="Times New Roman" w:cs="Times New Roman"/>
              </w:rPr>
            </w:pPr>
          </w:p>
          <w:p w:rsidR="001037F5" w:rsidRPr="00343232" w:rsidRDefault="001037F5" w:rsidP="0075317F">
            <w:pPr>
              <w:rPr>
                <w:rFonts w:ascii="Times New Roman" w:hAnsi="Times New Roman" w:cs="Times New Roman"/>
                <w:i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P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rPr>
                <w:rFonts w:ascii="Times New Roman" w:hAnsi="Times New Roman" w:cs="Times New Roman"/>
              </w:rPr>
            </w:pPr>
          </w:p>
          <w:p w:rsidR="0049481E" w:rsidRDefault="0049481E" w:rsidP="001037F5">
            <w:pPr>
              <w:jc w:val="center"/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jc w:val="center"/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jc w:val="center"/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jc w:val="center"/>
              <w:rPr>
                <w:rFonts w:ascii="Times New Roman" w:hAnsi="Times New Roman" w:cs="Times New Roman"/>
              </w:rPr>
            </w:pPr>
          </w:p>
          <w:p w:rsidR="001037F5" w:rsidRDefault="001037F5" w:rsidP="001037F5">
            <w:pPr>
              <w:jc w:val="center"/>
              <w:rPr>
                <w:rFonts w:ascii="Times New Roman" w:hAnsi="Times New Roman" w:cs="Times New Roman"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7638C" w:rsidRDefault="0027638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B7541" w:rsidRDefault="00CB754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B5D15" w:rsidRPr="00F1269C" w:rsidRDefault="00F1269C" w:rsidP="001037F5">
            <w:pPr>
              <w:jc w:val="center"/>
              <w:rPr>
                <w:rFonts w:ascii="Times New Roman" w:hAnsi="Times New Roman" w:cs="Times New Roman"/>
              </w:rPr>
            </w:pPr>
            <w:r w:rsidRPr="00AC3A70">
              <w:rPr>
                <w:rFonts w:ascii="Times New Roman" w:hAnsi="Times New Roman" w:cs="Times New Roman"/>
                <w:i/>
              </w:rPr>
              <w:t xml:space="preserve">Příloha </w:t>
            </w:r>
            <w:r>
              <w:rPr>
                <w:rFonts w:ascii="Times New Roman" w:hAnsi="Times New Roman" w:cs="Times New Roman"/>
              </w:rPr>
              <w:t>(pomůcky k manipulační činnosti)</w:t>
            </w:r>
          </w:p>
          <w:p w:rsidR="000B5D15" w:rsidRDefault="000B5D15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1269C" w:rsidRDefault="00F1269C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C4661" w:rsidRDefault="001C4661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F3CB0" w:rsidRDefault="00FF3CB0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F3CB0" w:rsidRDefault="00FF3CB0" w:rsidP="001037F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037F5" w:rsidRPr="001037F5" w:rsidRDefault="001037F5" w:rsidP="00D3681A">
            <w:pPr>
              <w:jc w:val="center"/>
              <w:rPr>
                <w:rFonts w:ascii="Times New Roman" w:hAnsi="Times New Roman" w:cs="Times New Roman"/>
              </w:rPr>
            </w:pPr>
            <w:r w:rsidRPr="00AC3A70">
              <w:rPr>
                <w:rFonts w:ascii="Times New Roman" w:hAnsi="Times New Roman" w:cs="Times New Roman"/>
                <w:i/>
              </w:rPr>
              <w:t xml:space="preserve">Pracovní </w:t>
            </w:r>
            <w:proofErr w:type="gramStart"/>
            <w:r w:rsidRPr="00AC3A70">
              <w:rPr>
                <w:rFonts w:ascii="Times New Roman" w:hAnsi="Times New Roman" w:cs="Times New Roman"/>
                <w:i/>
              </w:rPr>
              <w:t>list</w:t>
            </w:r>
            <w:r w:rsidR="000B4A04">
              <w:rPr>
                <w:rFonts w:ascii="Times New Roman" w:hAnsi="Times New Roman" w:cs="Times New Roman"/>
              </w:rPr>
              <w:t xml:space="preserve"> </w:t>
            </w:r>
            <w:r w:rsidR="00AC3A70">
              <w:rPr>
                <w:rFonts w:ascii="Times New Roman" w:hAnsi="Times New Roman" w:cs="Times New Roman"/>
              </w:rPr>
              <w:t>(</w:t>
            </w:r>
            <w:r w:rsidR="00A84D60">
              <w:rPr>
                <w:rFonts w:ascii="Times New Roman" w:hAnsi="Times New Roman" w:cs="Times New Roman"/>
              </w:rPr>
              <w:t xml:space="preserve">1.,2.,3. </w:t>
            </w:r>
            <w:r w:rsidR="00D372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cvičení</w:t>
            </w:r>
            <w:proofErr w:type="gramEnd"/>
            <w:r w:rsidR="00AC3A70">
              <w:rPr>
                <w:rFonts w:ascii="Times New Roman" w:hAnsi="Times New Roman" w:cs="Times New Roman"/>
              </w:rPr>
              <w:t>)</w:t>
            </w:r>
          </w:p>
        </w:tc>
      </w:tr>
      <w:tr w:rsidR="0049481E" w:rsidRPr="0033602A" w:rsidTr="00F1269C">
        <w:trPr>
          <w:trHeight w:val="200"/>
        </w:trPr>
        <w:tc>
          <w:tcPr>
            <w:tcW w:w="1168" w:type="dxa"/>
          </w:tcPr>
          <w:p w:rsidR="0049481E" w:rsidRPr="001A068A" w:rsidRDefault="0049481E" w:rsidP="00494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</w:tcPr>
          <w:p w:rsidR="0049481E" w:rsidRPr="001A068A" w:rsidRDefault="001A068A" w:rsidP="00494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8A">
              <w:rPr>
                <w:rFonts w:ascii="Times New Roman" w:hAnsi="Times New Roman" w:cs="Times New Roman"/>
                <w:b/>
              </w:rPr>
              <w:t>Závěrečná část</w:t>
            </w:r>
          </w:p>
        </w:tc>
        <w:tc>
          <w:tcPr>
            <w:tcW w:w="1530" w:type="dxa"/>
          </w:tcPr>
          <w:p w:rsidR="0049481E" w:rsidRPr="0033602A" w:rsidRDefault="0049481E" w:rsidP="0049481E">
            <w:pPr>
              <w:spacing w:after="0" w:line="240" w:lineRule="auto"/>
            </w:pPr>
          </w:p>
        </w:tc>
      </w:tr>
      <w:tr w:rsidR="0049481E" w:rsidRPr="0033602A" w:rsidTr="00F1269C">
        <w:trPr>
          <w:trHeight w:val="1437"/>
        </w:trPr>
        <w:tc>
          <w:tcPr>
            <w:tcW w:w="1168" w:type="dxa"/>
          </w:tcPr>
          <w:p w:rsidR="0049481E" w:rsidRDefault="00EF7C38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min</w:t>
            </w:r>
          </w:p>
          <w:p w:rsidR="004C2F40" w:rsidRDefault="004C2F40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F40" w:rsidRDefault="004C2F40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min</w:t>
            </w:r>
          </w:p>
          <w:p w:rsidR="004C2F40" w:rsidRDefault="004C2F40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F40" w:rsidRPr="0033602A" w:rsidRDefault="004C2F40" w:rsidP="0049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</w:t>
            </w:r>
          </w:p>
        </w:tc>
        <w:tc>
          <w:tcPr>
            <w:tcW w:w="7049" w:type="dxa"/>
          </w:tcPr>
          <w:p w:rsidR="0049481E" w:rsidRDefault="00EF7C38" w:rsidP="0049481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7C38">
              <w:rPr>
                <w:rFonts w:ascii="Times New Roman" w:hAnsi="Times New Roman"/>
                <w:b/>
                <w:szCs w:val="24"/>
              </w:rPr>
              <w:t>Zadání domácího úkolu v pracovním listě</w:t>
            </w:r>
          </w:p>
          <w:p w:rsidR="00475FCA" w:rsidRDefault="00475FCA" w:rsidP="0049481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Žáci vypracují čtvrté cvičení z pracovního listu za domácí úkol</w:t>
            </w:r>
          </w:p>
          <w:p w:rsidR="004C2F40" w:rsidRDefault="004C2F40" w:rsidP="0049481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Řízený rozhovor</w:t>
            </w:r>
          </w:p>
          <w:p w:rsidR="004C2F40" w:rsidRDefault="004C2F40" w:rsidP="0049481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 nového jsme se dnes naučili?</w:t>
            </w:r>
          </w:p>
          <w:p w:rsidR="004C2F40" w:rsidRPr="004C2F40" w:rsidRDefault="004C2F40" w:rsidP="0049481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Zhodnocení chování a aktivity žáků</w:t>
            </w:r>
          </w:p>
        </w:tc>
        <w:tc>
          <w:tcPr>
            <w:tcW w:w="1530" w:type="dxa"/>
          </w:tcPr>
          <w:p w:rsidR="00475FCA" w:rsidRPr="00475FCA" w:rsidRDefault="00475FCA" w:rsidP="00475F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49481E" w:rsidRPr="00475FCA" w:rsidRDefault="00475FCA" w:rsidP="00955DC4">
            <w:pPr>
              <w:jc w:val="center"/>
            </w:pPr>
            <w:r w:rsidRPr="00AC3A70">
              <w:rPr>
                <w:rFonts w:ascii="Times New Roman" w:hAnsi="Times New Roman" w:cs="Times New Roman"/>
                <w:i/>
              </w:rPr>
              <w:t>Pracovní list</w:t>
            </w:r>
            <w:r w:rsidRPr="00475FCA">
              <w:rPr>
                <w:rFonts w:ascii="Times New Roman" w:hAnsi="Times New Roman" w:cs="Times New Roman"/>
              </w:rPr>
              <w:t xml:space="preserve"> </w:t>
            </w:r>
            <w:r w:rsidR="00AC3A70">
              <w:rPr>
                <w:rFonts w:ascii="Times New Roman" w:hAnsi="Times New Roman" w:cs="Times New Roman"/>
              </w:rPr>
              <w:t>(</w:t>
            </w:r>
            <w:r w:rsidR="00A84D60">
              <w:rPr>
                <w:rFonts w:ascii="Times New Roman" w:hAnsi="Times New Roman" w:cs="Times New Roman"/>
              </w:rPr>
              <w:t>4</w:t>
            </w:r>
            <w:r w:rsidRPr="00475FCA">
              <w:rPr>
                <w:rFonts w:ascii="Times New Roman" w:hAnsi="Times New Roman" w:cs="Times New Roman"/>
              </w:rPr>
              <w:t>. cvičení</w:t>
            </w:r>
            <w:r w:rsidR="00AC3A70">
              <w:rPr>
                <w:rFonts w:ascii="Times New Roman" w:hAnsi="Times New Roman" w:cs="Times New Roman"/>
              </w:rPr>
              <w:t>)</w:t>
            </w:r>
          </w:p>
        </w:tc>
      </w:tr>
    </w:tbl>
    <w:p w:rsidR="0049481E" w:rsidRDefault="0049481E">
      <w:bookmarkStart w:id="0" w:name="_GoBack"/>
      <w:bookmarkEnd w:id="0"/>
    </w:p>
    <w:sectPr w:rsidR="0049481E" w:rsidSect="00F22E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7F" w:rsidRDefault="00457E7F" w:rsidP="00F22E8C">
      <w:pPr>
        <w:spacing w:after="0" w:line="240" w:lineRule="auto"/>
      </w:pPr>
      <w:r>
        <w:separator/>
      </w:r>
    </w:p>
  </w:endnote>
  <w:endnote w:type="continuationSeparator" w:id="0">
    <w:p w:rsidR="00457E7F" w:rsidRDefault="00457E7F" w:rsidP="00F2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7F" w:rsidRDefault="00457E7F" w:rsidP="00F22E8C">
      <w:pPr>
        <w:spacing w:after="0" w:line="240" w:lineRule="auto"/>
      </w:pPr>
      <w:r>
        <w:separator/>
      </w:r>
    </w:p>
  </w:footnote>
  <w:footnote w:type="continuationSeparator" w:id="0">
    <w:p w:rsidR="00457E7F" w:rsidRDefault="00457E7F" w:rsidP="00F22E8C">
      <w:pPr>
        <w:spacing w:after="0" w:line="240" w:lineRule="auto"/>
      </w:pPr>
      <w:r>
        <w:continuationSeparator/>
      </w:r>
    </w:p>
  </w:footnote>
  <w:footnote w:id="1">
    <w:p w:rsidR="00A509AD" w:rsidRDefault="00A509AD" w:rsidP="001630CF">
      <w:r>
        <w:rPr>
          <w:rStyle w:val="Znakapoznpodarou"/>
        </w:rPr>
        <w:footnoteRef/>
      </w:r>
      <w:r>
        <w:t xml:space="preserve"> </w:t>
      </w:r>
      <w:r w:rsidRPr="00A509AD">
        <w:rPr>
          <w:rFonts w:ascii="Open Sans" w:eastAsia="Calibri" w:hAnsi="Open Sans" w:cs="Times New Roman"/>
          <w:sz w:val="20"/>
          <w:szCs w:val="20"/>
        </w:rPr>
        <w:t>ERBEN, Karel Jaromír, NĚMCOVÁ, Božena</w:t>
      </w:r>
      <w:r w:rsidRPr="00A509AD">
        <w:rPr>
          <w:rFonts w:ascii="Open Sans" w:eastAsia="Calibri" w:hAnsi="Open Sans" w:cs="Times New Roman"/>
          <w:i/>
          <w:sz w:val="20"/>
          <w:szCs w:val="20"/>
        </w:rPr>
        <w:t>. Zlatovláska a jiné pohádky</w:t>
      </w:r>
      <w:r w:rsidRPr="00A509AD">
        <w:rPr>
          <w:rFonts w:ascii="Open Sans" w:eastAsia="Calibri" w:hAnsi="Open Sans" w:cs="Times New Roman"/>
          <w:sz w:val="20"/>
          <w:szCs w:val="20"/>
        </w:rPr>
        <w:t xml:space="preserve">. Ostrava: Blesk, 1992. ISBN 80-85606-13-5. s. 5, 6. </w:t>
      </w:r>
    </w:p>
  </w:footnote>
  <w:footnote w:id="2">
    <w:p w:rsidR="001630CF" w:rsidRDefault="001630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CF">
        <w:rPr>
          <w:rFonts w:ascii="Open Sans" w:hAnsi="Open Sans"/>
          <w:shd w:val="clear" w:color="auto" w:fill="FFFFFF"/>
        </w:rPr>
        <w:t>HORÁČKOVÁ, Martina, Hana STAUDKOVÁ a Jana ŠTROBLOVÁ.</w:t>
      </w:r>
      <w:r w:rsidRPr="001630CF">
        <w:rPr>
          <w:rStyle w:val="apple-converted-space"/>
          <w:rFonts w:ascii="Open Sans" w:hAnsi="Open Sans"/>
          <w:shd w:val="clear" w:color="auto" w:fill="FFFFFF"/>
        </w:rPr>
        <w:t> </w:t>
      </w:r>
      <w:r w:rsidRPr="001630CF">
        <w:rPr>
          <w:rFonts w:ascii="Open Sans" w:hAnsi="Open Sans"/>
          <w:i/>
          <w:iCs/>
          <w:shd w:val="clear" w:color="auto" w:fill="FFFFFF"/>
        </w:rPr>
        <w:t xml:space="preserve">Český jazyk: pro pátý </w:t>
      </w:r>
      <w:proofErr w:type="gramStart"/>
      <w:r w:rsidRPr="001630CF">
        <w:rPr>
          <w:rFonts w:ascii="Open Sans" w:hAnsi="Open Sans"/>
          <w:i/>
          <w:iCs/>
          <w:shd w:val="clear" w:color="auto" w:fill="FFFFFF"/>
        </w:rPr>
        <w:t>ročník : [učebnice</w:t>
      </w:r>
      <w:proofErr w:type="gramEnd"/>
      <w:r w:rsidRPr="001630CF">
        <w:rPr>
          <w:rFonts w:ascii="Open Sans" w:hAnsi="Open Sans"/>
          <w:i/>
          <w:iCs/>
          <w:shd w:val="clear" w:color="auto" w:fill="FFFFFF"/>
        </w:rPr>
        <w:t xml:space="preserve"> pro vzdělávací obor Český jazyk a literatura]</w:t>
      </w:r>
      <w:r w:rsidRPr="001630CF">
        <w:rPr>
          <w:rFonts w:ascii="Open Sans" w:hAnsi="Open Sans"/>
          <w:shd w:val="clear" w:color="auto" w:fill="FFFFFF"/>
        </w:rPr>
        <w:t xml:space="preserve">. 3. vyd., </w:t>
      </w:r>
      <w:proofErr w:type="spellStart"/>
      <w:r w:rsidRPr="001630CF">
        <w:rPr>
          <w:rFonts w:ascii="Open Sans" w:hAnsi="Open Sans"/>
          <w:shd w:val="clear" w:color="auto" w:fill="FFFFFF"/>
        </w:rPr>
        <w:t>upr</w:t>
      </w:r>
      <w:proofErr w:type="spellEnd"/>
      <w:r w:rsidRPr="001630CF">
        <w:rPr>
          <w:rFonts w:ascii="Open Sans" w:hAnsi="Open Sans"/>
          <w:shd w:val="clear" w:color="auto" w:fill="FFFFFF"/>
        </w:rPr>
        <w:t>. Všeň: Alter, 2011, 169 s. ISBN 978-80-7245-129-6.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414"/>
    <w:multiLevelType w:val="hybridMultilevel"/>
    <w:tmpl w:val="96D63D7A"/>
    <w:lvl w:ilvl="0" w:tplc="2F727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5540E"/>
    <w:multiLevelType w:val="hybridMultilevel"/>
    <w:tmpl w:val="C20CE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1684"/>
    <w:multiLevelType w:val="hybridMultilevel"/>
    <w:tmpl w:val="62D4BED4"/>
    <w:lvl w:ilvl="0" w:tplc="929E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A24C2"/>
    <w:multiLevelType w:val="hybridMultilevel"/>
    <w:tmpl w:val="C8E8E4C8"/>
    <w:lvl w:ilvl="0" w:tplc="4E4E70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5608EC"/>
    <w:multiLevelType w:val="hybridMultilevel"/>
    <w:tmpl w:val="3D52D51C"/>
    <w:lvl w:ilvl="0" w:tplc="9EFA6F16">
      <w:start w:val="1"/>
      <w:numFmt w:val="upp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4F86"/>
    <w:multiLevelType w:val="hybridMultilevel"/>
    <w:tmpl w:val="5B42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888"/>
    <w:multiLevelType w:val="hybridMultilevel"/>
    <w:tmpl w:val="E7368298"/>
    <w:lvl w:ilvl="0" w:tplc="9790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2059A"/>
    <w:multiLevelType w:val="hybridMultilevel"/>
    <w:tmpl w:val="578C1618"/>
    <w:lvl w:ilvl="0" w:tplc="D9A2B05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31738"/>
    <w:multiLevelType w:val="hybridMultilevel"/>
    <w:tmpl w:val="6A76C9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5C80"/>
    <w:multiLevelType w:val="hybridMultilevel"/>
    <w:tmpl w:val="ECE2400E"/>
    <w:lvl w:ilvl="0" w:tplc="A7341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B3661C"/>
    <w:multiLevelType w:val="hybridMultilevel"/>
    <w:tmpl w:val="6CE4E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391C"/>
    <w:multiLevelType w:val="hybridMultilevel"/>
    <w:tmpl w:val="9A843D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73"/>
    <w:rsid w:val="000008AC"/>
    <w:rsid w:val="00007699"/>
    <w:rsid w:val="0001470F"/>
    <w:rsid w:val="00066C2A"/>
    <w:rsid w:val="000B4A04"/>
    <w:rsid w:val="000B5D15"/>
    <w:rsid w:val="000F19C3"/>
    <w:rsid w:val="000F1A81"/>
    <w:rsid w:val="001037F5"/>
    <w:rsid w:val="00112A53"/>
    <w:rsid w:val="00115934"/>
    <w:rsid w:val="0012307E"/>
    <w:rsid w:val="001235EE"/>
    <w:rsid w:val="00130735"/>
    <w:rsid w:val="00140B68"/>
    <w:rsid w:val="001630CF"/>
    <w:rsid w:val="0016374C"/>
    <w:rsid w:val="00182D05"/>
    <w:rsid w:val="001A068A"/>
    <w:rsid w:val="001B010F"/>
    <w:rsid w:val="001B170F"/>
    <w:rsid w:val="001C4661"/>
    <w:rsid w:val="001D650B"/>
    <w:rsid w:val="001F4245"/>
    <w:rsid w:val="001F763A"/>
    <w:rsid w:val="002317B2"/>
    <w:rsid w:val="00243E2C"/>
    <w:rsid w:val="002519FF"/>
    <w:rsid w:val="002649E5"/>
    <w:rsid w:val="00273A3D"/>
    <w:rsid w:val="00273B3E"/>
    <w:rsid w:val="0027638C"/>
    <w:rsid w:val="0028251D"/>
    <w:rsid w:val="00292ACA"/>
    <w:rsid w:val="002B2701"/>
    <w:rsid w:val="002C1720"/>
    <w:rsid w:val="00300FB6"/>
    <w:rsid w:val="0030580B"/>
    <w:rsid w:val="003076B0"/>
    <w:rsid w:val="00314D3D"/>
    <w:rsid w:val="003221F4"/>
    <w:rsid w:val="0033182E"/>
    <w:rsid w:val="00335054"/>
    <w:rsid w:val="00343232"/>
    <w:rsid w:val="00372933"/>
    <w:rsid w:val="003C5573"/>
    <w:rsid w:val="003C7014"/>
    <w:rsid w:val="003E3D4A"/>
    <w:rsid w:val="003E53A0"/>
    <w:rsid w:val="004058EF"/>
    <w:rsid w:val="00433CCE"/>
    <w:rsid w:val="00440A78"/>
    <w:rsid w:val="00455090"/>
    <w:rsid w:val="00457E7F"/>
    <w:rsid w:val="00463A8D"/>
    <w:rsid w:val="00475FCA"/>
    <w:rsid w:val="004905F4"/>
    <w:rsid w:val="0049481E"/>
    <w:rsid w:val="004C2F40"/>
    <w:rsid w:val="004E24E1"/>
    <w:rsid w:val="004E6BDA"/>
    <w:rsid w:val="00505992"/>
    <w:rsid w:val="00514A1F"/>
    <w:rsid w:val="00515DAC"/>
    <w:rsid w:val="00521F90"/>
    <w:rsid w:val="00532758"/>
    <w:rsid w:val="00537286"/>
    <w:rsid w:val="0055287A"/>
    <w:rsid w:val="00572EB7"/>
    <w:rsid w:val="0059095F"/>
    <w:rsid w:val="005A32B2"/>
    <w:rsid w:val="005A43E3"/>
    <w:rsid w:val="005E167F"/>
    <w:rsid w:val="005F75BC"/>
    <w:rsid w:val="0067332C"/>
    <w:rsid w:val="006966C7"/>
    <w:rsid w:val="006F25AB"/>
    <w:rsid w:val="007053B1"/>
    <w:rsid w:val="00706578"/>
    <w:rsid w:val="007169A3"/>
    <w:rsid w:val="00730CEA"/>
    <w:rsid w:val="00745BC8"/>
    <w:rsid w:val="0075317F"/>
    <w:rsid w:val="007839B8"/>
    <w:rsid w:val="00785B8A"/>
    <w:rsid w:val="007C079D"/>
    <w:rsid w:val="007C6B0D"/>
    <w:rsid w:val="007F320B"/>
    <w:rsid w:val="007F3647"/>
    <w:rsid w:val="00813ECC"/>
    <w:rsid w:val="00826240"/>
    <w:rsid w:val="00826ECE"/>
    <w:rsid w:val="00836635"/>
    <w:rsid w:val="00837F0C"/>
    <w:rsid w:val="008A2E79"/>
    <w:rsid w:val="008B0382"/>
    <w:rsid w:val="008B4697"/>
    <w:rsid w:val="00941912"/>
    <w:rsid w:val="00955DC4"/>
    <w:rsid w:val="00981F71"/>
    <w:rsid w:val="00991E43"/>
    <w:rsid w:val="009929B9"/>
    <w:rsid w:val="009C71B1"/>
    <w:rsid w:val="00A509AD"/>
    <w:rsid w:val="00A848E6"/>
    <w:rsid w:val="00A84D60"/>
    <w:rsid w:val="00A95246"/>
    <w:rsid w:val="00AB39E7"/>
    <w:rsid w:val="00AB5C62"/>
    <w:rsid w:val="00AC3A70"/>
    <w:rsid w:val="00AC6819"/>
    <w:rsid w:val="00AC7FA1"/>
    <w:rsid w:val="00AD4810"/>
    <w:rsid w:val="00AE490E"/>
    <w:rsid w:val="00B2747F"/>
    <w:rsid w:val="00B31C92"/>
    <w:rsid w:val="00B4478F"/>
    <w:rsid w:val="00B52813"/>
    <w:rsid w:val="00B54322"/>
    <w:rsid w:val="00B66F3D"/>
    <w:rsid w:val="00B82E82"/>
    <w:rsid w:val="00BA16A3"/>
    <w:rsid w:val="00BA7015"/>
    <w:rsid w:val="00BB2A64"/>
    <w:rsid w:val="00BE53F6"/>
    <w:rsid w:val="00BF7D75"/>
    <w:rsid w:val="00C12A7A"/>
    <w:rsid w:val="00C16BFF"/>
    <w:rsid w:val="00C632C5"/>
    <w:rsid w:val="00C660E0"/>
    <w:rsid w:val="00C71A8B"/>
    <w:rsid w:val="00C746E8"/>
    <w:rsid w:val="00C96D70"/>
    <w:rsid w:val="00CB7541"/>
    <w:rsid w:val="00CC6665"/>
    <w:rsid w:val="00CC66CE"/>
    <w:rsid w:val="00D00C34"/>
    <w:rsid w:val="00D23B27"/>
    <w:rsid w:val="00D26825"/>
    <w:rsid w:val="00D3681A"/>
    <w:rsid w:val="00D372A7"/>
    <w:rsid w:val="00E02017"/>
    <w:rsid w:val="00E317C8"/>
    <w:rsid w:val="00E97F05"/>
    <w:rsid w:val="00EA1025"/>
    <w:rsid w:val="00EA7927"/>
    <w:rsid w:val="00EB090E"/>
    <w:rsid w:val="00EB68BA"/>
    <w:rsid w:val="00EE49E1"/>
    <w:rsid w:val="00EF3066"/>
    <w:rsid w:val="00EF7C38"/>
    <w:rsid w:val="00F1269C"/>
    <w:rsid w:val="00F15C77"/>
    <w:rsid w:val="00F21E98"/>
    <w:rsid w:val="00F22E8C"/>
    <w:rsid w:val="00F23555"/>
    <w:rsid w:val="00F375C1"/>
    <w:rsid w:val="00F4485A"/>
    <w:rsid w:val="00F55C73"/>
    <w:rsid w:val="00F55D4A"/>
    <w:rsid w:val="00F974B6"/>
    <w:rsid w:val="00FD0E12"/>
    <w:rsid w:val="00FE161C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55C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C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E8C"/>
  </w:style>
  <w:style w:type="paragraph" w:styleId="Zpat">
    <w:name w:val="footer"/>
    <w:basedOn w:val="Normln"/>
    <w:link w:val="Zpat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E8C"/>
  </w:style>
  <w:style w:type="paragraph" w:styleId="Textbubliny">
    <w:name w:val="Balloon Text"/>
    <w:basedOn w:val="Normln"/>
    <w:link w:val="TextbublinyChar"/>
    <w:uiPriority w:val="99"/>
    <w:semiHidden/>
    <w:unhideWhenUsed/>
    <w:rsid w:val="001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3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2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2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20B"/>
    <w:rPr>
      <w:vertAlign w:val="superscript"/>
    </w:rPr>
  </w:style>
  <w:style w:type="character" w:customStyle="1" w:styleId="apple-converted-space">
    <w:name w:val="apple-converted-space"/>
    <w:basedOn w:val="Standardnpsmoodstavce"/>
    <w:rsid w:val="00314D3D"/>
  </w:style>
  <w:style w:type="paragraph" w:customStyle="1" w:styleId="Vchoz">
    <w:name w:val="Výchozí"/>
    <w:rsid w:val="001D650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C376-4E15-4EBC-9271-34B8DBB2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ko1ka5</dc:creator>
  <cp:lastModifiedBy>Veronika</cp:lastModifiedBy>
  <cp:revision>125</cp:revision>
  <dcterms:created xsi:type="dcterms:W3CDTF">2015-10-18T11:40:00Z</dcterms:created>
  <dcterms:modified xsi:type="dcterms:W3CDTF">2015-11-14T20:36:00Z</dcterms:modified>
</cp:coreProperties>
</file>