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7" w:rsidRDefault="00152317" w:rsidP="00152317">
      <w:pPr>
        <w:jc w:val="center"/>
        <w:rPr>
          <w:b/>
          <w:sz w:val="30"/>
          <w:szCs w:val="30"/>
        </w:rPr>
      </w:pPr>
    </w:p>
    <w:p w:rsidR="00152317" w:rsidRDefault="00152317" w:rsidP="00152317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Český jazyk: </w:t>
      </w:r>
      <w:r>
        <w:rPr>
          <w:sz w:val="30"/>
          <w:szCs w:val="30"/>
        </w:rPr>
        <w:t>Předpona – kořen – přípona</w:t>
      </w:r>
    </w:p>
    <w:p w:rsidR="00152317" w:rsidRDefault="00152317" w:rsidP="00152317">
      <w:pPr>
        <w:jc w:val="center"/>
        <w:rPr>
          <w:b/>
          <w:sz w:val="30"/>
          <w:szCs w:val="30"/>
        </w:rPr>
      </w:pPr>
    </w:p>
    <w:p w:rsidR="00152317" w:rsidRDefault="00152317" w:rsidP="00152317">
      <w:pPr>
        <w:jc w:val="center"/>
        <w:rPr>
          <w:b/>
          <w:sz w:val="30"/>
          <w:szCs w:val="30"/>
        </w:rPr>
      </w:pPr>
    </w:p>
    <w:p w:rsidR="00152317" w:rsidRDefault="00921016" w:rsidP="0015231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479C4D51" wp14:editId="524EE900">
            <wp:extent cx="2073319" cy="216217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_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74" cy="219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17" w:rsidRDefault="00152317" w:rsidP="00152317">
      <w:pPr>
        <w:jc w:val="center"/>
        <w:rPr>
          <w:b/>
          <w:sz w:val="30"/>
          <w:szCs w:val="30"/>
        </w:rPr>
      </w:pPr>
    </w:p>
    <w:p w:rsidR="00152317" w:rsidRDefault="00152317" w:rsidP="00152317">
      <w:pPr>
        <w:jc w:val="center"/>
        <w:rPr>
          <w:b/>
          <w:sz w:val="30"/>
          <w:szCs w:val="30"/>
        </w:rPr>
      </w:pPr>
    </w:p>
    <w:p w:rsidR="00152317" w:rsidRDefault="00152317" w:rsidP="0015231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Martin </w:t>
      </w:r>
      <w:proofErr w:type="spellStart"/>
      <w:r>
        <w:rPr>
          <w:b/>
          <w:sz w:val="30"/>
          <w:szCs w:val="30"/>
        </w:rPr>
        <w:t>Tvardek</w:t>
      </w:r>
      <w:proofErr w:type="spellEnd"/>
    </w:p>
    <w:p w:rsidR="00152317" w:rsidRDefault="00152317" w:rsidP="00152317">
      <w:pPr>
        <w:rPr>
          <w:b/>
          <w:sz w:val="30"/>
          <w:szCs w:val="30"/>
        </w:rPr>
      </w:pPr>
      <w:r>
        <w:rPr>
          <w:b/>
          <w:sz w:val="30"/>
          <w:szCs w:val="30"/>
        </w:rPr>
        <w:t>Učitelství pro 1. stupeň ZŠ</w:t>
      </w:r>
    </w:p>
    <w:p w:rsidR="00152317" w:rsidRDefault="00152317" w:rsidP="00152317">
      <w:pPr>
        <w:rPr>
          <w:b/>
          <w:sz w:val="30"/>
          <w:szCs w:val="30"/>
        </w:rPr>
      </w:pPr>
      <w:r>
        <w:rPr>
          <w:b/>
          <w:sz w:val="30"/>
          <w:szCs w:val="30"/>
        </w:rPr>
        <w:t>3. ročník</w:t>
      </w:r>
      <w:r w:rsidR="00921016">
        <w:rPr>
          <w:b/>
          <w:sz w:val="30"/>
          <w:szCs w:val="30"/>
        </w:rPr>
        <w:t xml:space="preserve">      ZS</w:t>
      </w:r>
    </w:p>
    <w:p w:rsidR="00152317" w:rsidRDefault="00152317" w:rsidP="00152317">
      <w:pPr>
        <w:rPr>
          <w:b/>
          <w:sz w:val="30"/>
          <w:szCs w:val="30"/>
        </w:rPr>
      </w:pPr>
    </w:p>
    <w:p w:rsidR="00152317" w:rsidRDefault="00152317">
      <w:pPr>
        <w:rPr>
          <w:b/>
          <w:sz w:val="30"/>
          <w:szCs w:val="30"/>
        </w:rPr>
      </w:pPr>
      <w:r>
        <w:rPr>
          <w:b/>
          <w:sz w:val="30"/>
          <w:szCs w:val="30"/>
        </w:rPr>
        <w:t>Univerzita Palackého v Olomouci</w:t>
      </w:r>
    </w:p>
    <w:p w:rsidR="00152317" w:rsidRDefault="00152317">
      <w:pPr>
        <w:rPr>
          <w:b/>
          <w:sz w:val="30"/>
          <w:szCs w:val="30"/>
        </w:rPr>
      </w:pPr>
      <w:r>
        <w:rPr>
          <w:b/>
          <w:sz w:val="30"/>
          <w:szCs w:val="30"/>
        </w:rPr>
        <w:t>Pedagogická fakulta</w:t>
      </w:r>
    </w:p>
    <w:p w:rsidR="00152317" w:rsidRDefault="00152317">
      <w:pPr>
        <w:rPr>
          <w:b/>
          <w:sz w:val="30"/>
          <w:szCs w:val="30"/>
        </w:rPr>
      </w:pPr>
    </w:p>
    <w:p w:rsidR="00152317" w:rsidRDefault="00921016">
      <w:pPr>
        <w:rPr>
          <w:b/>
          <w:sz w:val="30"/>
          <w:szCs w:val="30"/>
        </w:rPr>
      </w:pPr>
      <w:r>
        <w:rPr>
          <w:b/>
          <w:sz w:val="30"/>
          <w:szCs w:val="30"/>
        </w:rPr>
        <w:t>Didaktika mateřského jazyka (KČJ/DIMJB)</w:t>
      </w:r>
    </w:p>
    <w:p w:rsidR="00152317" w:rsidRDefault="00152317">
      <w:pPr>
        <w:rPr>
          <w:b/>
          <w:sz w:val="30"/>
          <w:szCs w:val="30"/>
        </w:rPr>
      </w:pPr>
    </w:p>
    <w:p w:rsidR="00152317" w:rsidRDefault="00152317">
      <w:pPr>
        <w:rPr>
          <w:b/>
          <w:sz w:val="30"/>
          <w:szCs w:val="30"/>
        </w:rPr>
      </w:pPr>
    </w:p>
    <w:p w:rsidR="00921016" w:rsidRDefault="00921016">
      <w:pPr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22.9.2016</w:t>
      </w:r>
      <w:proofErr w:type="gramEnd"/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:rsidR="004F5634" w:rsidRPr="004F5634" w:rsidRDefault="004F5634" w:rsidP="00F85D2A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F85D2A">
              <w:rPr>
                <w:sz w:val="26"/>
                <w:szCs w:val="26"/>
              </w:rPr>
              <w:t>Předpona – kořen - přípona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F85D2A">
              <w:t xml:space="preserve"> 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vztahu </w:t>
            </w:r>
            <w:r w:rsidR="0030629B">
              <w:t>mezi kořenem příponou a předponou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 xml:space="preserve">operuje s obecně užívanými termíny, </w:t>
            </w:r>
            <w:r w:rsidR="0030629B">
              <w:t>poznává smysl a cíl učení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30629B">
              <w:t>vyhledá vhodné informace k řešení problému, nachází jejich shodné, podobné a odlišné znaky, volí vhodné způsoby řešení.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30629B">
              <w:t xml:space="preserve">naslouchá promluvám druhých lidí, porozumí jim, </w:t>
            </w:r>
          </w:p>
          <w:p w:rsidR="004F5634" w:rsidRPr="0030629B" w:rsidRDefault="0030629B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 xml:space="preserve">účinně spolupracuje ve skupině, přispívá k diskusi v malé skupině i k debatě celé třídy,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 w:rsidR="0030629B">
              <w:t xml:space="preserve">slovní (čtení textu, </w:t>
            </w:r>
            <w:r>
              <w:t xml:space="preserve">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3E1540">
              <w:t>skupinová</w:t>
            </w:r>
            <w:r>
              <w:t xml:space="preserve">, </w:t>
            </w:r>
            <w:r w:rsidR="003E1540">
              <w:t xml:space="preserve">hromadná, 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2A5AAC" w:rsidRDefault="004F5634" w:rsidP="003E1540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3E1540">
              <w:t xml:space="preserve">tabule, křídy (barevné), pracovní list, psací potřeby, </w:t>
            </w: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1"/>
        <w:gridCol w:w="6174"/>
        <w:gridCol w:w="2283"/>
      </w:tblGrid>
      <w:tr w:rsidR="00720F2D" w:rsidTr="00B84C9C">
        <w:trPr>
          <w:trHeight w:val="454"/>
        </w:trPr>
        <w:tc>
          <w:tcPr>
            <w:tcW w:w="9288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B84C9C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EC0043">
        <w:trPr>
          <w:trHeight w:val="686"/>
        </w:trPr>
        <w:tc>
          <w:tcPr>
            <w:tcW w:w="831" w:type="dxa"/>
          </w:tcPr>
          <w:p w:rsidR="00425428" w:rsidRDefault="00EC0043" w:rsidP="005953C3">
            <w:r>
              <w:t>1</w:t>
            </w:r>
            <w:r w:rsidR="00425428">
              <w:t>´</w:t>
            </w:r>
          </w:p>
        </w:tc>
        <w:tc>
          <w:tcPr>
            <w:tcW w:w="6174" w:type="dxa"/>
          </w:tcPr>
          <w:p w:rsidR="0067201A" w:rsidRPr="0067201A" w:rsidRDefault="00425428" w:rsidP="0067201A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  <w:r w:rsidR="00F85D2A">
              <w:rPr>
                <w:b/>
              </w:rPr>
              <w:t xml:space="preserve"> – </w:t>
            </w:r>
            <w:r w:rsidR="00F85D2A">
              <w:t>poví</w:t>
            </w:r>
            <w:r w:rsidR="00EC0043">
              <w:t xml:space="preserve">me si, co budeme dělat v hodině a co jsme dělali minule (procvičovali jsme kořen slova) </w:t>
            </w:r>
          </w:p>
          <w:p w:rsidR="001F2A2B" w:rsidRPr="0067201A" w:rsidRDefault="001F2A2B" w:rsidP="00EC0043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283" w:type="dxa"/>
          </w:tcPr>
          <w:p w:rsidR="00425428" w:rsidRDefault="00425428" w:rsidP="005953C3"/>
        </w:tc>
      </w:tr>
      <w:tr w:rsidR="00603F62" w:rsidTr="00603F62">
        <w:trPr>
          <w:trHeight w:val="428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603F62" w:rsidRPr="00603F62" w:rsidRDefault="00603F62" w:rsidP="005953C3">
            <w:pPr>
              <w:rPr>
                <w:b/>
              </w:rPr>
            </w:pPr>
            <w:r w:rsidRPr="00603F62">
              <w:rPr>
                <w:b/>
              </w:rPr>
              <w:t>OPAKOVÁNÍ</w:t>
            </w:r>
          </w:p>
        </w:tc>
      </w:tr>
      <w:tr w:rsidR="001F2A2B" w:rsidTr="001F2A2B">
        <w:trPr>
          <w:trHeight w:val="464"/>
        </w:trPr>
        <w:tc>
          <w:tcPr>
            <w:tcW w:w="831" w:type="dxa"/>
          </w:tcPr>
          <w:p w:rsidR="001F2A2B" w:rsidRDefault="00EC0043" w:rsidP="005953C3">
            <w:r>
              <w:t>4</w:t>
            </w:r>
            <w:r w:rsidR="001F2A2B">
              <w:t>´</w:t>
            </w:r>
          </w:p>
        </w:tc>
        <w:tc>
          <w:tcPr>
            <w:tcW w:w="6174" w:type="dxa"/>
          </w:tcPr>
          <w:p w:rsidR="001F2A2B" w:rsidRDefault="001F2A2B" w:rsidP="001F2A2B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MANIPULAČNÍ ČINNOST </w:t>
            </w:r>
          </w:p>
          <w:p w:rsidR="001F2A2B" w:rsidRDefault="001F2A2B" w:rsidP="001F2A2B">
            <w:pPr>
              <w:ind w:left="318"/>
            </w:pPr>
            <w:r>
              <w:t xml:space="preserve">Děti rozdělíme do pěti skupin po pěti. Každé skupince dáme krabičku s lístečky, na kterých je napsáno několik slov. Slova se liší v kořenech. Děti mají za úkol je rozdělit podle kořenů na 4 hromádky. </w:t>
            </w:r>
          </w:p>
          <w:p w:rsidR="001F2A2B" w:rsidRPr="001F2A2B" w:rsidRDefault="001F2A2B" w:rsidP="001F2A2B">
            <w:pPr>
              <w:pStyle w:val="Odstavecseseznamem"/>
              <w:ind w:left="318"/>
            </w:pPr>
            <w:r>
              <w:t xml:space="preserve">           </w:t>
            </w:r>
            <w:r w:rsidRPr="001F2A2B">
              <w:rPr>
                <w:b/>
              </w:rPr>
              <w:t>MOTIVACE</w:t>
            </w:r>
            <w:r>
              <w:rPr>
                <w:b/>
              </w:rPr>
              <w:t xml:space="preserve">: </w:t>
            </w:r>
            <w:r>
              <w:t xml:space="preserve">Pokud skupinky provedou zadanou práci dobře, dostanou razítko se </w:t>
            </w:r>
            <w:proofErr w:type="spellStart"/>
            <w:r>
              <w:t>smajlíkem</w:t>
            </w:r>
            <w:proofErr w:type="spellEnd"/>
            <w:r>
              <w:t xml:space="preserve">. </w:t>
            </w:r>
            <w:r w:rsidR="006A4414">
              <w:rPr>
                <w:b/>
                <w:noProof/>
                <w:lang w:eastAsia="cs-CZ"/>
              </w:rPr>
              <w:drawing>
                <wp:inline distT="0" distB="0" distL="0" distR="0" wp14:anchorId="5393D004" wp14:editId="68A00B88">
                  <wp:extent cx="209550" cy="2095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iley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:rsidR="009162FD" w:rsidRDefault="009162FD" w:rsidP="009162FD">
            <w:pPr>
              <w:keepNext/>
            </w:pPr>
          </w:p>
          <w:p w:rsidR="001F2A2B" w:rsidRPr="00137E57" w:rsidRDefault="009162FD" w:rsidP="009162FD">
            <w:pPr>
              <w:pStyle w:val="Titulek"/>
              <w:rPr>
                <w:sz w:val="22"/>
                <w:szCs w:val="22"/>
              </w:rPr>
            </w:pPr>
            <w:r w:rsidRPr="00137E57">
              <w:rPr>
                <w:sz w:val="22"/>
                <w:szCs w:val="22"/>
              </w:rPr>
              <w:fldChar w:fldCharType="begin"/>
            </w:r>
            <w:r w:rsidRPr="00137E57">
              <w:rPr>
                <w:sz w:val="22"/>
                <w:szCs w:val="22"/>
              </w:rPr>
              <w:instrText xml:space="preserve"> REF _Ref463535307 \h </w:instrText>
            </w:r>
            <w:r w:rsidR="00137E57" w:rsidRPr="00137E57">
              <w:rPr>
                <w:sz w:val="22"/>
                <w:szCs w:val="22"/>
              </w:rPr>
              <w:instrText xml:space="preserve"> \* MERGEFORMAT </w:instrText>
            </w:r>
            <w:r w:rsidRPr="00137E57">
              <w:rPr>
                <w:sz w:val="22"/>
                <w:szCs w:val="22"/>
              </w:rPr>
            </w:r>
            <w:r w:rsidRPr="00137E57">
              <w:rPr>
                <w:sz w:val="22"/>
                <w:szCs w:val="22"/>
              </w:rPr>
              <w:fldChar w:fldCharType="separate"/>
            </w:r>
            <w:r w:rsidRPr="00137E57">
              <w:rPr>
                <w:sz w:val="22"/>
                <w:szCs w:val="22"/>
              </w:rPr>
              <w:t>Příloha 1 (pro tisk níže)</w:t>
            </w:r>
            <w:r w:rsidRPr="00137E57">
              <w:rPr>
                <w:sz w:val="22"/>
                <w:szCs w:val="22"/>
              </w:rPr>
              <w:fldChar w:fldCharType="end"/>
            </w:r>
          </w:p>
        </w:tc>
      </w:tr>
      <w:tr w:rsidR="00B84C9C" w:rsidTr="00B84C9C">
        <w:trPr>
          <w:trHeight w:val="425"/>
        </w:trPr>
        <w:tc>
          <w:tcPr>
            <w:tcW w:w="831" w:type="dxa"/>
          </w:tcPr>
          <w:p w:rsidR="00B84C9C" w:rsidRDefault="00156D97">
            <w:r>
              <w:t>8</w:t>
            </w:r>
            <w:r w:rsidR="000033B6">
              <w:t>´</w:t>
            </w:r>
          </w:p>
        </w:tc>
        <w:tc>
          <w:tcPr>
            <w:tcW w:w="6174" w:type="dxa"/>
          </w:tcPr>
          <w:p w:rsidR="00156D97" w:rsidRPr="00156D97" w:rsidRDefault="000C5807" w:rsidP="00156D97">
            <w:pPr>
              <w:pStyle w:val="Odstavecseseznamem"/>
              <w:numPr>
                <w:ilvl w:val="0"/>
                <w:numId w:val="20"/>
              </w:numPr>
              <w:rPr>
                <w:b/>
              </w:rPr>
            </w:pPr>
            <w:r>
              <w:t>„</w:t>
            </w:r>
            <w:r w:rsidR="001F2A2B">
              <w:t>Abychom si ještě p</w:t>
            </w:r>
            <w:r w:rsidR="00022DD6">
              <w:t>rocvičili kořeny slov, pozorně se zaposlouchejte, rád bych vám pověděl jeden příběh</w:t>
            </w:r>
            <w:r w:rsidR="000033B6">
              <w:t xml:space="preserve">. V tomto </w:t>
            </w:r>
            <w:r w:rsidR="00F70164">
              <w:t>příběhu se budou vyskytovat</w:t>
            </w:r>
            <w:r w:rsidR="000033B6">
              <w:t xml:space="preserve"> slov</w:t>
            </w:r>
            <w:r w:rsidR="00F70164">
              <w:t>a</w:t>
            </w:r>
            <w:r w:rsidR="000033B6">
              <w:t xml:space="preserve"> s </w:t>
            </w:r>
            <w:proofErr w:type="gramStart"/>
            <w:r w:rsidR="000033B6">
              <w:t>kořenem</w:t>
            </w:r>
            <w:proofErr w:type="gramEnd"/>
            <w:r w:rsidR="000033B6">
              <w:t xml:space="preserve"> </w:t>
            </w:r>
            <w:r w:rsidR="006A4414">
              <w:t>–</w:t>
            </w:r>
            <w:proofErr w:type="gramStart"/>
            <w:r w:rsidR="000033B6">
              <w:t>KOP</w:t>
            </w:r>
            <w:proofErr w:type="gramEnd"/>
            <w:r w:rsidR="006A4414">
              <w:t>-</w:t>
            </w:r>
            <w:r w:rsidR="00156D97">
              <w:t xml:space="preserve"> a vaším úkolem bude si zapamatovat co nejvíce slov. Zatím nic nepište, dokud vám neřeknu. Jen si nachystejte sešit českého jazyka a pero. Ti z vás, kteří budou mít slov více než 6, dostanou myšáka.</w:t>
            </w:r>
          </w:p>
          <w:p w:rsidR="005E02DD" w:rsidRPr="005E02DD" w:rsidRDefault="005E02DD" w:rsidP="00156D97">
            <w:pPr>
              <w:pStyle w:val="Odstavecseseznamem"/>
              <w:ind w:left="360"/>
              <w:rPr>
                <w:b/>
              </w:rPr>
            </w:pPr>
            <w:r>
              <w:t xml:space="preserve">     </w:t>
            </w:r>
            <w:r w:rsidR="00156D97">
              <w:t xml:space="preserve">      </w:t>
            </w:r>
            <w:r>
              <w:t xml:space="preserve"> </w:t>
            </w:r>
            <w:r w:rsidRPr="005E02DD">
              <w:rPr>
                <w:b/>
              </w:rPr>
              <w:t xml:space="preserve">MOTIVACE: </w:t>
            </w:r>
            <w:r>
              <w:t>Díky dlouhodobější domluvě mají žáci možnost v rámci soutěže získat nalepovací myšky a myšáky, které si mohou lepit pod své jméno na nástěnce.</w:t>
            </w:r>
          </w:p>
        </w:tc>
        <w:tc>
          <w:tcPr>
            <w:tcW w:w="2283" w:type="dxa"/>
          </w:tcPr>
          <w:p w:rsidR="009162FD" w:rsidRDefault="009162FD" w:rsidP="009162FD">
            <w:pPr>
              <w:pStyle w:val="Titulek"/>
            </w:pPr>
          </w:p>
          <w:p w:rsidR="00EC75EF" w:rsidRPr="00137E57" w:rsidRDefault="009162FD" w:rsidP="009162FD">
            <w:pPr>
              <w:pStyle w:val="Titulek"/>
              <w:rPr>
                <w:sz w:val="22"/>
                <w:szCs w:val="22"/>
              </w:rPr>
            </w:pPr>
            <w:r w:rsidRPr="00137E57">
              <w:rPr>
                <w:sz w:val="22"/>
                <w:szCs w:val="22"/>
              </w:rPr>
              <w:fldChar w:fldCharType="begin"/>
            </w:r>
            <w:r w:rsidRPr="00137E57">
              <w:rPr>
                <w:sz w:val="22"/>
                <w:szCs w:val="22"/>
              </w:rPr>
              <w:instrText xml:space="preserve"> REF _Ref463535352 \h </w:instrText>
            </w:r>
            <w:r w:rsidR="00137E57">
              <w:rPr>
                <w:sz w:val="22"/>
                <w:szCs w:val="22"/>
              </w:rPr>
              <w:instrText xml:space="preserve"> \* MERGEFORMAT </w:instrText>
            </w:r>
            <w:r w:rsidRPr="00137E57">
              <w:rPr>
                <w:sz w:val="22"/>
                <w:szCs w:val="22"/>
              </w:rPr>
            </w:r>
            <w:r w:rsidRPr="00137E57">
              <w:rPr>
                <w:sz w:val="22"/>
                <w:szCs w:val="22"/>
              </w:rPr>
              <w:fldChar w:fldCharType="separate"/>
            </w:r>
            <w:r w:rsidRPr="00137E57">
              <w:rPr>
                <w:sz w:val="22"/>
                <w:szCs w:val="22"/>
              </w:rPr>
              <w:t>Příloha 2</w:t>
            </w:r>
            <w:r w:rsidRPr="00137E57">
              <w:rPr>
                <w:sz w:val="22"/>
                <w:szCs w:val="22"/>
              </w:rPr>
              <w:fldChar w:fldCharType="end"/>
            </w:r>
          </w:p>
        </w:tc>
      </w:tr>
      <w:tr w:rsidR="00720F2D" w:rsidTr="00B84C9C">
        <w:trPr>
          <w:trHeight w:val="454"/>
        </w:trPr>
        <w:tc>
          <w:tcPr>
            <w:tcW w:w="9288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B84C9C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3076DD">
        <w:trPr>
          <w:trHeight w:val="1208"/>
        </w:trPr>
        <w:tc>
          <w:tcPr>
            <w:tcW w:w="831" w:type="dxa"/>
          </w:tcPr>
          <w:p w:rsidR="00720F2D" w:rsidRDefault="00603F62">
            <w:r>
              <w:t>6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174" w:type="dxa"/>
          </w:tcPr>
          <w:p w:rsidR="00172E80" w:rsidRPr="00172E80" w:rsidRDefault="00EC0043" w:rsidP="008933A6">
            <w:pPr>
              <w:pStyle w:val="Odstavecseseznamem"/>
              <w:numPr>
                <w:ilvl w:val="0"/>
                <w:numId w:val="20"/>
              </w:numPr>
            </w:pPr>
            <w:r>
              <w:t>Postupně budu vyvolávat některé žáky, aby slova, která nalezli v textu, vepsali do tabulky na tabuli. Dále bychom mohli tabulku doplnit o další slova s </w:t>
            </w:r>
            <w:proofErr w:type="gramStart"/>
            <w:r>
              <w:t>kořenem</w:t>
            </w:r>
            <w:proofErr w:type="gramEnd"/>
            <w:r>
              <w:t xml:space="preserve"> –</w:t>
            </w:r>
            <w:proofErr w:type="gramStart"/>
            <w:r>
              <w:t>kop</w:t>
            </w:r>
            <w:proofErr w:type="gramEnd"/>
            <w:r>
              <w:t xml:space="preserve">-, která by děti vymyslely. Na těchto slovech vysvětlím dětem, co je to předpona a přípona. </w:t>
            </w:r>
          </w:p>
        </w:tc>
        <w:tc>
          <w:tcPr>
            <w:tcW w:w="2283" w:type="dxa"/>
          </w:tcPr>
          <w:p w:rsidR="00137E57" w:rsidRDefault="00137E57" w:rsidP="00137E57">
            <w:pPr>
              <w:pStyle w:val="Titulek"/>
            </w:pPr>
          </w:p>
          <w:p w:rsidR="00CA7D05" w:rsidRPr="00137E57" w:rsidRDefault="00137E57" w:rsidP="00137E57">
            <w:pPr>
              <w:pStyle w:val="Titulek"/>
              <w:rPr>
                <w:sz w:val="22"/>
                <w:szCs w:val="22"/>
              </w:rPr>
            </w:pPr>
            <w:r w:rsidRPr="00137E57">
              <w:rPr>
                <w:sz w:val="22"/>
                <w:szCs w:val="22"/>
              </w:rPr>
              <w:fldChar w:fldCharType="begin"/>
            </w:r>
            <w:r w:rsidRPr="00137E57">
              <w:rPr>
                <w:sz w:val="22"/>
                <w:szCs w:val="22"/>
              </w:rPr>
              <w:instrText xml:space="preserve"> REF _Ref463535584 \h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137E57">
              <w:rPr>
                <w:sz w:val="22"/>
                <w:szCs w:val="22"/>
              </w:rPr>
            </w:r>
            <w:r w:rsidRPr="00137E57">
              <w:rPr>
                <w:sz w:val="22"/>
                <w:szCs w:val="22"/>
              </w:rPr>
              <w:fldChar w:fldCharType="separate"/>
            </w:r>
            <w:r w:rsidRPr="00137E57">
              <w:rPr>
                <w:sz w:val="22"/>
                <w:szCs w:val="22"/>
              </w:rPr>
              <w:t>Tabulka</w:t>
            </w:r>
            <w:r w:rsidRPr="00137E57">
              <w:rPr>
                <w:sz w:val="22"/>
                <w:szCs w:val="22"/>
              </w:rPr>
              <w:fldChar w:fldCharType="end"/>
            </w:r>
          </w:p>
        </w:tc>
      </w:tr>
      <w:tr w:rsidR="003076DD" w:rsidTr="003076DD">
        <w:trPr>
          <w:trHeight w:val="43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3076DD" w:rsidRPr="003076DD" w:rsidRDefault="003076DD">
            <w:pPr>
              <w:rPr>
                <w:b/>
              </w:rPr>
            </w:pPr>
            <w:r w:rsidRPr="003076DD">
              <w:rPr>
                <w:b/>
              </w:rPr>
              <w:t>DEFINICE NOVÉHO UČIVA</w:t>
            </w:r>
          </w:p>
        </w:tc>
      </w:tr>
      <w:tr w:rsidR="00653651" w:rsidTr="00B84C9C">
        <w:tc>
          <w:tcPr>
            <w:tcW w:w="831" w:type="dxa"/>
          </w:tcPr>
          <w:p w:rsidR="00653651" w:rsidRDefault="00CE6A72">
            <w:r>
              <w:t>5</w:t>
            </w:r>
            <w:r w:rsidR="00F70164">
              <w:t>´</w:t>
            </w:r>
          </w:p>
        </w:tc>
        <w:tc>
          <w:tcPr>
            <w:tcW w:w="6174" w:type="dxa"/>
          </w:tcPr>
          <w:p w:rsidR="00172E80" w:rsidRDefault="00F01796" w:rsidP="003076DD">
            <w:pPr>
              <w:rPr>
                <w:i/>
              </w:rPr>
            </w:pPr>
            <w:r>
              <w:t>Vyzvu</w:t>
            </w:r>
            <w:r w:rsidR="003076DD">
              <w:t xml:space="preserve"> žáky, aby si vzali své sešity a napsali definici </w:t>
            </w:r>
            <w:r w:rsidR="00F70164" w:rsidRPr="00F70164">
              <w:rPr>
                <w:i/>
              </w:rPr>
              <w:t>předpony</w:t>
            </w:r>
            <w:r w:rsidR="00F70164">
              <w:t xml:space="preserve"> a </w:t>
            </w:r>
            <w:r w:rsidR="003076DD" w:rsidRPr="003076DD">
              <w:rPr>
                <w:i/>
              </w:rPr>
              <w:t>přípony</w:t>
            </w:r>
            <w:r w:rsidR="00F70164">
              <w:t>.</w:t>
            </w:r>
          </w:p>
          <w:p w:rsidR="003076DD" w:rsidRDefault="00DC3BEA" w:rsidP="003076DD">
            <w:pPr>
              <w:rPr>
                <w:i/>
              </w:rPr>
            </w:pPr>
            <w:r>
              <w:rPr>
                <w:rStyle w:val="Znakapoznpodarou"/>
                <w:i/>
              </w:rPr>
              <w:footnoteReference w:id="1"/>
            </w:r>
          </w:p>
          <w:p w:rsidR="00F70164" w:rsidRDefault="00F70164" w:rsidP="003076DD">
            <w:r w:rsidRPr="00F70164">
              <w:rPr>
                <w:u w:val="single"/>
              </w:rPr>
              <w:t>Předpona</w:t>
            </w:r>
            <w:r>
              <w:rPr>
                <w:u w:val="single"/>
              </w:rPr>
              <w:t xml:space="preserve">: </w:t>
            </w:r>
            <w:r>
              <w:t xml:space="preserve">je část slova před kořenem, která mění význam slova. Např.: </w:t>
            </w:r>
            <w:proofErr w:type="spellStart"/>
            <w:r>
              <w:t>vý</w:t>
            </w:r>
            <w:proofErr w:type="spellEnd"/>
            <w:r>
              <w:t xml:space="preserve">-měr, po-měr, zá-měr, </w:t>
            </w:r>
            <w:proofErr w:type="spellStart"/>
            <w:r>
              <w:t>roz</w:t>
            </w:r>
            <w:proofErr w:type="spellEnd"/>
            <w:r>
              <w:t>-měr.</w:t>
            </w:r>
          </w:p>
          <w:p w:rsidR="00F70164" w:rsidRPr="00F70164" w:rsidRDefault="00F70164" w:rsidP="003076DD">
            <w:pPr>
              <w:rPr>
                <w:u w:val="single"/>
              </w:rPr>
            </w:pPr>
            <w:r w:rsidRPr="00F70164">
              <w:rPr>
                <w:u w:val="single"/>
              </w:rPr>
              <w:t>Přípona:</w:t>
            </w:r>
            <w:r>
              <w:t xml:space="preserve"> je část slova za kořenem, která mění význam slova. Např.: cukr-</w:t>
            </w:r>
            <w:proofErr w:type="spellStart"/>
            <w:r>
              <w:t>ář</w:t>
            </w:r>
            <w:proofErr w:type="spellEnd"/>
            <w:r>
              <w:t>, cukr-</w:t>
            </w:r>
            <w:proofErr w:type="spellStart"/>
            <w:r>
              <w:t>ový</w:t>
            </w:r>
            <w:proofErr w:type="spellEnd"/>
            <w:r>
              <w:t>, cukr-</w:t>
            </w:r>
            <w:proofErr w:type="spellStart"/>
            <w:r>
              <w:t>árna</w:t>
            </w:r>
            <w:proofErr w:type="spellEnd"/>
            <w:r>
              <w:t>.</w:t>
            </w:r>
          </w:p>
          <w:p w:rsidR="003076DD" w:rsidRPr="003076DD" w:rsidRDefault="003076DD" w:rsidP="003076DD"/>
        </w:tc>
        <w:tc>
          <w:tcPr>
            <w:tcW w:w="2283" w:type="dxa"/>
          </w:tcPr>
          <w:p w:rsidR="00653651" w:rsidRDefault="00653651"/>
          <w:p w:rsidR="00653651" w:rsidRPr="009423EF" w:rsidRDefault="00653651" w:rsidP="003076DD">
            <w:pPr>
              <w:rPr>
                <w:b/>
                <w:i/>
              </w:rPr>
            </w:pPr>
          </w:p>
        </w:tc>
      </w:tr>
    </w:tbl>
    <w:p w:rsidR="00172E80" w:rsidRDefault="00172E80"/>
    <w:p w:rsidR="00F70164" w:rsidRDefault="00F70164"/>
    <w:p w:rsidR="00F70164" w:rsidRDefault="00F70164"/>
    <w:p w:rsidR="00F70164" w:rsidRDefault="00F70164"/>
    <w:p w:rsidR="00172E80" w:rsidRDefault="00172E80"/>
    <w:p w:rsidR="00F70164" w:rsidRDefault="00F70164"/>
    <w:p w:rsidR="005E02DD" w:rsidRDefault="005E02DD"/>
    <w:p w:rsidR="00F70164" w:rsidRDefault="00F70164"/>
    <w:p w:rsidR="000C5807" w:rsidRDefault="000C58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63332">
        <w:trPr>
          <w:trHeight w:val="425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653651" w:rsidTr="00F63332">
        <w:trPr>
          <w:trHeight w:val="1479"/>
        </w:trPr>
        <w:tc>
          <w:tcPr>
            <w:tcW w:w="675" w:type="dxa"/>
          </w:tcPr>
          <w:p w:rsidR="00653651" w:rsidRDefault="001B51C4" w:rsidP="00625046">
            <w:r>
              <w:t>10´</w:t>
            </w:r>
          </w:p>
        </w:tc>
        <w:tc>
          <w:tcPr>
            <w:tcW w:w="6237" w:type="dxa"/>
          </w:tcPr>
          <w:p w:rsidR="00AE75AC" w:rsidRDefault="00653651" w:rsidP="00AE75AC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  <w:r w:rsidR="00F63332">
              <w:rPr>
                <w:b/>
              </w:rPr>
              <w:t xml:space="preserve"> </w:t>
            </w:r>
            <w:r w:rsidR="00A13C06">
              <w:t xml:space="preserve">Na tabuli máme předpřipravená slova, která dětem rozdáme i na pracovním listě. Děti mají za úkol </w:t>
            </w:r>
            <w:r w:rsidR="001974C3">
              <w:t xml:space="preserve">nejprve nalézt kořen, ten dát do rámečku a poté zeleně </w:t>
            </w:r>
            <w:r w:rsidR="00A13C06">
              <w:t xml:space="preserve">podtrhnout pouze </w:t>
            </w:r>
            <w:r w:rsidR="001974C3">
              <w:t>předpony.</w:t>
            </w:r>
          </w:p>
          <w:p w:rsidR="0059567B" w:rsidRDefault="0059567B" w:rsidP="0059567B"/>
          <w:p w:rsidR="0059567B" w:rsidRPr="00EC75EF" w:rsidRDefault="0059567B" w:rsidP="0059567B">
            <w:pPr>
              <w:ind w:left="318"/>
            </w:pPr>
            <w:r w:rsidRPr="0059567B">
              <w:rPr>
                <w:b/>
              </w:rPr>
              <w:t>MOTIVACE:</w:t>
            </w:r>
            <w:r>
              <w:t xml:space="preserve"> kdo správně na pracovním listě podtrhne příponu, má myšáka</w:t>
            </w:r>
          </w:p>
        </w:tc>
        <w:tc>
          <w:tcPr>
            <w:tcW w:w="2300" w:type="dxa"/>
          </w:tcPr>
          <w:p w:rsidR="00137E57" w:rsidRDefault="00137E57" w:rsidP="00137E57">
            <w:pPr>
              <w:pStyle w:val="Titulek"/>
              <w:keepNext/>
            </w:pPr>
          </w:p>
          <w:p w:rsidR="00137E57" w:rsidRPr="00137E57" w:rsidRDefault="00137E57" w:rsidP="00137E57">
            <w:pPr>
              <w:pStyle w:val="Titulek"/>
              <w:keepNext/>
              <w:rPr>
                <w:sz w:val="22"/>
                <w:szCs w:val="22"/>
              </w:rPr>
            </w:pPr>
            <w:r w:rsidRPr="00137E57">
              <w:rPr>
                <w:sz w:val="22"/>
                <w:szCs w:val="22"/>
              </w:rPr>
              <w:fldChar w:fldCharType="begin"/>
            </w:r>
            <w:r w:rsidRPr="00137E57">
              <w:rPr>
                <w:sz w:val="22"/>
                <w:szCs w:val="22"/>
              </w:rPr>
              <w:instrText xml:space="preserve"> REF _Ref463535655 \h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137E57">
              <w:rPr>
                <w:sz w:val="22"/>
                <w:szCs w:val="22"/>
              </w:rPr>
            </w:r>
            <w:r w:rsidRPr="00137E57">
              <w:rPr>
                <w:sz w:val="22"/>
                <w:szCs w:val="22"/>
              </w:rPr>
              <w:fldChar w:fldCharType="separate"/>
            </w:r>
            <w:r w:rsidRPr="00137E57">
              <w:rPr>
                <w:sz w:val="22"/>
                <w:szCs w:val="22"/>
              </w:rPr>
              <w:t>Tabulka</w:t>
            </w:r>
            <w:r w:rsidRPr="00137E57">
              <w:rPr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pPr w:leftFromText="141" w:rightFromText="141" w:horzAnchor="margin" w:tblpY="5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9"/>
              <w:gridCol w:w="690"/>
              <w:gridCol w:w="690"/>
            </w:tblGrid>
            <w:tr w:rsidR="00A13C06" w:rsidTr="001974C3">
              <w:tc>
                <w:tcPr>
                  <w:tcW w:w="689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</w:tr>
            <w:tr w:rsidR="00A13C06" w:rsidTr="001974C3">
              <w:tc>
                <w:tcPr>
                  <w:tcW w:w="689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</w:tr>
            <w:tr w:rsidR="00A13C06" w:rsidTr="001974C3">
              <w:tc>
                <w:tcPr>
                  <w:tcW w:w="689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  <w:tc>
                <w:tcPr>
                  <w:tcW w:w="690" w:type="dxa"/>
                </w:tcPr>
                <w:p w:rsidR="00A13C06" w:rsidRDefault="00A13C06" w:rsidP="00625046"/>
              </w:tc>
            </w:tr>
          </w:tbl>
          <w:p w:rsidR="00653651" w:rsidRDefault="00653651" w:rsidP="00625046"/>
          <w:p w:rsidR="001566A0" w:rsidRDefault="001566A0" w:rsidP="00625046"/>
        </w:tc>
      </w:tr>
      <w:tr w:rsidR="006A4414" w:rsidTr="006A4414">
        <w:trPr>
          <w:trHeight w:val="338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6A4414" w:rsidRPr="006A4414" w:rsidRDefault="006A4414" w:rsidP="00625046">
            <w:pPr>
              <w:rPr>
                <w:b/>
              </w:rPr>
            </w:pPr>
            <w:r w:rsidRPr="006A4414">
              <w:rPr>
                <w:b/>
              </w:rPr>
              <w:t>SOUTĚŽ</w:t>
            </w:r>
          </w:p>
        </w:tc>
      </w:tr>
      <w:tr w:rsidR="00603F62" w:rsidTr="00F63332">
        <w:trPr>
          <w:trHeight w:val="1479"/>
        </w:trPr>
        <w:tc>
          <w:tcPr>
            <w:tcW w:w="675" w:type="dxa"/>
          </w:tcPr>
          <w:p w:rsidR="00603F62" w:rsidRDefault="006A4414" w:rsidP="00625046">
            <w:r>
              <w:t>5´</w:t>
            </w:r>
          </w:p>
        </w:tc>
        <w:tc>
          <w:tcPr>
            <w:tcW w:w="6237" w:type="dxa"/>
          </w:tcPr>
          <w:p w:rsidR="00603F62" w:rsidRPr="006A4414" w:rsidRDefault="006A4414" w:rsidP="00AE75A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t>Děti rozdělíme do skupinek po pěti, rozdáme jim papír a každá skupinka si vybere jednoho zapisovatele. Jejich úkolem bude přijít na co nejvíce slov s </w:t>
            </w:r>
            <w:proofErr w:type="gramStart"/>
            <w:r>
              <w:t>kořenem</w:t>
            </w:r>
            <w:proofErr w:type="gramEnd"/>
            <w:r>
              <w:t xml:space="preserve"> –</w:t>
            </w:r>
            <w:proofErr w:type="gramStart"/>
            <w:r>
              <w:t>klid</w:t>
            </w:r>
            <w:proofErr w:type="gramEnd"/>
            <w:r>
              <w:t xml:space="preserve">-. Skupinka, která bude mít nejvíce slov, nám přečte jejich seznam. Žáci s ostatních skupinek je můžou po přečtení doplnit o slova, která v seznamu neměli. </w:t>
            </w:r>
          </w:p>
          <w:p w:rsidR="006A4414" w:rsidRDefault="006A4414" w:rsidP="00AE75A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6A4414">
              <w:rPr>
                <w:b/>
              </w:rPr>
              <w:t>MOTIVACE:</w:t>
            </w:r>
            <w:r>
              <w:t xml:space="preserve"> vítězná skupinka dostane razítko </w:t>
            </w:r>
            <w:proofErr w:type="spellStart"/>
            <w:r>
              <w:t>smajlíka</w:t>
            </w:r>
            <w:proofErr w:type="spellEnd"/>
            <w:r>
              <w:t xml:space="preserve">  </w:t>
            </w: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228600" cy="2286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iley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603F62" w:rsidRDefault="00603F62" w:rsidP="00625046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4B7A75">
        <w:trPr>
          <w:trHeight w:val="1112"/>
        </w:trPr>
        <w:tc>
          <w:tcPr>
            <w:tcW w:w="675" w:type="dxa"/>
          </w:tcPr>
          <w:p w:rsidR="00A62B10" w:rsidRDefault="004B7A75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Pr="008313AE" w:rsidRDefault="00A62B10" w:rsidP="004B7A75">
            <w:pPr>
              <w:ind w:left="1452" w:hanging="851"/>
              <w:rPr>
                <w:b/>
                <w:color w:val="4F6228" w:themeColor="accent3" w:themeShade="80"/>
              </w:rPr>
            </w:pPr>
            <w:r>
              <w:rPr>
                <w:b/>
              </w:rPr>
              <w:t xml:space="preserve">ÚKOL: </w:t>
            </w:r>
            <w:r w:rsidR="005E02DD">
              <w:t xml:space="preserve"> </w:t>
            </w:r>
            <w:r w:rsidR="008313AE">
              <w:t>Rozdáme dětem pracovní listy</w:t>
            </w:r>
            <w:r w:rsidR="006A4414">
              <w:t>. Na nich jsou</w:t>
            </w:r>
            <w:r w:rsidR="000F1A6C">
              <w:t xml:space="preserve"> </w:t>
            </w:r>
            <w:r w:rsidR="006A4414">
              <w:t>volně vepsaná slova se stejnými kořeny</w:t>
            </w:r>
            <w:r w:rsidR="000F1A6C">
              <w:t>, která budou mít d</w:t>
            </w:r>
            <w:r w:rsidR="008313AE">
              <w:t xml:space="preserve">ěti za úkol </w:t>
            </w:r>
            <w:r w:rsidR="000F1A6C">
              <w:t xml:space="preserve">seřadit pod sebe do sloupečku a barevně vyznačit předponu a příponu. 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137E57" w:rsidRDefault="00137E57" w:rsidP="00137E57">
            <w:pPr>
              <w:pStyle w:val="Titulek"/>
            </w:pPr>
          </w:p>
          <w:p w:rsidR="00A62B10" w:rsidRPr="00137E57" w:rsidRDefault="00137E57" w:rsidP="00EC6D7A">
            <w:pPr>
              <w:pStyle w:val="Titulek"/>
              <w:rPr>
                <w:sz w:val="22"/>
                <w:szCs w:val="22"/>
              </w:rPr>
            </w:pPr>
            <w:r w:rsidRPr="00137E57">
              <w:rPr>
                <w:sz w:val="22"/>
                <w:szCs w:val="22"/>
              </w:rPr>
              <w:fldChar w:fldCharType="begin"/>
            </w:r>
            <w:r w:rsidRPr="00137E57">
              <w:rPr>
                <w:sz w:val="22"/>
                <w:szCs w:val="22"/>
              </w:rPr>
              <w:instrText xml:space="preserve"> REF _Ref463535389 \h </w:instrText>
            </w:r>
            <w:r>
              <w:rPr>
                <w:sz w:val="22"/>
                <w:szCs w:val="22"/>
              </w:rPr>
              <w:instrText xml:space="preserve"> \* MERGEFORMAT </w:instrText>
            </w:r>
            <w:r w:rsidRPr="00137E57">
              <w:rPr>
                <w:sz w:val="22"/>
                <w:szCs w:val="22"/>
              </w:rPr>
            </w:r>
            <w:r w:rsidRPr="00137E57">
              <w:rPr>
                <w:sz w:val="22"/>
                <w:szCs w:val="22"/>
              </w:rPr>
              <w:fldChar w:fldCharType="separate"/>
            </w:r>
            <w:r w:rsidRPr="00137E57">
              <w:rPr>
                <w:sz w:val="22"/>
                <w:szCs w:val="22"/>
              </w:rPr>
              <w:t>P</w:t>
            </w:r>
            <w:r w:rsidR="00EC6D7A">
              <w:rPr>
                <w:sz w:val="22"/>
                <w:szCs w:val="22"/>
              </w:rPr>
              <w:t>racovní</w:t>
            </w:r>
            <w:r w:rsidRPr="00137E57">
              <w:rPr>
                <w:sz w:val="22"/>
                <w:szCs w:val="22"/>
              </w:rPr>
              <w:fldChar w:fldCharType="end"/>
            </w:r>
            <w:r w:rsidR="00EC6D7A">
              <w:rPr>
                <w:sz w:val="22"/>
                <w:szCs w:val="22"/>
              </w:rPr>
              <w:t xml:space="preserve"> list</w:t>
            </w:r>
            <w:bookmarkStart w:id="0" w:name="_GoBack"/>
            <w:bookmarkEnd w:id="0"/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4B7A75" w:rsidRDefault="004B7A75" w:rsidP="004B7A75">
            <w:pPr>
              <w:pStyle w:val="Odstavecseseznamem"/>
              <w:ind w:left="885"/>
            </w:pPr>
            <w:r>
              <w:t xml:space="preserve">Co jsme se dnes v hodině učili? </w:t>
            </w:r>
          </w:p>
          <w:p w:rsidR="004B7A75" w:rsidRPr="004B7A75" w:rsidRDefault="004B7A75" w:rsidP="004B7A75">
            <w:pPr>
              <w:pStyle w:val="Odstavecseseznamem"/>
              <w:ind w:left="885"/>
            </w:pPr>
            <w:r>
              <w:t>Příští hodinu si o předponě a příponě budeme ještě povídat.</w:t>
            </w:r>
          </w:p>
        </w:tc>
        <w:tc>
          <w:tcPr>
            <w:tcW w:w="2300" w:type="dxa"/>
          </w:tcPr>
          <w:p w:rsidR="00A62B10" w:rsidRDefault="00A62B10" w:rsidP="00625046"/>
        </w:tc>
      </w:tr>
    </w:tbl>
    <w:p w:rsidR="0079213B" w:rsidRDefault="0079213B" w:rsidP="000C4905">
      <w:pPr>
        <w:pStyle w:val="Bezmezer"/>
        <w:rPr>
          <w:b/>
          <w:sz w:val="30"/>
          <w:szCs w:val="30"/>
        </w:rPr>
      </w:pPr>
    </w:p>
    <w:p w:rsidR="00F23F28" w:rsidRDefault="00F23F28" w:rsidP="00F23F28">
      <w:pPr>
        <w:pStyle w:val="Bezmezer"/>
        <w:rPr>
          <w:color w:val="000000"/>
        </w:rPr>
      </w:pPr>
      <w:r w:rsidRPr="00F23F28">
        <w:rPr>
          <w:color w:val="000000"/>
        </w:rPr>
        <w:t xml:space="preserve">DVOŘÁKOVÁ, Zdeňka. </w:t>
      </w:r>
      <w:r w:rsidRPr="00F23F28">
        <w:rPr>
          <w:i/>
          <w:color w:val="000000"/>
        </w:rPr>
        <w:t>Český jazyk v sešitech</w:t>
      </w:r>
      <w:r w:rsidRPr="00F23F28">
        <w:rPr>
          <w:color w:val="000000"/>
        </w:rPr>
        <w:t xml:space="preserve">. Praha: FORTUNA, 1992. </w:t>
      </w:r>
      <w:proofErr w:type="gramStart"/>
      <w:r>
        <w:rPr>
          <w:color w:val="000000"/>
        </w:rPr>
        <w:t>63.</w:t>
      </w:r>
      <w:r w:rsidRPr="00F23F28">
        <w:rPr>
          <w:color w:val="000000"/>
        </w:rPr>
        <w:t>ISBN</w:t>
      </w:r>
      <w:proofErr w:type="gramEnd"/>
      <w:r w:rsidRPr="00F23F28">
        <w:rPr>
          <w:color w:val="000000"/>
        </w:rPr>
        <w:t xml:space="preserve"> 80</w:t>
      </w:r>
      <w:r>
        <w:rPr>
          <w:color w:val="000000"/>
        </w:rPr>
        <w:t>-7168-011-7</w:t>
      </w:r>
    </w:p>
    <w:p w:rsidR="00F23F28" w:rsidRDefault="00F23F28" w:rsidP="00F23F28">
      <w:pPr>
        <w:pStyle w:val="Bezmezer"/>
        <w:rPr>
          <w:rFonts w:cs="Arial"/>
          <w:shd w:val="clear" w:color="auto" w:fill="FFFFFF"/>
        </w:rPr>
      </w:pPr>
      <w:r w:rsidRPr="00F23F28">
        <w:t xml:space="preserve">MRÁZKOVÁ, Eva. </w:t>
      </w:r>
      <w:r w:rsidRPr="00F23F28">
        <w:rPr>
          <w:rFonts w:cs="Arial"/>
          <w:i/>
        </w:rPr>
        <w:t xml:space="preserve">Smělá pěnkava zběsile pěla bělostnému měsíci. </w:t>
      </w:r>
      <w:r w:rsidRPr="00F23F28">
        <w:rPr>
          <w:rFonts w:cs="Arial"/>
        </w:rPr>
        <w:t xml:space="preserve">Brno: EDIKA, 2012. 96. ISBN </w:t>
      </w:r>
      <w:r w:rsidRPr="00F23F28">
        <w:rPr>
          <w:rFonts w:cs="Arial"/>
          <w:shd w:val="clear" w:color="auto" w:fill="FFFFFF"/>
        </w:rPr>
        <w:t>978-80-266-0035-0</w:t>
      </w:r>
    </w:p>
    <w:p w:rsidR="0079213B" w:rsidRDefault="00D16E9D" w:rsidP="000C4905">
      <w:pPr>
        <w:pStyle w:val="Bezmezer"/>
        <w:rPr>
          <w:rFonts w:ascii="Open Sans" w:hAnsi="Open Sans"/>
          <w:shd w:val="clear" w:color="auto" w:fill="FFFFFF"/>
        </w:rPr>
      </w:pPr>
      <w:r w:rsidRPr="00D16E9D">
        <w:rPr>
          <w:rFonts w:ascii="Open Sans" w:hAnsi="Open Sans"/>
          <w:shd w:val="clear" w:color="auto" w:fill="FFFFFF"/>
        </w:rPr>
        <w:t>PŘÍBORSKÁ, Olga.</w:t>
      </w:r>
      <w:r w:rsidRPr="00D16E9D">
        <w:rPr>
          <w:rStyle w:val="apple-converted-space"/>
          <w:rFonts w:ascii="Open Sans" w:hAnsi="Open Sans"/>
          <w:shd w:val="clear" w:color="auto" w:fill="FFFFFF"/>
        </w:rPr>
        <w:t> </w:t>
      </w:r>
      <w:r w:rsidRPr="00D16E9D">
        <w:rPr>
          <w:rFonts w:ascii="Open Sans" w:hAnsi="Open Sans"/>
          <w:i/>
          <w:iCs/>
          <w:shd w:val="clear" w:color="auto" w:fill="FFFFFF"/>
        </w:rPr>
        <w:t>Český jazyk slovem i písmem: učebnice českého jazyka pro 4. ročník</w:t>
      </w:r>
      <w:r>
        <w:rPr>
          <w:rFonts w:ascii="Open Sans" w:hAnsi="Open Sans"/>
          <w:shd w:val="clear" w:color="auto" w:fill="FFFFFF"/>
        </w:rPr>
        <w:t xml:space="preserve">. Brno: Nová škola, </w:t>
      </w:r>
      <w:r w:rsidRPr="00D16E9D">
        <w:rPr>
          <w:rFonts w:ascii="Open Sans" w:hAnsi="Open Sans"/>
          <w:shd w:val="clear" w:color="auto" w:fill="FFFFFF"/>
        </w:rPr>
        <w:t>1997.</w:t>
      </w:r>
      <w:r>
        <w:rPr>
          <w:rFonts w:ascii="Open Sans" w:hAnsi="Open Sans"/>
          <w:shd w:val="clear" w:color="auto" w:fill="FFFFFF"/>
        </w:rPr>
        <w:t xml:space="preserve"> 88.</w:t>
      </w:r>
      <w:r w:rsidRPr="00D16E9D">
        <w:rPr>
          <w:rFonts w:ascii="Open Sans" w:hAnsi="Open Sans"/>
          <w:shd w:val="clear" w:color="auto" w:fill="FFFFFF"/>
        </w:rPr>
        <w:t xml:space="preserve"> ISBN 80-85607-52-2.</w:t>
      </w:r>
    </w:p>
    <w:p w:rsidR="00D16E9D" w:rsidRPr="00D16E9D" w:rsidRDefault="00D16E9D" w:rsidP="000C4905">
      <w:pPr>
        <w:pStyle w:val="Bezmezer"/>
      </w:pPr>
      <w:r w:rsidRPr="00D16E9D">
        <w:rPr>
          <w:rFonts w:ascii="Open Sans" w:hAnsi="Open Sans"/>
          <w:shd w:val="clear" w:color="auto" w:fill="FFFFFF"/>
        </w:rPr>
        <w:lastRenderedPageBreak/>
        <w:t>KOTEN, Tomáš.</w:t>
      </w:r>
      <w:r w:rsidRPr="00D16E9D">
        <w:rPr>
          <w:rStyle w:val="apple-converted-space"/>
          <w:rFonts w:ascii="Open Sans" w:hAnsi="Open Sans"/>
          <w:shd w:val="clear" w:color="auto" w:fill="FFFFFF"/>
        </w:rPr>
        <w:t> </w:t>
      </w:r>
      <w:r w:rsidRPr="00D16E9D">
        <w:rPr>
          <w:rFonts w:ascii="Open Sans" w:hAnsi="Open Sans"/>
          <w:i/>
          <w:iCs/>
          <w:shd w:val="clear" w:color="auto" w:fill="FFFFFF"/>
        </w:rPr>
        <w:t>Škola? V pohodě!: metody, hry a formy práce pro realizaci učiva, pro dosažení očekávaných výstupů a rozvoj klíčových kompetencí</w:t>
      </w:r>
      <w:r w:rsidRPr="00D16E9D">
        <w:rPr>
          <w:rFonts w:ascii="Open Sans" w:hAnsi="Open Sans"/>
          <w:shd w:val="clear" w:color="auto" w:fill="FFFFFF"/>
        </w:rPr>
        <w:t>. Most: Hněvín, 2006. ISBN 80-86654-18-4.</w:t>
      </w:r>
    </w:p>
    <w:p w:rsidR="0079213B" w:rsidRDefault="0079213B" w:rsidP="000C4905">
      <w:pPr>
        <w:pStyle w:val="Bezmezer"/>
        <w:rPr>
          <w:b/>
          <w:sz w:val="30"/>
          <w:szCs w:val="30"/>
        </w:rPr>
      </w:pPr>
    </w:p>
    <w:p w:rsidR="0079213B" w:rsidRDefault="0079213B" w:rsidP="000C4905">
      <w:pPr>
        <w:pStyle w:val="Bezmezer"/>
        <w:rPr>
          <w:b/>
          <w:sz w:val="30"/>
          <w:szCs w:val="30"/>
        </w:rPr>
      </w:pPr>
    </w:p>
    <w:p w:rsidR="000F1A6C" w:rsidRPr="000F1A6C" w:rsidRDefault="000F1A6C" w:rsidP="000C4905">
      <w:pPr>
        <w:pStyle w:val="Bezmezer"/>
        <w:rPr>
          <w:i/>
          <w:sz w:val="28"/>
          <w:szCs w:val="28"/>
        </w:rPr>
      </w:pPr>
    </w:p>
    <w:p w:rsidR="00EC0043" w:rsidRDefault="00EC0043" w:rsidP="000C4905">
      <w:pPr>
        <w:pStyle w:val="Bezmezer"/>
        <w:rPr>
          <w:i/>
        </w:rPr>
      </w:pPr>
    </w:p>
    <w:p w:rsidR="00EC0043" w:rsidRDefault="00EC0043" w:rsidP="000C4905">
      <w:pPr>
        <w:pStyle w:val="Bezmezer"/>
        <w:rPr>
          <w:i/>
        </w:rPr>
      </w:pPr>
    </w:p>
    <w:p w:rsidR="00EC0043" w:rsidRDefault="00EC0043" w:rsidP="000C4905">
      <w:pPr>
        <w:pStyle w:val="Bezmezer"/>
        <w:rPr>
          <w:i/>
        </w:rPr>
      </w:pPr>
    </w:p>
    <w:p w:rsidR="000C4905" w:rsidRDefault="000C4905" w:rsidP="00137E57">
      <w:pPr>
        <w:pStyle w:val="Nadpis1"/>
      </w:pPr>
      <w:r>
        <w:t xml:space="preserve">C. </w:t>
      </w:r>
      <w:r w:rsidR="003779FF">
        <w:t>P</w:t>
      </w:r>
      <w:r w:rsidR="00F330FE">
        <w:t>Ř</w:t>
      </w:r>
      <w:r w:rsidR="003779FF">
        <w:t>ÍRAVA</w:t>
      </w:r>
      <w:r>
        <w:t xml:space="preserve"> TABUL</w:t>
      </w:r>
      <w:r w:rsidR="003779FF">
        <w:t>E</w:t>
      </w:r>
    </w:p>
    <w:p w:rsidR="00EC0043" w:rsidRDefault="00EC0043" w:rsidP="000C4905">
      <w:pPr>
        <w:pStyle w:val="Bezmezer"/>
        <w:rPr>
          <w:b/>
          <w:sz w:val="30"/>
          <w:szCs w:val="30"/>
        </w:rPr>
      </w:pPr>
    </w:p>
    <w:p w:rsidR="00EC0043" w:rsidRDefault="00EC0043" w:rsidP="000C4905">
      <w:pPr>
        <w:pStyle w:val="Bezmezer"/>
        <w:rPr>
          <w:b/>
          <w:sz w:val="30"/>
          <w:szCs w:val="30"/>
        </w:rPr>
      </w:pPr>
    </w:p>
    <w:p w:rsidR="00EC0043" w:rsidRDefault="00EC0043" w:rsidP="000C4905">
      <w:pPr>
        <w:pStyle w:val="Bezmezer"/>
        <w:rPr>
          <w:b/>
          <w:sz w:val="30"/>
          <w:szCs w:val="30"/>
        </w:rPr>
      </w:pPr>
    </w:p>
    <w:p w:rsidR="00C01B22" w:rsidRPr="00EC0043" w:rsidRDefault="00137E57" w:rsidP="00137E57">
      <w:pPr>
        <w:pStyle w:val="Nadpis1"/>
        <w:numPr>
          <w:ilvl w:val="0"/>
          <w:numId w:val="21"/>
        </w:numPr>
      </w:pPr>
      <w:bookmarkStart w:id="1" w:name="_Ref463535584"/>
      <w:r>
        <w:t>Tabulka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426B0B" w:rsidTr="00EC0043">
        <w:trPr>
          <w:trHeight w:val="276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jc w:val="right"/>
              <w:rPr>
                <w:color w:val="FFFFFF" w:themeColor="background1"/>
                <w:sz w:val="30"/>
                <w:szCs w:val="30"/>
              </w:rPr>
            </w:pPr>
            <w:r w:rsidRPr="009E5439">
              <w:rPr>
                <w:color w:val="FFFFFF" w:themeColor="background1"/>
                <w:sz w:val="30"/>
                <w:szCs w:val="30"/>
              </w:rPr>
              <w:t>21. září</w:t>
            </w:r>
          </w:p>
        </w:tc>
      </w:tr>
      <w:tr w:rsidR="00426B0B" w:rsidTr="00EC0043">
        <w:trPr>
          <w:trHeight w:val="276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  <w:r>
              <w:rPr>
                <w:color w:val="FFFFFF" w:themeColor="background1"/>
                <w:sz w:val="30"/>
                <w:szCs w:val="30"/>
                <w:u w:val="single" w:color="FFC000"/>
              </w:rPr>
              <w:t xml:space="preserve"> </w:t>
            </w:r>
            <w:r w:rsidR="00426B0B" w:rsidRPr="009E5439">
              <w:rPr>
                <w:color w:val="FFFFFF" w:themeColor="background1"/>
                <w:sz w:val="30"/>
                <w:szCs w:val="30"/>
                <w:u w:val="single" w:color="FFC000"/>
              </w:rPr>
              <w:t>Předpona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00B050"/>
              </w:rPr>
              <w:t>Kořen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FF0000"/>
              </w:rPr>
              <w:t>Přípona</w:t>
            </w:r>
          </w:p>
        </w:tc>
      </w:tr>
      <w:tr w:rsidR="00426B0B" w:rsidTr="00EC0043">
        <w:trPr>
          <w:trHeight w:val="276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 xml:space="preserve">  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00B050"/>
              </w:rPr>
              <w:t>kop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FF0000"/>
              </w:rPr>
              <w:t>ne</w:t>
            </w:r>
          </w:p>
        </w:tc>
      </w:tr>
      <w:tr w:rsidR="00426B0B" w:rsidTr="00EC0043">
        <w:trPr>
          <w:trHeight w:val="276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  <w:proofErr w:type="spellStart"/>
            <w:r w:rsidRPr="009E5439">
              <w:rPr>
                <w:color w:val="FFFFFF" w:themeColor="background1"/>
                <w:sz w:val="30"/>
                <w:szCs w:val="30"/>
                <w:u w:val="single" w:color="FFC000"/>
              </w:rPr>
              <w:t>vý</w:t>
            </w:r>
            <w:proofErr w:type="spellEnd"/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00B050"/>
              </w:rPr>
              <w:t>kop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</w:p>
        </w:tc>
      </w:tr>
      <w:tr w:rsidR="00426B0B" w:rsidTr="00EC0043">
        <w:trPr>
          <w:trHeight w:val="276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  <w:proofErr w:type="spellStart"/>
            <w:r w:rsidRPr="009E5439">
              <w:rPr>
                <w:color w:val="FFFFFF" w:themeColor="background1"/>
                <w:sz w:val="30"/>
                <w:szCs w:val="30"/>
                <w:u w:val="single" w:color="FFC000"/>
              </w:rPr>
              <w:t>roz</w:t>
            </w:r>
            <w:proofErr w:type="spellEnd"/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00B050"/>
              </w:rPr>
              <w:t>kop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  <w:proofErr w:type="spellStart"/>
            <w:r w:rsidRPr="009E5439">
              <w:rPr>
                <w:color w:val="FFFFFF" w:themeColor="background1"/>
                <w:sz w:val="30"/>
                <w:szCs w:val="30"/>
                <w:u w:val="single" w:color="FF0000"/>
              </w:rPr>
              <w:t>anou</w:t>
            </w:r>
            <w:proofErr w:type="spellEnd"/>
          </w:p>
        </w:tc>
      </w:tr>
      <w:tr w:rsidR="00426B0B" w:rsidTr="00EC0043">
        <w:trPr>
          <w:trHeight w:val="287"/>
        </w:trPr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FFC000"/>
              </w:rPr>
              <w:t>pod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00B050"/>
              </w:rPr>
              <w:t>kop</w:t>
            </w: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426B0B" w:rsidRPr="009E5439" w:rsidRDefault="00426B0B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  <w:r w:rsidRPr="009E5439">
              <w:rPr>
                <w:color w:val="FFFFFF" w:themeColor="background1"/>
                <w:sz w:val="30"/>
                <w:szCs w:val="30"/>
                <w:u w:val="single" w:color="FF0000"/>
              </w:rPr>
              <w:t>l</w:t>
            </w:r>
          </w:p>
        </w:tc>
      </w:tr>
      <w:tr w:rsidR="00EC0043" w:rsidTr="00EC0043">
        <w:trPr>
          <w:trHeight w:val="287"/>
        </w:trPr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</w:p>
        </w:tc>
      </w:tr>
      <w:tr w:rsidR="00EC0043" w:rsidTr="00EC0043">
        <w:trPr>
          <w:trHeight w:val="287"/>
        </w:trPr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</w:p>
        </w:tc>
      </w:tr>
      <w:tr w:rsidR="00EC0043" w:rsidTr="00EC0043">
        <w:trPr>
          <w:trHeight w:val="287"/>
        </w:trPr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</w:p>
        </w:tc>
      </w:tr>
      <w:tr w:rsidR="00EC0043" w:rsidTr="00EC0043">
        <w:trPr>
          <w:trHeight w:val="287"/>
        </w:trPr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C00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00B05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000000" w:themeFill="text1"/>
          </w:tcPr>
          <w:p w:rsidR="00EC0043" w:rsidRPr="009E5439" w:rsidRDefault="00EC0043" w:rsidP="00F41EC3">
            <w:pPr>
              <w:pStyle w:val="Bezmezer"/>
              <w:rPr>
                <w:color w:val="FFFFFF" w:themeColor="background1"/>
                <w:sz w:val="30"/>
                <w:szCs w:val="30"/>
                <w:u w:val="single" w:color="FF0000"/>
              </w:rPr>
            </w:pPr>
          </w:p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172E80" w:rsidRDefault="00172E80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Pr="00EC0043" w:rsidRDefault="00137E57" w:rsidP="00137E57">
      <w:pPr>
        <w:pStyle w:val="Nadpis1"/>
        <w:numPr>
          <w:ilvl w:val="0"/>
          <w:numId w:val="21"/>
        </w:numPr>
      </w:pPr>
      <w:bookmarkStart w:id="2" w:name="_Ref463535655"/>
      <w:r>
        <w:t>Tabulka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75AC" w:rsidRPr="00AE75AC" w:rsidTr="00AE75AC">
        <w:tc>
          <w:tcPr>
            <w:tcW w:w="3070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AE75AC">
            <w:pPr>
              <w:pStyle w:val="Bezmezer"/>
              <w:jc w:val="right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21. září</w:t>
            </w:r>
          </w:p>
        </w:tc>
      </w:tr>
      <w:tr w:rsidR="00AE75AC" w:rsidRPr="00AE75AC" w:rsidTr="00AE75AC">
        <w:tc>
          <w:tcPr>
            <w:tcW w:w="3070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naslibovat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sněmovna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vypočítat</w:t>
            </w:r>
          </w:p>
        </w:tc>
      </w:tr>
      <w:tr w:rsidR="00AE75AC" w:rsidRPr="00AE75AC" w:rsidTr="00AE75AC">
        <w:tc>
          <w:tcPr>
            <w:tcW w:w="3070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prales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zesílit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skrčit</w:t>
            </w:r>
          </w:p>
        </w:tc>
      </w:tr>
      <w:tr w:rsidR="00AE75AC" w:rsidRPr="00AE75AC" w:rsidTr="00AE75AC">
        <w:tc>
          <w:tcPr>
            <w:tcW w:w="3070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nahý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vyzvědač</w:t>
            </w:r>
          </w:p>
        </w:tc>
        <w:tc>
          <w:tcPr>
            <w:tcW w:w="3071" w:type="dxa"/>
            <w:shd w:val="clear" w:color="auto" w:fill="000000" w:themeFill="text1"/>
          </w:tcPr>
          <w:p w:rsidR="00AE75AC" w:rsidRPr="00AE75AC" w:rsidRDefault="00AE75AC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  <w:r w:rsidRPr="00AE75AC">
              <w:rPr>
                <w:color w:val="FFFFFF" w:themeColor="background1"/>
                <w:sz w:val="30"/>
                <w:szCs w:val="30"/>
              </w:rPr>
              <w:t>vymyslel</w:t>
            </w:r>
          </w:p>
        </w:tc>
      </w:tr>
      <w:tr w:rsidR="001974C3" w:rsidRPr="00AE75AC" w:rsidTr="00AE75AC">
        <w:tc>
          <w:tcPr>
            <w:tcW w:w="3070" w:type="dxa"/>
            <w:shd w:val="clear" w:color="auto" w:fill="000000" w:themeFill="text1"/>
          </w:tcPr>
          <w:p w:rsidR="001974C3" w:rsidRPr="00AE75AC" w:rsidRDefault="001974C3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71" w:type="dxa"/>
            <w:shd w:val="clear" w:color="auto" w:fill="000000" w:themeFill="text1"/>
          </w:tcPr>
          <w:p w:rsidR="001974C3" w:rsidRPr="00AE75AC" w:rsidRDefault="001974C3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71" w:type="dxa"/>
            <w:shd w:val="clear" w:color="auto" w:fill="000000" w:themeFill="text1"/>
          </w:tcPr>
          <w:p w:rsidR="001974C3" w:rsidRPr="00AE75AC" w:rsidRDefault="001974C3" w:rsidP="00545DDD">
            <w:pPr>
              <w:pStyle w:val="Bezmezer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EC0043" w:rsidRDefault="00EC0043" w:rsidP="00545DDD">
      <w:pPr>
        <w:pStyle w:val="Bezmezer"/>
        <w:rPr>
          <w:b/>
          <w:sz w:val="30"/>
          <w:szCs w:val="30"/>
        </w:rPr>
      </w:pPr>
    </w:p>
    <w:sectPr w:rsidR="00E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FA" w:rsidRDefault="00823DFA" w:rsidP="00DC3BEA">
      <w:pPr>
        <w:spacing w:after="0" w:line="240" w:lineRule="auto"/>
      </w:pPr>
      <w:r>
        <w:separator/>
      </w:r>
    </w:p>
  </w:endnote>
  <w:endnote w:type="continuationSeparator" w:id="0">
    <w:p w:rsidR="00823DFA" w:rsidRDefault="00823DFA" w:rsidP="00D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FA" w:rsidRDefault="00823DFA" w:rsidP="00DC3BEA">
      <w:pPr>
        <w:spacing w:after="0" w:line="240" w:lineRule="auto"/>
      </w:pPr>
      <w:r>
        <w:separator/>
      </w:r>
    </w:p>
  </w:footnote>
  <w:footnote w:type="continuationSeparator" w:id="0">
    <w:p w:rsidR="00823DFA" w:rsidRDefault="00823DFA" w:rsidP="00DC3BEA">
      <w:pPr>
        <w:spacing w:after="0" w:line="240" w:lineRule="auto"/>
      </w:pPr>
      <w:r>
        <w:continuationSeparator/>
      </w:r>
    </w:p>
  </w:footnote>
  <w:footnote w:id="1">
    <w:p w:rsidR="00DC3BEA" w:rsidRDefault="00DC3BEA" w:rsidP="00DC3BEA">
      <w:pPr>
        <w:pStyle w:val="Bezmezer"/>
        <w:rPr>
          <w:rFonts w:cs="Arial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F23F28">
        <w:t xml:space="preserve">MRÁZKOVÁ, Eva. </w:t>
      </w:r>
      <w:r w:rsidRPr="00F23F28">
        <w:rPr>
          <w:rFonts w:cs="Arial"/>
          <w:i/>
        </w:rPr>
        <w:t xml:space="preserve">Smělá pěnkava zběsile pěla bělostnému měsíci. </w:t>
      </w:r>
      <w:r w:rsidRPr="00F23F28">
        <w:rPr>
          <w:rFonts w:cs="Arial"/>
        </w:rPr>
        <w:t xml:space="preserve">Brno: EDIKA, 2012. 96. ISBN </w:t>
      </w:r>
      <w:r w:rsidRPr="00F23F28">
        <w:rPr>
          <w:rFonts w:cs="Arial"/>
          <w:shd w:val="clear" w:color="auto" w:fill="FFFFFF"/>
        </w:rPr>
        <w:t>978-80-266-0035-0</w:t>
      </w:r>
    </w:p>
    <w:p w:rsidR="00DC3BEA" w:rsidRDefault="00DC3BE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1101748"/>
    <w:multiLevelType w:val="hybridMultilevel"/>
    <w:tmpl w:val="916EC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1DD0"/>
    <w:multiLevelType w:val="hybridMultilevel"/>
    <w:tmpl w:val="58423376"/>
    <w:lvl w:ilvl="0" w:tplc="0C709D84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38C52497"/>
    <w:multiLevelType w:val="hybridMultilevel"/>
    <w:tmpl w:val="3F96EB74"/>
    <w:lvl w:ilvl="0" w:tplc="1D8E3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5F49B5"/>
    <w:multiLevelType w:val="hybridMultilevel"/>
    <w:tmpl w:val="BDB0B6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A2B7DF6"/>
    <w:multiLevelType w:val="hybridMultilevel"/>
    <w:tmpl w:val="3A648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3"/>
  </w:num>
  <w:num w:numId="5">
    <w:abstractNumId w:val="20"/>
  </w:num>
  <w:num w:numId="6">
    <w:abstractNumId w:val="17"/>
  </w:num>
  <w:num w:numId="7">
    <w:abstractNumId w:val="18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6"/>
  </w:num>
  <w:num w:numId="18">
    <w:abstractNumId w:val="7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3B6"/>
    <w:rsid w:val="00011BCA"/>
    <w:rsid w:val="000128CA"/>
    <w:rsid w:val="00022DD6"/>
    <w:rsid w:val="00027CC9"/>
    <w:rsid w:val="00047AE6"/>
    <w:rsid w:val="000646C8"/>
    <w:rsid w:val="0007369C"/>
    <w:rsid w:val="000C4905"/>
    <w:rsid w:val="000C5807"/>
    <w:rsid w:val="000E7376"/>
    <w:rsid w:val="000F1A6C"/>
    <w:rsid w:val="00137E57"/>
    <w:rsid w:val="001508ED"/>
    <w:rsid w:val="00152317"/>
    <w:rsid w:val="001566A0"/>
    <w:rsid w:val="00156D97"/>
    <w:rsid w:val="0015732D"/>
    <w:rsid w:val="00172E80"/>
    <w:rsid w:val="00185C62"/>
    <w:rsid w:val="001974C3"/>
    <w:rsid w:val="001B51C4"/>
    <w:rsid w:val="001E7983"/>
    <w:rsid w:val="001F2A2B"/>
    <w:rsid w:val="002560A0"/>
    <w:rsid w:val="002A5AAC"/>
    <w:rsid w:val="002E468E"/>
    <w:rsid w:val="0030629B"/>
    <w:rsid w:val="003076DD"/>
    <w:rsid w:val="003203F7"/>
    <w:rsid w:val="00361A1D"/>
    <w:rsid w:val="003779FF"/>
    <w:rsid w:val="003826C7"/>
    <w:rsid w:val="003E1540"/>
    <w:rsid w:val="0042117F"/>
    <w:rsid w:val="00425428"/>
    <w:rsid w:val="00426B0B"/>
    <w:rsid w:val="004B7A75"/>
    <w:rsid w:val="004F5634"/>
    <w:rsid w:val="00516087"/>
    <w:rsid w:val="00545DDD"/>
    <w:rsid w:val="0059567B"/>
    <w:rsid w:val="005C0B85"/>
    <w:rsid w:val="005D4C35"/>
    <w:rsid w:val="005E02DD"/>
    <w:rsid w:val="00603F62"/>
    <w:rsid w:val="00634E2C"/>
    <w:rsid w:val="00653651"/>
    <w:rsid w:val="0067201A"/>
    <w:rsid w:val="006A4414"/>
    <w:rsid w:val="007030F7"/>
    <w:rsid w:val="00705020"/>
    <w:rsid w:val="00711B22"/>
    <w:rsid w:val="00720F2D"/>
    <w:rsid w:val="00776EDD"/>
    <w:rsid w:val="0079213B"/>
    <w:rsid w:val="00792549"/>
    <w:rsid w:val="007A3E1C"/>
    <w:rsid w:val="007C08D5"/>
    <w:rsid w:val="007D4EFA"/>
    <w:rsid w:val="00814138"/>
    <w:rsid w:val="00823DFA"/>
    <w:rsid w:val="008313AE"/>
    <w:rsid w:val="00887FC0"/>
    <w:rsid w:val="008933A6"/>
    <w:rsid w:val="008A5A09"/>
    <w:rsid w:val="009162FD"/>
    <w:rsid w:val="00921016"/>
    <w:rsid w:val="009423EF"/>
    <w:rsid w:val="00971DB6"/>
    <w:rsid w:val="009A41EC"/>
    <w:rsid w:val="00A13C06"/>
    <w:rsid w:val="00A62B10"/>
    <w:rsid w:val="00AE75AC"/>
    <w:rsid w:val="00B26B60"/>
    <w:rsid w:val="00B66B2D"/>
    <w:rsid w:val="00B84C9C"/>
    <w:rsid w:val="00B97BAA"/>
    <w:rsid w:val="00BB74EA"/>
    <w:rsid w:val="00BC3C13"/>
    <w:rsid w:val="00BE0D4D"/>
    <w:rsid w:val="00BE55CD"/>
    <w:rsid w:val="00C01B22"/>
    <w:rsid w:val="00C03246"/>
    <w:rsid w:val="00C6435E"/>
    <w:rsid w:val="00CA1143"/>
    <w:rsid w:val="00CA7D05"/>
    <w:rsid w:val="00CB0AB1"/>
    <w:rsid w:val="00CE6A72"/>
    <w:rsid w:val="00D16E9D"/>
    <w:rsid w:val="00D865BA"/>
    <w:rsid w:val="00D86C87"/>
    <w:rsid w:val="00DA2E96"/>
    <w:rsid w:val="00DA4E6B"/>
    <w:rsid w:val="00DC3BEA"/>
    <w:rsid w:val="00DD2670"/>
    <w:rsid w:val="00DE57A7"/>
    <w:rsid w:val="00E30C4B"/>
    <w:rsid w:val="00EC0043"/>
    <w:rsid w:val="00EC6D7A"/>
    <w:rsid w:val="00EC75EF"/>
    <w:rsid w:val="00F01796"/>
    <w:rsid w:val="00F01F3D"/>
    <w:rsid w:val="00F04117"/>
    <w:rsid w:val="00F23F28"/>
    <w:rsid w:val="00F25A90"/>
    <w:rsid w:val="00F330FE"/>
    <w:rsid w:val="00F33B05"/>
    <w:rsid w:val="00F3563A"/>
    <w:rsid w:val="00F37037"/>
    <w:rsid w:val="00F63332"/>
    <w:rsid w:val="00F70164"/>
    <w:rsid w:val="00F85D2A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3C0-6B24-40B7-B551-E1573F3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29</cp:revision>
  <dcterms:created xsi:type="dcterms:W3CDTF">2016-09-21T11:35:00Z</dcterms:created>
  <dcterms:modified xsi:type="dcterms:W3CDTF">2016-12-10T08:50:00Z</dcterms:modified>
</cp:coreProperties>
</file>