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1BE6A" w14:textId="77777777" w:rsidR="0014620F" w:rsidRDefault="0014620F" w:rsidP="0014620F">
      <w:pPr>
        <w:tabs>
          <w:tab w:val="left" w:pos="1395"/>
        </w:tabs>
        <w:jc w:val="center"/>
        <w:rPr>
          <w:b/>
          <w:sz w:val="30"/>
          <w:szCs w:val="30"/>
        </w:rPr>
      </w:pPr>
      <w:r w:rsidRPr="006B0CA3">
        <w:rPr>
          <w:b/>
          <w:sz w:val="32"/>
          <w:szCs w:val="30"/>
        </w:rPr>
        <w:t>Univerzita Palackého v Olomouci</w:t>
      </w:r>
    </w:p>
    <w:p w14:paraId="26229F82" w14:textId="77777777" w:rsidR="0014620F" w:rsidRPr="006B0CA3" w:rsidRDefault="0014620F" w:rsidP="0014620F">
      <w:pPr>
        <w:tabs>
          <w:tab w:val="left" w:pos="1395"/>
        </w:tabs>
        <w:jc w:val="center"/>
        <w:rPr>
          <w:b/>
          <w:i/>
          <w:sz w:val="30"/>
          <w:szCs w:val="30"/>
        </w:rPr>
      </w:pPr>
      <w:r w:rsidRPr="006B0CA3">
        <w:rPr>
          <w:b/>
          <w:i/>
          <w:sz w:val="30"/>
          <w:szCs w:val="30"/>
        </w:rPr>
        <w:t>Pedagogická fakulta</w:t>
      </w:r>
    </w:p>
    <w:p w14:paraId="194DFE25" w14:textId="77777777" w:rsidR="0014620F" w:rsidRDefault="0014620F" w:rsidP="0014620F">
      <w:pPr>
        <w:rPr>
          <w:b/>
          <w:sz w:val="30"/>
          <w:szCs w:val="30"/>
        </w:rPr>
      </w:pPr>
      <w:r>
        <w:rPr>
          <w:noProof/>
          <w:lang w:eastAsia="cs-CZ"/>
        </w:rPr>
        <w:drawing>
          <wp:anchor distT="0" distB="0" distL="114300" distR="114300" simplePos="0" relativeHeight="251665408" behindDoc="0" locked="0" layoutInCell="1" allowOverlap="1" wp14:anchorId="267D5E3E" wp14:editId="6D4A1B64">
            <wp:simplePos x="0" y="0"/>
            <wp:positionH relativeFrom="column">
              <wp:posOffset>1643380</wp:posOffset>
            </wp:positionH>
            <wp:positionV relativeFrom="paragraph">
              <wp:posOffset>610870</wp:posOffset>
            </wp:positionV>
            <wp:extent cx="2084705" cy="2110740"/>
            <wp:effectExtent l="0" t="0" r="0" b="3810"/>
            <wp:wrapSquare wrapText="bothSides"/>
            <wp:docPr id="6" name="obrázek 1" descr="http://neon.utb.cz/wp-content/uploads/2010/02/logo-up-olomouc.png"/>
            <wp:cNvGraphicFramePr/>
            <a:graphic xmlns:a="http://schemas.openxmlformats.org/drawingml/2006/main">
              <a:graphicData uri="http://schemas.openxmlformats.org/drawingml/2006/picture">
                <pic:pic xmlns:pic="http://schemas.openxmlformats.org/drawingml/2006/picture">
                  <pic:nvPicPr>
                    <pic:cNvPr id="6" name="obrázek 1" descr="http://neon.utb.cz/wp-content/uploads/2010/02/logo-up-olomouc.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705" cy="211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01B8298" w14:textId="77777777" w:rsidR="0014620F" w:rsidRPr="006B0CA3" w:rsidRDefault="0014620F" w:rsidP="0014620F">
      <w:pPr>
        <w:rPr>
          <w:sz w:val="30"/>
          <w:szCs w:val="30"/>
        </w:rPr>
      </w:pPr>
    </w:p>
    <w:p w14:paraId="1A6DE10E" w14:textId="77777777" w:rsidR="0014620F" w:rsidRPr="006B0CA3" w:rsidRDefault="0014620F" w:rsidP="0014620F">
      <w:pPr>
        <w:rPr>
          <w:sz w:val="30"/>
          <w:szCs w:val="30"/>
        </w:rPr>
      </w:pPr>
    </w:p>
    <w:p w14:paraId="045F95C7" w14:textId="77777777" w:rsidR="0014620F" w:rsidRPr="006B0CA3" w:rsidRDefault="0014620F" w:rsidP="0014620F">
      <w:pPr>
        <w:rPr>
          <w:sz w:val="30"/>
          <w:szCs w:val="30"/>
        </w:rPr>
      </w:pPr>
    </w:p>
    <w:p w14:paraId="6201B5E7" w14:textId="77777777" w:rsidR="0014620F" w:rsidRPr="006B0CA3" w:rsidRDefault="0014620F" w:rsidP="0014620F">
      <w:pPr>
        <w:rPr>
          <w:sz w:val="30"/>
          <w:szCs w:val="30"/>
        </w:rPr>
      </w:pPr>
    </w:p>
    <w:p w14:paraId="76AC4B1D" w14:textId="77777777" w:rsidR="0014620F" w:rsidRPr="006B0CA3" w:rsidRDefault="0014620F" w:rsidP="0014620F">
      <w:pPr>
        <w:rPr>
          <w:sz w:val="30"/>
          <w:szCs w:val="30"/>
        </w:rPr>
      </w:pPr>
    </w:p>
    <w:p w14:paraId="4ACA7C77" w14:textId="77777777" w:rsidR="0014620F" w:rsidRPr="006B0CA3" w:rsidRDefault="0014620F" w:rsidP="0014620F">
      <w:pPr>
        <w:rPr>
          <w:sz w:val="30"/>
          <w:szCs w:val="30"/>
        </w:rPr>
      </w:pPr>
    </w:p>
    <w:p w14:paraId="5515AE7B" w14:textId="77777777" w:rsidR="0014620F" w:rsidRPr="006B0CA3" w:rsidRDefault="0014620F" w:rsidP="0014620F">
      <w:pPr>
        <w:rPr>
          <w:sz w:val="30"/>
          <w:szCs w:val="30"/>
        </w:rPr>
      </w:pPr>
    </w:p>
    <w:p w14:paraId="3BD388F0" w14:textId="77777777" w:rsidR="0014620F" w:rsidRDefault="0014620F" w:rsidP="0014620F">
      <w:pPr>
        <w:rPr>
          <w:sz w:val="30"/>
          <w:szCs w:val="30"/>
        </w:rPr>
      </w:pPr>
    </w:p>
    <w:p w14:paraId="3D393A60" w14:textId="77777777" w:rsidR="0014620F" w:rsidRPr="006B0CA3" w:rsidRDefault="0014620F" w:rsidP="0014620F">
      <w:pPr>
        <w:tabs>
          <w:tab w:val="left" w:pos="1245"/>
        </w:tabs>
        <w:jc w:val="center"/>
        <w:rPr>
          <w:b/>
          <w:spacing w:val="20"/>
          <w:sz w:val="30"/>
          <w:szCs w:val="30"/>
        </w:rPr>
      </w:pPr>
      <w:r w:rsidRPr="006B0CA3">
        <w:rPr>
          <w:b/>
          <w:spacing w:val="20"/>
          <w:sz w:val="52"/>
          <w:szCs w:val="30"/>
        </w:rPr>
        <w:t>SLOVNÍ DRUHY</w:t>
      </w:r>
    </w:p>
    <w:p w14:paraId="578150E3" w14:textId="77777777" w:rsidR="0014620F" w:rsidRDefault="0014620F" w:rsidP="0014620F">
      <w:pPr>
        <w:rPr>
          <w:sz w:val="30"/>
          <w:szCs w:val="30"/>
        </w:rPr>
      </w:pPr>
    </w:p>
    <w:p w14:paraId="1708F068" w14:textId="77777777" w:rsidR="0014620F" w:rsidRPr="006B0CA3" w:rsidRDefault="0014620F" w:rsidP="0014620F">
      <w:pPr>
        <w:rPr>
          <w:sz w:val="30"/>
          <w:szCs w:val="30"/>
        </w:rPr>
      </w:pPr>
    </w:p>
    <w:p w14:paraId="4CFB7463" w14:textId="77777777" w:rsidR="0014620F" w:rsidRPr="006B0CA3" w:rsidRDefault="0014620F" w:rsidP="0014620F">
      <w:pPr>
        <w:rPr>
          <w:sz w:val="30"/>
          <w:szCs w:val="30"/>
        </w:rPr>
      </w:pPr>
    </w:p>
    <w:p w14:paraId="65ACD30D" w14:textId="77777777" w:rsidR="0014620F" w:rsidRDefault="0014620F" w:rsidP="0014620F">
      <w:pPr>
        <w:rPr>
          <w:sz w:val="30"/>
          <w:szCs w:val="30"/>
        </w:rPr>
      </w:pPr>
    </w:p>
    <w:p w14:paraId="322998CD" w14:textId="77777777" w:rsidR="0014620F" w:rsidRPr="006B0CA3" w:rsidRDefault="0014620F" w:rsidP="0014620F">
      <w:pPr>
        <w:ind w:firstLine="708"/>
        <w:jc w:val="both"/>
        <w:rPr>
          <w:sz w:val="24"/>
          <w:szCs w:val="30"/>
        </w:rPr>
      </w:pPr>
      <w:r w:rsidRPr="006B0CA3">
        <w:rPr>
          <w:b/>
          <w:sz w:val="24"/>
          <w:szCs w:val="30"/>
        </w:rPr>
        <w:t>Jméno:</w:t>
      </w:r>
      <w:r w:rsidRPr="006B0CA3">
        <w:rPr>
          <w:sz w:val="24"/>
          <w:szCs w:val="30"/>
        </w:rPr>
        <w:t xml:space="preserve"> Michaela</w:t>
      </w:r>
    </w:p>
    <w:p w14:paraId="00D7CCB7" w14:textId="77777777" w:rsidR="0014620F" w:rsidRPr="006B0CA3" w:rsidRDefault="0014620F" w:rsidP="0014620F">
      <w:pPr>
        <w:ind w:firstLine="708"/>
        <w:jc w:val="both"/>
        <w:rPr>
          <w:sz w:val="24"/>
          <w:szCs w:val="30"/>
        </w:rPr>
      </w:pPr>
      <w:r w:rsidRPr="006B0CA3">
        <w:rPr>
          <w:b/>
          <w:sz w:val="24"/>
          <w:szCs w:val="30"/>
        </w:rPr>
        <w:t>Příjmení:</w:t>
      </w:r>
      <w:r w:rsidRPr="006B0CA3">
        <w:rPr>
          <w:sz w:val="24"/>
          <w:szCs w:val="30"/>
        </w:rPr>
        <w:t xml:space="preserve"> </w:t>
      </w:r>
      <w:proofErr w:type="spellStart"/>
      <w:r>
        <w:rPr>
          <w:sz w:val="24"/>
          <w:szCs w:val="30"/>
        </w:rPr>
        <w:t>Körnerov</w:t>
      </w:r>
      <w:r w:rsidRPr="006B0CA3">
        <w:rPr>
          <w:sz w:val="24"/>
          <w:szCs w:val="30"/>
        </w:rPr>
        <w:t>á</w:t>
      </w:r>
      <w:proofErr w:type="spellEnd"/>
    </w:p>
    <w:p w14:paraId="71D52C98" w14:textId="77777777" w:rsidR="0014620F" w:rsidRPr="006B0CA3" w:rsidRDefault="0014620F" w:rsidP="0014620F">
      <w:pPr>
        <w:ind w:firstLine="708"/>
        <w:jc w:val="both"/>
        <w:rPr>
          <w:sz w:val="24"/>
          <w:szCs w:val="30"/>
        </w:rPr>
      </w:pPr>
      <w:r w:rsidRPr="006B0CA3">
        <w:rPr>
          <w:b/>
          <w:sz w:val="24"/>
          <w:szCs w:val="30"/>
        </w:rPr>
        <w:t>Studijní obor:</w:t>
      </w:r>
      <w:r w:rsidRPr="006B0CA3">
        <w:rPr>
          <w:sz w:val="24"/>
          <w:szCs w:val="30"/>
        </w:rPr>
        <w:t xml:space="preserve"> Učitelství pro 1. Stupeň ZŠ</w:t>
      </w:r>
    </w:p>
    <w:p w14:paraId="1A1CB231" w14:textId="77777777" w:rsidR="0014620F" w:rsidRPr="006B0CA3" w:rsidRDefault="0014620F" w:rsidP="0014620F">
      <w:pPr>
        <w:ind w:firstLine="708"/>
        <w:jc w:val="both"/>
        <w:rPr>
          <w:sz w:val="24"/>
          <w:szCs w:val="30"/>
        </w:rPr>
      </w:pPr>
      <w:r w:rsidRPr="006B0CA3">
        <w:rPr>
          <w:b/>
          <w:sz w:val="24"/>
          <w:szCs w:val="30"/>
        </w:rPr>
        <w:t>Ročník:</w:t>
      </w:r>
      <w:r>
        <w:rPr>
          <w:sz w:val="24"/>
          <w:szCs w:val="30"/>
        </w:rPr>
        <w:t xml:space="preserve"> 3</w:t>
      </w:r>
      <w:r w:rsidRPr="006B0CA3">
        <w:rPr>
          <w:sz w:val="24"/>
          <w:szCs w:val="30"/>
        </w:rPr>
        <w:t>.</w:t>
      </w:r>
    </w:p>
    <w:p w14:paraId="59ECC144" w14:textId="77777777" w:rsidR="0014620F" w:rsidRPr="006B0CA3" w:rsidRDefault="0014620F" w:rsidP="0014620F">
      <w:pPr>
        <w:ind w:firstLine="708"/>
        <w:jc w:val="both"/>
        <w:rPr>
          <w:sz w:val="24"/>
          <w:szCs w:val="30"/>
        </w:rPr>
      </w:pPr>
      <w:r w:rsidRPr="006B0CA3">
        <w:rPr>
          <w:b/>
          <w:sz w:val="24"/>
          <w:szCs w:val="30"/>
        </w:rPr>
        <w:t>Akademický rok:</w:t>
      </w:r>
      <w:r w:rsidRPr="006B0CA3">
        <w:rPr>
          <w:sz w:val="24"/>
          <w:szCs w:val="30"/>
        </w:rPr>
        <w:t xml:space="preserve"> 2016/ 2017</w:t>
      </w:r>
    </w:p>
    <w:p w14:paraId="6ABF21C5" w14:textId="77777777" w:rsidR="0014620F" w:rsidRPr="006B0CA3" w:rsidRDefault="0014620F" w:rsidP="0014620F">
      <w:pPr>
        <w:ind w:firstLine="708"/>
        <w:jc w:val="both"/>
        <w:rPr>
          <w:sz w:val="24"/>
          <w:szCs w:val="30"/>
        </w:rPr>
      </w:pPr>
      <w:r w:rsidRPr="006B0CA3">
        <w:rPr>
          <w:b/>
          <w:sz w:val="24"/>
          <w:szCs w:val="30"/>
        </w:rPr>
        <w:t>Vyučovací předmět:</w:t>
      </w:r>
      <w:r w:rsidRPr="006B0CA3">
        <w:rPr>
          <w:sz w:val="24"/>
          <w:szCs w:val="30"/>
        </w:rPr>
        <w:t xml:space="preserve"> DIDMJ B</w:t>
      </w:r>
    </w:p>
    <w:p w14:paraId="417F7B20" w14:textId="77777777" w:rsidR="0096665D" w:rsidRPr="004F5634" w:rsidRDefault="0014620F" w:rsidP="0014620F">
      <w:pPr>
        <w:rPr>
          <w:b/>
          <w:sz w:val="30"/>
          <w:szCs w:val="30"/>
        </w:rPr>
      </w:pPr>
      <w:r w:rsidRPr="006B0CA3">
        <w:rPr>
          <w:sz w:val="30"/>
          <w:szCs w:val="30"/>
        </w:rPr>
        <w:br w:type="page"/>
      </w:r>
      <w:r w:rsidR="0096665D">
        <w:rPr>
          <w:b/>
          <w:sz w:val="30"/>
          <w:szCs w:val="30"/>
        </w:rPr>
        <w:lastRenderedPageBreak/>
        <w:t>A. CHARAKTERISTIKA VYUČOVACÍ HODINY</w:t>
      </w:r>
    </w:p>
    <w:tbl>
      <w:tblPr>
        <w:tblStyle w:val="Mkatabulky"/>
        <w:tblW w:w="9354" w:type="dxa"/>
        <w:tblLook w:val="04A0" w:firstRow="1" w:lastRow="0" w:firstColumn="1" w:lastColumn="0" w:noHBand="0" w:noVBand="1"/>
      </w:tblPr>
      <w:tblGrid>
        <w:gridCol w:w="9354"/>
      </w:tblGrid>
      <w:tr w:rsidR="0096665D" w14:paraId="0D9E2DAE" w14:textId="77777777" w:rsidTr="00041E33">
        <w:tc>
          <w:tcPr>
            <w:tcW w:w="9354" w:type="dxa"/>
            <w:tcBorders>
              <w:top w:val="nil"/>
              <w:left w:val="nil"/>
              <w:bottom w:val="nil"/>
              <w:right w:val="nil"/>
            </w:tcBorders>
            <w:shd w:val="clear" w:color="auto" w:fill="F2F2F2" w:themeFill="background1" w:themeFillShade="F2"/>
          </w:tcPr>
          <w:p w14:paraId="52A35E6E" w14:textId="77777777" w:rsidR="0096665D" w:rsidRDefault="0096665D" w:rsidP="00041E33">
            <w:pPr>
              <w:pStyle w:val="Bezmezer"/>
              <w:spacing w:line="360" w:lineRule="auto"/>
              <w:rPr>
                <w:b/>
              </w:rPr>
            </w:pPr>
          </w:p>
          <w:p w14:paraId="606A79B3" w14:textId="77777777" w:rsidR="0096665D" w:rsidRPr="004F5634" w:rsidRDefault="0096665D" w:rsidP="00041E33">
            <w:pPr>
              <w:pStyle w:val="Bezmezer"/>
              <w:spacing w:line="360" w:lineRule="auto"/>
              <w:rPr>
                <w:sz w:val="26"/>
                <w:szCs w:val="26"/>
              </w:rPr>
            </w:pPr>
            <w:r w:rsidRPr="004F5634">
              <w:rPr>
                <w:b/>
                <w:sz w:val="26"/>
                <w:szCs w:val="26"/>
              </w:rPr>
              <w:t>Vzdělávací oblast:</w:t>
            </w:r>
            <w:r w:rsidRPr="004F5634">
              <w:rPr>
                <w:sz w:val="26"/>
                <w:szCs w:val="26"/>
              </w:rPr>
              <w:t xml:space="preserve"> Jazyk a jazyková komunikace</w:t>
            </w:r>
          </w:p>
          <w:p w14:paraId="6FCBBCC3" w14:textId="77777777" w:rsidR="0096665D" w:rsidRPr="004F5634" w:rsidRDefault="0096665D" w:rsidP="00041E33">
            <w:pPr>
              <w:pStyle w:val="Bezmezer"/>
              <w:spacing w:line="360" w:lineRule="auto"/>
              <w:rPr>
                <w:sz w:val="26"/>
                <w:szCs w:val="26"/>
              </w:rPr>
            </w:pPr>
            <w:r w:rsidRPr="004F5634">
              <w:rPr>
                <w:b/>
                <w:sz w:val="26"/>
                <w:szCs w:val="26"/>
              </w:rPr>
              <w:t>Vzdělávací obor:</w:t>
            </w:r>
            <w:r w:rsidRPr="004F5634">
              <w:rPr>
                <w:sz w:val="26"/>
                <w:szCs w:val="26"/>
              </w:rPr>
              <w:t xml:space="preserve"> Český jazyk a literatura – Jazyková výchova</w:t>
            </w:r>
          </w:p>
          <w:p w14:paraId="761584E4" w14:textId="77777777" w:rsidR="0096665D" w:rsidRPr="004F5634" w:rsidRDefault="0096665D" w:rsidP="00041E33">
            <w:pPr>
              <w:pStyle w:val="Bezmezer"/>
              <w:spacing w:line="360" w:lineRule="auto"/>
              <w:rPr>
                <w:sz w:val="26"/>
                <w:szCs w:val="26"/>
              </w:rPr>
            </w:pPr>
            <w:r w:rsidRPr="004F5634">
              <w:rPr>
                <w:b/>
                <w:sz w:val="26"/>
                <w:szCs w:val="26"/>
              </w:rPr>
              <w:t>Tematický okruh:</w:t>
            </w:r>
            <w:r w:rsidRPr="004F5634">
              <w:rPr>
                <w:sz w:val="26"/>
                <w:szCs w:val="26"/>
              </w:rPr>
              <w:t xml:space="preserve"> Slovní zásoba </w:t>
            </w:r>
          </w:p>
          <w:p w14:paraId="32980901" w14:textId="77777777" w:rsidR="0096665D" w:rsidRPr="004F5634" w:rsidRDefault="0096665D" w:rsidP="00691EC3">
            <w:pPr>
              <w:pStyle w:val="Bezmezer"/>
              <w:spacing w:line="360" w:lineRule="auto"/>
            </w:pPr>
            <w:r w:rsidRPr="004F5634">
              <w:rPr>
                <w:b/>
                <w:sz w:val="26"/>
                <w:szCs w:val="26"/>
              </w:rPr>
              <w:t>Učivo:</w:t>
            </w:r>
            <w:r w:rsidRPr="004F5634">
              <w:rPr>
                <w:sz w:val="26"/>
                <w:szCs w:val="26"/>
              </w:rPr>
              <w:t xml:space="preserve"> </w:t>
            </w:r>
            <w:r w:rsidR="00691EC3">
              <w:rPr>
                <w:sz w:val="26"/>
                <w:szCs w:val="26"/>
              </w:rPr>
              <w:t>Slovní druhy</w:t>
            </w:r>
          </w:p>
        </w:tc>
      </w:tr>
      <w:tr w:rsidR="0096665D" w14:paraId="0E5B8239" w14:textId="77777777" w:rsidTr="00041E33">
        <w:tc>
          <w:tcPr>
            <w:tcW w:w="9354" w:type="dxa"/>
            <w:tcBorders>
              <w:top w:val="nil"/>
              <w:left w:val="nil"/>
              <w:bottom w:val="nil"/>
              <w:right w:val="nil"/>
            </w:tcBorders>
          </w:tcPr>
          <w:p w14:paraId="084B162D" w14:textId="77777777" w:rsidR="0096665D" w:rsidRDefault="0096665D" w:rsidP="00041E33">
            <w:pPr>
              <w:pStyle w:val="Bezmezer"/>
              <w:spacing w:line="360" w:lineRule="auto"/>
              <w:rPr>
                <w:b/>
              </w:rPr>
            </w:pPr>
          </w:p>
          <w:p w14:paraId="439E6509" w14:textId="0957F3C2" w:rsidR="0096665D" w:rsidRDefault="0096665D" w:rsidP="00041E33">
            <w:pPr>
              <w:pStyle w:val="Bezmezer"/>
              <w:spacing w:line="360" w:lineRule="auto"/>
            </w:pPr>
            <w:r w:rsidRPr="002A5AAC">
              <w:rPr>
                <w:b/>
              </w:rPr>
              <w:t>Období:</w:t>
            </w:r>
            <w:r w:rsidR="00AD110A">
              <w:t xml:space="preserve"> </w:t>
            </w:r>
            <w:r w:rsidR="00D47C35">
              <w:t>1</w:t>
            </w:r>
            <w:r>
              <w:t>.</w:t>
            </w:r>
          </w:p>
          <w:p w14:paraId="2E96D5F3" w14:textId="0E2F0A09" w:rsidR="0096665D" w:rsidRDefault="0096665D" w:rsidP="00041E33">
            <w:pPr>
              <w:pStyle w:val="Bezmezer"/>
              <w:spacing w:line="360" w:lineRule="auto"/>
            </w:pPr>
            <w:r w:rsidRPr="002A5AAC">
              <w:rPr>
                <w:b/>
              </w:rPr>
              <w:t>Ročník:</w:t>
            </w:r>
            <w:r>
              <w:t xml:space="preserve"> 3</w:t>
            </w:r>
            <w:r w:rsidR="00D47C35">
              <w:t>.</w:t>
            </w:r>
          </w:p>
          <w:p w14:paraId="6B9A9049" w14:textId="77777777" w:rsidR="0096665D" w:rsidRDefault="0096665D" w:rsidP="00041E33">
            <w:pPr>
              <w:pStyle w:val="Bezmezer"/>
              <w:spacing w:line="360" w:lineRule="auto"/>
            </w:pPr>
            <w:r w:rsidRPr="002A5AAC">
              <w:rPr>
                <w:b/>
              </w:rPr>
              <w:t>Časová dotace:</w:t>
            </w:r>
            <w:r>
              <w:t xml:space="preserve"> 45 minut</w:t>
            </w:r>
          </w:p>
          <w:p w14:paraId="239E2586" w14:textId="77777777" w:rsidR="0096665D" w:rsidRDefault="0096665D" w:rsidP="00041E33">
            <w:pPr>
              <w:pStyle w:val="Bezmezer"/>
              <w:spacing w:line="360" w:lineRule="auto"/>
              <w:rPr>
                <w:b/>
              </w:rPr>
            </w:pPr>
            <w:r w:rsidRPr="002A5AAC">
              <w:rPr>
                <w:b/>
              </w:rPr>
              <w:t>Počet žáků:</w:t>
            </w:r>
            <w:r>
              <w:t xml:space="preserve"> 24</w:t>
            </w:r>
          </w:p>
          <w:p w14:paraId="051259D4" w14:textId="77777777" w:rsidR="0096665D" w:rsidRDefault="0096665D" w:rsidP="00041E33">
            <w:pPr>
              <w:pStyle w:val="Bezmezer"/>
              <w:spacing w:line="360" w:lineRule="auto"/>
              <w:rPr>
                <w:b/>
              </w:rPr>
            </w:pPr>
          </w:p>
          <w:p w14:paraId="2C0CCCD2" w14:textId="77777777" w:rsidR="0096665D" w:rsidRDefault="0096665D" w:rsidP="00041E33">
            <w:pPr>
              <w:pStyle w:val="Bezmezer"/>
              <w:spacing w:line="360" w:lineRule="auto"/>
            </w:pPr>
            <w:r>
              <w:rPr>
                <w:b/>
              </w:rPr>
              <w:t xml:space="preserve">Typ vyučovací hodiny: </w:t>
            </w:r>
            <w:r>
              <w:t>Vyvození nového učiva</w:t>
            </w:r>
          </w:p>
          <w:p w14:paraId="021A4D9D" w14:textId="77777777" w:rsidR="0096665D" w:rsidRDefault="0096665D" w:rsidP="00041E33">
            <w:pPr>
              <w:pStyle w:val="Bezmezer"/>
              <w:spacing w:line="360" w:lineRule="auto"/>
              <w:rPr>
                <w:b/>
              </w:rPr>
            </w:pPr>
          </w:p>
          <w:p w14:paraId="462031CA" w14:textId="77777777" w:rsidR="0096665D" w:rsidRDefault="0096665D" w:rsidP="00041E33">
            <w:pPr>
              <w:pStyle w:val="Bezmezer"/>
              <w:spacing w:line="360" w:lineRule="auto"/>
            </w:pPr>
            <w:r>
              <w:rPr>
                <w:b/>
              </w:rPr>
              <w:t>Cíle vyučovací hodiny:</w:t>
            </w:r>
            <w:r>
              <w:t xml:space="preserve"> </w:t>
            </w:r>
            <w:r w:rsidR="00A648D6">
              <w:t xml:space="preserve">Seznámit žáky s pojmem slovní druhy a obecně s jednotlivými slovními </w:t>
            </w:r>
            <w:proofErr w:type="gramStart"/>
            <w:r w:rsidR="00A648D6">
              <w:t>druhy .</w:t>
            </w:r>
            <w:proofErr w:type="gramEnd"/>
          </w:p>
          <w:p w14:paraId="5C22DD3D" w14:textId="77777777" w:rsidR="00A648D6" w:rsidRDefault="00A648D6" w:rsidP="00041E33">
            <w:pPr>
              <w:pStyle w:val="Bezmezer"/>
              <w:spacing w:line="360" w:lineRule="auto"/>
            </w:pPr>
          </w:p>
          <w:p w14:paraId="408E493F" w14:textId="77777777" w:rsidR="0096665D" w:rsidRDefault="0096665D" w:rsidP="00041E33">
            <w:pPr>
              <w:pStyle w:val="Bezmezer"/>
              <w:spacing w:line="360" w:lineRule="auto"/>
              <w:rPr>
                <w:b/>
              </w:rPr>
            </w:pPr>
            <w:r w:rsidRPr="00B66B2D">
              <w:rPr>
                <w:b/>
              </w:rPr>
              <w:t>Klíčové kompetence:</w:t>
            </w:r>
          </w:p>
          <w:p w14:paraId="2D9CD8CB" w14:textId="77777777" w:rsidR="0096665D" w:rsidRDefault="0096665D" w:rsidP="00041E33">
            <w:pPr>
              <w:pStyle w:val="Bezmezer"/>
              <w:spacing w:line="360" w:lineRule="auto"/>
            </w:pPr>
            <w:r>
              <w:rPr>
                <w:b/>
              </w:rPr>
              <w:t xml:space="preserve">~ k učení: </w:t>
            </w:r>
            <w:r>
              <w:t>operuje s obecně užívanými termíny, uvádí věci do souvislostí</w:t>
            </w:r>
            <w:r w:rsidR="00691EC3">
              <w:t>; vyhledává a třídí informace a na základě jejich pochopení, propojení a systematizace je efektivně využívá v procesu učení</w:t>
            </w:r>
          </w:p>
          <w:p w14:paraId="7535B497" w14:textId="77777777" w:rsidR="0096665D" w:rsidRDefault="0096665D" w:rsidP="00041E33">
            <w:pPr>
              <w:pStyle w:val="Bezmezer"/>
              <w:spacing w:line="360" w:lineRule="auto"/>
            </w:pPr>
            <w:r>
              <w:rPr>
                <w:b/>
              </w:rPr>
              <w:t xml:space="preserve">~ k řešení problémů: </w:t>
            </w:r>
            <w:r w:rsidR="00691EC3">
              <w:t>ověřuje prakticky správnost řešení problémů a osvědčené postupy aplikuje při řešení obdobných nebo nových problémových situacích, sleduje vlastní pokrok při zdolávání problémů</w:t>
            </w:r>
          </w:p>
          <w:p w14:paraId="285E04AF" w14:textId="77777777" w:rsidR="0096665D" w:rsidRPr="00D865BA" w:rsidRDefault="0096665D" w:rsidP="00041E33">
            <w:pPr>
              <w:pStyle w:val="Bezmezer"/>
              <w:spacing w:line="360" w:lineRule="auto"/>
            </w:pPr>
            <w:r>
              <w:rPr>
                <w:b/>
              </w:rPr>
              <w:t xml:space="preserve">~ komunikativní: </w:t>
            </w:r>
            <w:r w:rsidR="00691EC3">
              <w:t>naslouchá promluvám druhých lidí, porozumí jim, vhodně na ně reaguje, účinně se zapojuje do diskuse, obhajuje svůj názor a vhodně argumentuje</w:t>
            </w:r>
          </w:p>
          <w:p w14:paraId="39E682EB" w14:textId="77777777" w:rsidR="0096665D" w:rsidRDefault="0096665D" w:rsidP="00041E33">
            <w:pPr>
              <w:pStyle w:val="Bezmezer"/>
              <w:spacing w:line="360" w:lineRule="auto"/>
            </w:pPr>
            <w:r>
              <w:rPr>
                <w:b/>
              </w:rPr>
              <w:t xml:space="preserve">~ sociální a personální: </w:t>
            </w:r>
            <w:r w:rsidR="00691EC3">
              <w:t>podílí se na utváření příjemné atmosféry v týmu, na základě ohleduplnosti a úcty při jednání s druhými lidmi přispívá k upevňování dobrých mezilidských vztahů, v případě potřeby poskytne pomoc, nebo o ni požádá.</w:t>
            </w:r>
          </w:p>
          <w:p w14:paraId="5B3946F0" w14:textId="77777777" w:rsidR="0096665D" w:rsidRPr="00B66B2D" w:rsidRDefault="0096665D" w:rsidP="00041E33">
            <w:pPr>
              <w:pStyle w:val="Bezmezer"/>
              <w:spacing w:line="360" w:lineRule="auto"/>
            </w:pPr>
          </w:p>
          <w:p w14:paraId="3F634FA9" w14:textId="77777777" w:rsidR="0096665D" w:rsidRDefault="0096665D" w:rsidP="00041E33">
            <w:pPr>
              <w:pStyle w:val="Bezmezer"/>
              <w:spacing w:line="360" w:lineRule="auto"/>
            </w:pPr>
            <w:r w:rsidRPr="00B66B2D">
              <w:rPr>
                <w:b/>
              </w:rPr>
              <w:t>Výukové metody:</w:t>
            </w:r>
            <w:r>
              <w:rPr>
                <w:b/>
              </w:rPr>
              <w:t xml:space="preserve"> </w:t>
            </w:r>
            <w:r w:rsidRPr="00D865BA">
              <w:t xml:space="preserve">metody </w:t>
            </w:r>
            <w:r>
              <w:t>slovní</w:t>
            </w:r>
            <w:r w:rsidR="004176E5">
              <w:t xml:space="preserve"> – monologické metody</w:t>
            </w:r>
            <w:r>
              <w:t xml:space="preserve"> (</w:t>
            </w:r>
            <w:r w:rsidR="004176E5">
              <w:t>práce s textem, vysvětlování</w:t>
            </w:r>
            <w:r>
              <w:t xml:space="preserve">), </w:t>
            </w:r>
            <w:r w:rsidR="004176E5">
              <w:t>metody názorně demonstrační (předvádění)</w:t>
            </w:r>
          </w:p>
          <w:p w14:paraId="5FF3E481" w14:textId="77777777" w:rsidR="0096665D" w:rsidRPr="00D865BA" w:rsidRDefault="0096665D" w:rsidP="00041E33">
            <w:pPr>
              <w:pStyle w:val="Bezmezer"/>
              <w:spacing w:line="360" w:lineRule="auto"/>
            </w:pPr>
          </w:p>
          <w:p w14:paraId="2A920819" w14:textId="77777777" w:rsidR="0096665D" w:rsidRDefault="0096665D" w:rsidP="00041E33">
            <w:pPr>
              <w:pStyle w:val="Bezmezer"/>
              <w:spacing w:line="360" w:lineRule="auto"/>
            </w:pPr>
            <w:r w:rsidRPr="00B66B2D">
              <w:rPr>
                <w:b/>
              </w:rPr>
              <w:t>Organizační formy výuky:</w:t>
            </w:r>
            <w:r>
              <w:rPr>
                <w:b/>
              </w:rPr>
              <w:t xml:space="preserve"> </w:t>
            </w:r>
            <w:r w:rsidR="00A37813">
              <w:t>hromadné vyučování</w:t>
            </w:r>
            <w:r>
              <w:t xml:space="preserve">, </w:t>
            </w:r>
            <w:r w:rsidR="00A37813">
              <w:t>samostatná práce</w:t>
            </w:r>
          </w:p>
          <w:p w14:paraId="3F4D7BC0" w14:textId="77777777" w:rsidR="0096665D" w:rsidRPr="00D865BA" w:rsidRDefault="0096665D" w:rsidP="00041E33">
            <w:pPr>
              <w:pStyle w:val="Bezmezer"/>
              <w:spacing w:line="360" w:lineRule="auto"/>
            </w:pPr>
          </w:p>
          <w:p w14:paraId="1A915855" w14:textId="77777777" w:rsidR="0096665D" w:rsidRPr="00D865BA" w:rsidRDefault="0096665D" w:rsidP="00041E33">
            <w:pPr>
              <w:pStyle w:val="Bezmezer"/>
              <w:spacing w:line="360" w:lineRule="auto"/>
            </w:pPr>
            <w:r w:rsidRPr="00B66B2D">
              <w:rPr>
                <w:b/>
              </w:rPr>
              <w:t>Učební pomůcky:</w:t>
            </w:r>
            <w:r>
              <w:rPr>
                <w:b/>
              </w:rPr>
              <w:t xml:space="preserve"> </w:t>
            </w:r>
            <w:r w:rsidR="00A37813">
              <w:t>tabule, pracovní listy, básnička, kartičky se slovními druhy, kartičky se slovy</w:t>
            </w:r>
          </w:p>
          <w:p w14:paraId="54F677B7" w14:textId="77777777" w:rsidR="0096665D" w:rsidRPr="002A5AAC" w:rsidRDefault="0096665D" w:rsidP="00041E33">
            <w:pPr>
              <w:pStyle w:val="Bezmezer"/>
              <w:rPr>
                <w:b/>
              </w:rPr>
            </w:pPr>
          </w:p>
        </w:tc>
      </w:tr>
    </w:tbl>
    <w:p w14:paraId="679F76E8" w14:textId="77777777" w:rsidR="0096665D" w:rsidRDefault="0096665D" w:rsidP="0096665D">
      <w:pPr>
        <w:pStyle w:val="Bezmezer"/>
        <w:rPr>
          <w:b/>
        </w:rPr>
      </w:pPr>
    </w:p>
    <w:p w14:paraId="6BA196F1" w14:textId="77777777" w:rsidR="0096665D" w:rsidRPr="004F5634" w:rsidRDefault="0096665D" w:rsidP="0096665D">
      <w:pPr>
        <w:rPr>
          <w:b/>
          <w:sz w:val="30"/>
          <w:szCs w:val="30"/>
        </w:rPr>
      </w:pPr>
      <w:r>
        <w:rPr>
          <w:b/>
          <w:sz w:val="30"/>
          <w:szCs w:val="30"/>
        </w:rPr>
        <w:t>B. STRUKTURA VYUČOVACÍ HODINY</w:t>
      </w:r>
    </w:p>
    <w:tbl>
      <w:tblPr>
        <w:tblStyle w:val="Mkatabulky"/>
        <w:tblW w:w="0" w:type="auto"/>
        <w:tblLook w:val="04A0" w:firstRow="1" w:lastRow="0" w:firstColumn="1" w:lastColumn="0" w:noHBand="0" w:noVBand="1"/>
      </w:tblPr>
      <w:tblGrid>
        <w:gridCol w:w="671"/>
        <w:gridCol w:w="6138"/>
        <w:gridCol w:w="2253"/>
      </w:tblGrid>
      <w:tr w:rsidR="0096665D" w14:paraId="7CDAF911" w14:textId="77777777" w:rsidTr="003D255B">
        <w:trPr>
          <w:trHeight w:val="454"/>
        </w:trPr>
        <w:tc>
          <w:tcPr>
            <w:tcW w:w="9062" w:type="dxa"/>
            <w:gridSpan w:val="3"/>
            <w:shd w:val="clear" w:color="auto" w:fill="000000" w:themeFill="text1"/>
            <w:vAlign w:val="center"/>
          </w:tcPr>
          <w:p w14:paraId="312894A3" w14:textId="77777777" w:rsidR="0096665D" w:rsidRPr="00425428" w:rsidRDefault="0096665D" w:rsidP="00041E33">
            <w:pPr>
              <w:rPr>
                <w:b/>
                <w:sz w:val="26"/>
                <w:szCs w:val="26"/>
              </w:rPr>
            </w:pPr>
            <w:r w:rsidRPr="00425428">
              <w:rPr>
                <w:b/>
                <w:sz w:val="26"/>
                <w:szCs w:val="26"/>
              </w:rPr>
              <w:t>I. ÚVODNÍ ČÁST</w:t>
            </w:r>
          </w:p>
        </w:tc>
      </w:tr>
      <w:tr w:rsidR="0096665D" w14:paraId="38684B42" w14:textId="77777777" w:rsidTr="003D255B">
        <w:trPr>
          <w:trHeight w:val="340"/>
        </w:trPr>
        <w:tc>
          <w:tcPr>
            <w:tcW w:w="9062" w:type="dxa"/>
            <w:gridSpan w:val="3"/>
            <w:shd w:val="clear" w:color="auto" w:fill="BFBFBF" w:themeFill="background1" w:themeFillShade="BF"/>
            <w:vAlign w:val="center"/>
          </w:tcPr>
          <w:p w14:paraId="779208CB" w14:textId="77777777" w:rsidR="0096665D" w:rsidRPr="00361A1D" w:rsidRDefault="0096665D" w:rsidP="00041E33">
            <w:pPr>
              <w:rPr>
                <w:b/>
              </w:rPr>
            </w:pPr>
            <w:r>
              <w:rPr>
                <w:b/>
              </w:rPr>
              <w:t>ORGANIZAČNÍ ČÁST</w:t>
            </w:r>
          </w:p>
        </w:tc>
      </w:tr>
      <w:tr w:rsidR="0096665D" w14:paraId="3676DBF7" w14:textId="77777777" w:rsidTr="003D255B">
        <w:tc>
          <w:tcPr>
            <w:tcW w:w="671" w:type="dxa"/>
          </w:tcPr>
          <w:p w14:paraId="141BF207" w14:textId="77777777" w:rsidR="0096665D" w:rsidRDefault="00901E90" w:rsidP="00041E33">
            <w:r>
              <w:t>2</w:t>
            </w:r>
            <w:r w:rsidR="0096665D">
              <w:t>´</w:t>
            </w:r>
          </w:p>
        </w:tc>
        <w:tc>
          <w:tcPr>
            <w:tcW w:w="6138" w:type="dxa"/>
          </w:tcPr>
          <w:p w14:paraId="0F20C239" w14:textId="77777777" w:rsidR="0096665D" w:rsidRDefault="0096665D" w:rsidP="0096665D">
            <w:pPr>
              <w:pStyle w:val="Odstavecseseznamem"/>
              <w:numPr>
                <w:ilvl w:val="0"/>
                <w:numId w:val="2"/>
              </w:numPr>
              <w:spacing w:after="0" w:line="240" w:lineRule="auto"/>
              <w:ind w:left="318" w:hanging="318"/>
              <w:rPr>
                <w:b/>
              </w:rPr>
            </w:pPr>
            <w:r>
              <w:rPr>
                <w:b/>
              </w:rPr>
              <w:t>Přivítání dětí</w:t>
            </w:r>
          </w:p>
          <w:p w14:paraId="76C7C9B7" w14:textId="77777777" w:rsidR="0096665D" w:rsidRDefault="0096665D" w:rsidP="0096665D">
            <w:pPr>
              <w:pStyle w:val="Odstavecseseznamem"/>
              <w:numPr>
                <w:ilvl w:val="0"/>
                <w:numId w:val="2"/>
              </w:numPr>
              <w:spacing w:after="0" w:line="240" w:lineRule="auto"/>
              <w:ind w:left="318" w:hanging="318"/>
              <w:rPr>
                <w:b/>
              </w:rPr>
            </w:pPr>
            <w:r>
              <w:rPr>
                <w:b/>
              </w:rPr>
              <w:t>Zápis do třídní knihy</w:t>
            </w:r>
          </w:p>
          <w:p w14:paraId="6992567B" w14:textId="77777777" w:rsidR="0096665D" w:rsidRPr="00901E90" w:rsidRDefault="00901E90" w:rsidP="00901E90">
            <w:pPr>
              <w:pStyle w:val="Odstavecseseznamem"/>
              <w:numPr>
                <w:ilvl w:val="0"/>
                <w:numId w:val="2"/>
              </w:numPr>
              <w:spacing w:after="0" w:line="240" w:lineRule="auto"/>
              <w:ind w:left="318" w:hanging="318"/>
              <w:rPr>
                <w:b/>
              </w:rPr>
            </w:pPr>
            <w:r>
              <w:rPr>
                <w:b/>
              </w:rPr>
              <w:t>Seznámení žáků s náplní dnešní hodiny</w:t>
            </w:r>
          </w:p>
        </w:tc>
        <w:tc>
          <w:tcPr>
            <w:tcW w:w="2253" w:type="dxa"/>
          </w:tcPr>
          <w:p w14:paraId="2E0CA731" w14:textId="77777777" w:rsidR="0096665D" w:rsidRDefault="0096665D" w:rsidP="00041E33"/>
        </w:tc>
      </w:tr>
      <w:tr w:rsidR="00901E90" w:rsidRPr="00361A1D" w14:paraId="4BEF24A0" w14:textId="77777777" w:rsidTr="003D255B">
        <w:trPr>
          <w:trHeight w:val="340"/>
        </w:trPr>
        <w:tc>
          <w:tcPr>
            <w:tcW w:w="9062" w:type="dxa"/>
            <w:gridSpan w:val="3"/>
            <w:shd w:val="clear" w:color="auto" w:fill="BFBFBF" w:themeFill="background1" w:themeFillShade="BF"/>
            <w:vAlign w:val="center"/>
          </w:tcPr>
          <w:p w14:paraId="08E1726B" w14:textId="77777777" w:rsidR="00901E90" w:rsidRDefault="00901E90" w:rsidP="00041E33">
            <w:pPr>
              <w:rPr>
                <w:b/>
              </w:rPr>
            </w:pPr>
            <w:r>
              <w:rPr>
                <w:b/>
              </w:rPr>
              <w:t xml:space="preserve">OPAKOVÁNÍ </w:t>
            </w:r>
          </w:p>
        </w:tc>
      </w:tr>
      <w:tr w:rsidR="00A438C9" w:rsidRPr="00361A1D" w14:paraId="6B4A1354" w14:textId="77777777" w:rsidTr="009C315B">
        <w:trPr>
          <w:trHeight w:val="340"/>
        </w:trPr>
        <w:tc>
          <w:tcPr>
            <w:tcW w:w="671" w:type="dxa"/>
            <w:shd w:val="clear" w:color="auto" w:fill="FFFFFF" w:themeFill="background1"/>
            <w:vAlign w:val="center"/>
          </w:tcPr>
          <w:p w14:paraId="305CD8FB" w14:textId="77777777" w:rsidR="00A438C9" w:rsidRDefault="00991B6B" w:rsidP="00A438C9">
            <w:r>
              <w:t>7</w:t>
            </w:r>
            <w:r w:rsidR="00A438C9">
              <w:t>´</w:t>
            </w:r>
          </w:p>
        </w:tc>
        <w:tc>
          <w:tcPr>
            <w:tcW w:w="6138" w:type="dxa"/>
            <w:shd w:val="clear" w:color="auto" w:fill="FFFFFF" w:themeFill="background1"/>
          </w:tcPr>
          <w:p w14:paraId="74FCDA44" w14:textId="77777777" w:rsidR="00A438C9" w:rsidRDefault="00A438C9" w:rsidP="00A438C9">
            <w:pPr>
              <w:pStyle w:val="Odstavecseseznamem"/>
              <w:numPr>
                <w:ilvl w:val="0"/>
                <w:numId w:val="21"/>
              </w:numPr>
              <w:spacing w:after="0" w:line="240" w:lineRule="auto"/>
            </w:pPr>
            <w:r>
              <w:t>Vloni jsme se už bavili o slovních druzích. Zopakujeme si, co jsme se u nich naučili.</w:t>
            </w:r>
          </w:p>
          <w:p w14:paraId="234E4EAD" w14:textId="77777777" w:rsidR="00A438C9" w:rsidRDefault="00A438C9" w:rsidP="00A438C9">
            <w:pPr>
              <w:pStyle w:val="Odstavecseseznamem"/>
              <w:numPr>
                <w:ilvl w:val="0"/>
                <w:numId w:val="21"/>
              </w:numPr>
              <w:spacing w:after="0" w:line="240" w:lineRule="auto"/>
            </w:pPr>
            <w:r>
              <w:t xml:space="preserve">Dnes se slovní druhy naučíme všechny. Tady máme na pomoc básničku. (Společně si přečteme a naučíme </w:t>
            </w:r>
            <w:r w:rsidR="00991B6B">
              <w:t>básničku)</w:t>
            </w:r>
          </w:p>
          <w:p w14:paraId="0E2D12F3" w14:textId="77777777" w:rsidR="00991B6B" w:rsidRPr="00A438C9" w:rsidRDefault="00991B6B" w:rsidP="00991B6B">
            <w:pPr>
              <w:pStyle w:val="Odstavecseseznamem"/>
              <w:spacing w:after="0" w:line="240" w:lineRule="auto"/>
            </w:pPr>
          </w:p>
          <w:p w14:paraId="723CAE6B"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Desatero slovních druhů</w:t>
            </w:r>
          </w:p>
          <w:p w14:paraId="1CFC3D47" w14:textId="77777777" w:rsidR="00A438C9" w:rsidRPr="00A37813" w:rsidRDefault="00A438C9" w:rsidP="00A438C9">
            <w:pPr>
              <w:shd w:val="clear" w:color="auto" w:fill="EBEAEA"/>
              <w:spacing w:after="0" w:line="240" w:lineRule="auto"/>
              <w:rPr>
                <w:rFonts w:eastAsia="Times New Roman" w:cs="Times New Roman"/>
                <w:color w:val="2A2727"/>
                <w:lang w:eastAsia="cs-CZ"/>
              </w:rPr>
            </w:pPr>
            <w:proofErr w:type="gramStart"/>
            <w:r w:rsidRPr="00A37813">
              <w:rPr>
                <w:rFonts w:eastAsia="Times New Roman" w:cs="Times New Roman"/>
                <w:color w:val="2A2727"/>
                <w:lang w:eastAsia="cs-CZ"/>
              </w:rPr>
              <w:t>si</w:t>
            </w:r>
            <w:proofErr w:type="gramEnd"/>
            <w:r w:rsidRPr="00A37813">
              <w:rPr>
                <w:rFonts w:eastAsia="Times New Roman" w:cs="Times New Roman"/>
                <w:color w:val="2A2727"/>
                <w:lang w:eastAsia="cs-CZ"/>
              </w:rPr>
              <w:t xml:space="preserve"> tu, děti, představíme.</w:t>
            </w:r>
          </w:p>
          <w:p w14:paraId="13C790C2"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Některé už známe z loňska,</w:t>
            </w:r>
          </w:p>
          <w:p w14:paraId="6A090C49"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Další letos doplníme!</w:t>
            </w:r>
          </w:p>
          <w:p w14:paraId="782933FE"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 </w:t>
            </w:r>
          </w:p>
          <w:p w14:paraId="5FBC918E"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Máma, táta, Véna,</w:t>
            </w:r>
          </w:p>
          <w:p w14:paraId="6028DF35"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 xml:space="preserve">jsou </w:t>
            </w:r>
            <w:r w:rsidRPr="00A37813">
              <w:rPr>
                <w:rFonts w:eastAsia="Times New Roman" w:cs="Times New Roman"/>
                <w:b/>
                <w:color w:val="2A2727"/>
                <w:lang w:eastAsia="cs-CZ"/>
              </w:rPr>
              <w:t>PODSTATNÁ JMÉNA</w:t>
            </w:r>
            <w:r w:rsidRPr="00A37813">
              <w:rPr>
                <w:rFonts w:eastAsia="Times New Roman" w:cs="Times New Roman"/>
                <w:color w:val="2A2727"/>
                <w:lang w:eastAsia="cs-CZ"/>
              </w:rPr>
              <w:t>.</w:t>
            </w:r>
          </w:p>
          <w:p w14:paraId="1B07E04E"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i/>
                <w:iCs/>
                <w:color w:val="2A2727"/>
                <w:lang w:eastAsia="cs-CZ"/>
              </w:rPr>
              <w:t>Jaký, který, čí </w:t>
            </w:r>
            <w:r w:rsidRPr="00A37813">
              <w:rPr>
                <w:rFonts w:eastAsia="Times New Roman" w:cs="Times New Roman"/>
                <w:color w:val="2A2727"/>
                <w:lang w:eastAsia="cs-CZ"/>
              </w:rPr>
              <w:t>se ptáš?</w:t>
            </w:r>
          </w:p>
          <w:p w14:paraId="1834C0F8"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 xml:space="preserve">Už </w:t>
            </w:r>
            <w:r w:rsidRPr="00A37813">
              <w:rPr>
                <w:rFonts w:eastAsia="Times New Roman" w:cs="Times New Roman"/>
                <w:b/>
                <w:color w:val="2A2727"/>
                <w:lang w:eastAsia="cs-CZ"/>
              </w:rPr>
              <w:t>PŘÍDAVNÁ JMÉNA</w:t>
            </w:r>
            <w:r w:rsidRPr="00A37813">
              <w:rPr>
                <w:rFonts w:eastAsia="Times New Roman" w:cs="Times New Roman"/>
                <w:color w:val="2A2727"/>
                <w:lang w:eastAsia="cs-CZ"/>
              </w:rPr>
              <w:t xml:space="preserve"> znáš.</w:t>
            </w:r>
          </w:p>
          <w:p w14:paraId="3ADB9926"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 </w:t>
            </w:r>
          </w:p>
          <w:p w14:paraId="158F2358"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 xml:space="preserve">Nová jsou však </w:t>
            </w:r>
            <w:r w:rsidRPr="00A37813">
              <w:rPr>
                <w:rFonts w:eastAsia="Times New Roman" w:cs="Times New Roman"/>
                <w:b/>
                <w:color w:val="2A2727"/>
                <w:lang w:eastAsia="cs-CZ"/>
              </w:rPr>
              <w:t>ZÁJMENA</w:t>
            </w:r>
            <w:r w:rsidRPr="00A37813">
              <w:rPr>
                <w:rFonts w:eastAsia="Times New Roman" w:cs="Times New Roman"/>
                <w:color w:val="2A2727"/>
                <w:lang w:eastAsia="cs-CZ"/>
              </w:rPr>
              <w:t>,</w:t>
            </w:r>
          </w:p>
          <w:p w14:paraId="2F4BA6F5"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zaskakují za jména.</w:t>
            </w:r>
          </w:p>
          <w:p w14:paraId="0450E37E"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Chcete něco spočítat,</w:t>
            </w:r>
          </w:p>
          <w:p w14:paraId="2E340E20"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b/>
                <w:color w:val="2A2727"/>
                <w:lang w:eastAsia="cs-CZ"/>
              </w:rPr>
              <w:t>ČÍSLOVKY</w:t>
            </w:r>
            <w:r w:rsidRPr="00A37813">
              <w:rPr>
                <w:rFonts w:eastAsia="Times New Roman" w:cs="Times New Roman"/>
                <w:color w:val="2A2727"/>
                <w:lang w:eastAsia="cs-CZ"/>
              </w:rPr>
              <w:t xml:space="preserve"> musíte znát.</w:t>
            </w:r>
          </w:p>
          <w:p w14:paraId="1E0EA1B1"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 </w:t>
            </w:r>
          </w:p>
          <w:p w14:paraId="325DC264"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b/>
                <w:color w:val="2A2727"/>
                <w:lang w:eastAsia="cs-CZ"/>
              </w:rPr>
              <w:t>SLOVESA</w:t>
            </w:r>
            <w:r w:rsidRPr="00A37813">
              <w:rPr>
                <w:rFonts w:eastAsia="Times New Roman" w:cs="Times New Roman"/>
                <w:color w:val="2A2727"/>
                <w:lang w:eastAsia="cs-CZ"/>
              </w:rPr>
              <w:t xml:space="preserve"> už poznáme,</w:t>
            </w:r>
          </w:p>
          <w:p w14:paraId="51F74DEB"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Pracovat je necháme.</w:t>
            </w:r>
          </w:p>
          <w:p w14:paraId="1775172D"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i/>
                <w:iCs/>
                <w:color w:val="2A2727"/>
                <w:lang w:eastAsia="cs-CZ"/>
              </w:rPr>
              <w:t>Kdy a kde a jak </w:t>
            </w:r>
            <w:r w:rsidRPr="00A37813">
              <w:rPr>
                <w:rFonts w:eastAsia="Times New Roman" w:cs="Times New Roman"/>
                <w:color w:val="2A2727"/>
                <w:lang w:eastAsia="cs-CZ"/>
              </w:rPr>
              <w:t>se ptej,</w:t>
            </w:r>
          </w:p>
          <w:p w14:paraId="0206D4EB"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b/>
                <w:color w:val="2A2727"/>
                <w:lang w:eastAsia="cs-CZ"/>
              </w:rPr>
              <w:t>PŘÍSLOVCE</w:t>
            </w:r>
            <w:r w:rsidRPr="00A37813">
              <w:rPr>
                <w:rFonts w:eastAsia="Times New Roman" w:cs="Times New Roman"/>
                <w:color w:val="2A2727"/>
                <w:lang w:eastAsia="cs-CZ"/>
              </w:rPr>
              <w:t xml:space="preserve"> si vyhledej!</w:t>
            </w:r>
          </w:p>
          <w:p w14:paraId="5B22FE5B"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 </w:t>
            </w:r>
          </w:p>
          <w:p w14:paraId="6884D1BC"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b/>
                <w:color w:val="2A2727"/>
                <w:lang w:eastAsia="cs-CZ"/>
              </w:rPr>
              <w:t>PŘEDLOŽKY</w:t>
            </w:r>
            <w:r w:rsidRPr="00A37813">
              <w:rPr>
                <w:rFonts w:eastAsia="Times New Roman" w:cs="Times New Roman"/>
                <w:color w:val="2A2727"/>
                <w:lang w:eastAsia="cs-CZ"/>
              </w:rPr>
              <w:t xml:space="preserve"> před jmény stojí,</w:t>
            </w:r>
          </w:p>
          <w:p w14:paraId="4A6F009F"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samy bez nich neobstojí.</w:t>
            </w:r>
          </w:p>
          <w:p w14:paraId="1F77C01C"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Slova, věty spojit máme?</w:t>
            </w:r>
          </w:p>
          <w:p w14:paraId="5011BEAC" w14:textId="77777777" w:rsidR="00A438C9"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b/>
                <w:color w:val="2A2727"/>
                <w:lang w:eastAsia="cs-CZ"/>
              </w:rPr>
              <w:t>SPOJKY</w:t>
            </w:r>
            <w:r w:rsidRPr="00A37813">
              <w:rPr>
                <w:rFonts w:eastAsia="Times New Roman" w:cs="Times New Roman"/>
                <w:color w:val="2A2727"/>
                <w:lang w:eastAsia="cs-CZ"/>
              </w:rPr>
              <w:t xml:space="preserve"> k tomu zavoláme.</w:t>
            </w:r>
          </w:p>
          <w:p w14:paraId="53CCB7C8" w14:textId="77777777" w:rsidR="00A438C9" w:rsidRPr="00A37813" w:rsidRDefault="00A438C9" w:rsidP="00A438C9">
            <w:pPr>
              <w:shd w:val="clear" w:color="auto" w:fill="EBEAEA"/>
              <w:spacing w:after="0" w:line="240" w:lineRule="auto"/>
              <w:rPr>
                <w:rFonts w:eastAsia="Times New Roman" w:cs="Times New Roman"/>
                <w:color w:val="2A2727"/>
                <w:lang w:eastAsia="cs-CZ"/>
              </w:rPr>
            </w:pPr>
          </w:p>
          <w:p w14:paraId="6FB351B0"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b/>
                <w:color w:val="2A2727"/>
                <w:lang w:eastAsia="cs-CZ"/>
              </w:rPr>
              <w:t>ČÁSTICE</w:t>
            </w:r>
            <w:r w:rsidRPr="00A37813">
              <w:rPr>
                <w:rFonts w:eastAsia="Times New Roman" w:cs="Times New Roman"/>
                <w:color w:val="2A2727"/>
                <w:lang w:eastAsia="cs-CZ"/>
              </w:rPr>
              <w:t xml:space="preserve"> se mají k světu,</w:t>
            </w:r>
          </w:p>
          <w:p w14:paraId="4D51CB91"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color w:val="2A2727"/>
                <w:lang w:eastAsia="cs-CZ"/>
              </w:rPr>
              <w:t>často uvozují větu.</w:t>
            </w:r>
          </w:p>
          <w:p w14:paraId="55FB529D"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i/>
                <w:iCs/>
                <w:color w:val="2A2727"/>
                <w:lang w:eastAsia="cs-CZ"/>
              </w:rPr>
              <w:t>Ach, </w:t>
            </w:r>
            <w:r w:rsidRPr="00A37813">
              <w:rPr>
                <w:rFonts w:eastAsia="Times New Roman" w:cs="Times New Roman"/>
                <w:color w:val="2A2727"/>
                <w:lang w:eastAsia="cs-CZ"/>
              </w:rPr>
              <w:t>to nejlepší nakonec –</w:t>
            </w:r>
          </w:p>
          <w:p w14:paraId="259D422E" w14:textId="77777777" w:rsidR="00A438C9" w:rsidRPr="00A37813" w:rsidRDefault="00A438C9" w:rsidP="00A438C9">
            <w:pPr>
              <w:shd w:val="clear" w:color="auto" w:fill="EBEAEA"/>
              <w:spacing w:after="0" w:line="240" w:lineRule="auto"/>
              <w:rPr>
                <w:rFonts w:eastAsia="Times New Roman" w:cs="Times New Roman"/>
                <w:color w:val="2A2727"/>
                <w:lang w:eastAsia="cs-CZ"/>
              </w:rPr>
            </w:pPr>
            <w:r w:rsidRPr="00A37813">
              <w:rPr>
                <w:rFonts w:eastAsia="Times New Roman" w:cs="Times New Roman"/>
                <w:b/>
                <w:color w:val="2A2727"/>
                <w:lang w:eastAsia="cs-CZ"/>
              </w:rPr>
              <w:t>CITOSLOVCE</w:t>
            </w:r>
            <w:r w:rsidRPr="00A37813">
              <w:rPr>
                <w:rFonts w:eastAsia="Times New Roman" w:cs="Times New Roman"/>
                <w:color w:val="2A2727"/>
                <w:lang w:eastAsia="cs-CZ"/>
              </w:rPr>
              <w:t xml:space="preserve"> – to je věc.</w:t>
            </w:r>
          </w:p>
          <w:p w14:paraId="1D009CD4" w14:textId="77777777" w:rsidR="00A438C9" w:rsidRDefault="00A438C9" w:rsidP="00A438C9">
            <w:pPr>
              <w:pStyle w:val="Odstavecseseznamem"/>
              <w:spacing w:after="0" w:line="240" w:lineRule="auto"/>
              <w:ind w:left="885"/>
            </w:pPr>
          </w:p>
          <w:p w14:paraId="3B8D3ABF" w14:textId="77777777" w:rsidR="00991B6B" w:rsidRPr="00A37813" w:rsidRDefault="00991B6B" w:rsidP="00A438C9">
            <w:pPr>
              <w:pStyle w:val="Odstavecseseznamem"/>
              <w:spacing w:after="0" w:line="240" w:lineRule="auto"/>
              <w:ind w:left="885"/>
            </w:pPr>
          </w:p>
        </w:tc>
        <w:tc>
          <w:tcPr>
            <w:tcW w:w="2253" w:type="dxa"/>
            <w:shd w:val="clear" w:color="auto" w:fill="FFFFFF" w:themeFill="background1"/>
            <w:vAlign w:val="center"/>
          </w:tcPr>
          <w:p w14:paraId="34138109" w14:textId="77777777" w:rsidR="00A438C9" w:rsidRPr="004516DE" w:rsidRDefault="00A438C9" w:rsidP="00A438C9"/>
        </w:tc>
      </w:tr>
      <w:tr w:rsidR="00A438C9" w:rsidRPr="00361A1D" w14:paraId="5797A83B" w14:textId="77777777" w:rsidTr="003D255B">
        <w:trPr>
          <w:trHeight w:val="340"/>
        </w:trPr>
        <w:tc>
          <w:tcPr>
            <w:tcW w:w="9062" w:type="dxa"/>
            <w:gridSpan w:val="3"/>
            <w:shd w:val="clear" w:color="auto" w:fill="BFBFBF" w:themeFill="background1" w:themeFillShade="BF"/>
            <w:vAlign w:val="center"/>
          </w:tcPr>
          <w:p w14:paraId="13D46E49" w14:textId="77777777" w:rsidR="00A438C9" w:rsidRPr="00361A1D" w:rsidRDefault="00A438C9" w:rsidP="00A438C9">
            <w:pPr>
              <w:rPr>
                <w:b/>
              </w:rPr>
            </w:pPr>
            <w:r>
              <w:rPr>
                <w:b/>
              </w:rPr>
              <w:lastRenderedPageBreak/>
              <w:t>MOTIVACE</w:t>
            </w:r>
          </w:p>
        </w:tc>
      </w:tr>
      <w:tr w:rsidR="00A438C9" w14:paraId="249B2291" w14:textId="77777777" w:rsidTr="003D255B">
        <w:tc>
          <w:tcPr>
            <w:tcW w:w="671" w:type="dxa"/>
          </w:tcPr>
          <w:p w14:paraId="701DC4BC" w14:textId="77777777" w:rsidR="00A438C9" w:rsidRDefault="00A438C9" w:rsidP="00A438C9">
            <w:r>
              <w:t>4´</w:t>
            </w:r>
          </w:p>
        </w:tc>
        <w:tc>
          <w:tcPr>
            <w:tcW w:w="6138" w:type="dxa"/>
          </w:tcPr>
          <w:p w14:paraId="41115051" w14:textId="77777777" w:rsidR="00A438C9" w:rsidRDefault="00A438C9" w:rsidP="00A438C9">
            <w:pPr>
              <w:spacing w:after="0" w:line="240" w:lineRule="auto"/>
              <w:rPr>
                <w:b/>
              </w:rPr>
            </w:pPr>
            <w:r>
              <w:rPr>
                <w:b/>
              </w:rPr>
              <w:t>MOTIVAČNÍ ROZHOVOR:</w:t>
            </w:r>
          </w:p>
          <w:p w14:paraId="5042FC2E" w14:textId="77777777" w:rsidR="00A438C9" w:rsidRPr="003D255B" w:rsidRDefault="00A438C9" w:rsidP="00A438C9">
            <w:pPr>
              <w:pStyle w:val="Odstavecseseznamem"/>
              <w:numPr>
                <w:ilvl w:val="0"/>
                <w:numId w:val="18"/>
              </w:numPr>
              <w:spacing w:after="0" w:line="240" w:lineRule="auto"/>
              <w:rPr>
                <w:b/>
              </w:rPr>
            </w:pPr>
            <w:r>
              <w:t>Co jste děti dělali o víkendu?</w:t>
            </w:r>
          </w:p>
          <w:p w14:paraId="34D158DD" w14:textId="77777777" w:rsidR="00A438C9" w:rsidRPr="003D255B" w:rsidRDefault="00A438C9" w:rsidP="00A438C9">
            <w:pPr>
              <w:pStyle w:val="Odstavecseseznamem"/>
              <w:numPr>
                <w:ilvl w:val="0"/>
                <w:numId w:val="18"/>
              </w:numPr>
              <w:spacing w:after="0" w:line="240" w:lineRule="auto"/>
              <w:rPr>
                <w:b/>
              </w:rPr>
            </w:pPr>
            <w:r>
              <w:t>Byl někdo z Vás u babičky a dědečka?</w:t>
            </w:r>
          </w:p>
          <w:p w14:paraId="5E4ADC31" w14:textId="77777777" w:rsidR="00A438C9" w:rsidRPr="003D255B" w:rsidRDefault="00A438C9" w:rsidP="00A438C9">
            <w:pPr>
              <w:pStyle w:val="Odstavecseseznamem"/>
              <w:numPr>
                <w:ilvl w:val="0"/>
                <w:numId w:val="18"/>
              </w:numPr>
              <w:spacing w:after="0" w:line="240" w:lineRule="auto"/>
              <w:rPr>
                <w:b/>
              </w:rPr>
            </w:pPr>
            <w:r>
              <w:t>Napsali jste jim někdy dopis?</w:t>
            </w:r>
          </w:p>
          <w:p w14:paraId="78EE2FB2" w14:textId="77777777" w:rsidR="00A438C9" w:rsidRPr="003D255B" w:rsidRDefault="00A438C9" w:rsidP="00A438C9">
            <w:pPr>
              <w:pStyle w:val="Odstavecseseznamem"/>
              <w:numPr>
                <w:ilvl w:val="0"/>
                <w:numId w:val="18"/>
              </w:numPr>
              <w:spacing w:after="0" w:line="240" w:lineRule="auto"/>
              <w:rPr>
                <w:b/>
              </w:rPr>
            </w:pPr>
            <w:r>
              <w:t>Kdo nosí dopisy? (pošťák)</w:t>
            </w:r>
          </w:p>
          <w:p w14:paraId="64A8AF15" w14:textId="77777777" w:rsidR="00A438C9" w:rsidRPr="00933B14" w:rsidRDefault="00A438C9" w:rsidP="00A438C9">
            <w:pPr>
              <w:pStyle w:val="Odstavecseseznamem"/>
              <w:numPr>
                <w:ilvl w:val="0"/>
                <w:numId w:val="18"/>
              </w:numPr>
              <w:spacing w:after="0" w:line="240" w:lineRule="auto"/>
              <w:rPr>
                <w:b/>
              </w:rPr>
            </w:pPr>
            <w:r>
              <w:t>Co musí takový pošťák udělat, než dopisy roznese do schránek? (roztřídit je)</w:t>
            </w:r>
          </w:p>
          <w:p w14:paraId="3651965D" w14:textId="77777777" w:rsidR="00A438C9" w:rsidRPr="00653651" w:rsidRDefault="00A438C9" w:rsidP="00A438C9">
            <w:pPr>
              <w:pStyle w:val="Odstavecseseznamem"/>
              <w:numPr>
                <w:ilvl w:val="0"/>
                <w:numId w:val="18"/>
              </w:numPr>
              <w:spacing w:after="0" w:line="240" w:lineRule="auto"/>
              <w:rPr>
                <w:b/>
                <w:i/>
              </w:rPr>
            </w:pPr>
            <w:r>
              <w:t>Chodí pošta i o víkendu? (ne)</w:t>
            </w:r>
          </w:p>
          <w:p w14:paraId="7302508A" w14:textId="77777777" w:rsidR="00A438C9" w:rsidRPr="003D255B" w:rsidRDefault="00A438C9" w:rsidP="00A438C9">
            <w:pPr>
              <w:pStyle w:val="Odstavecseseznamem"/>
              <w:numPr>
                <w:ilvl w:val="0"/>
                <w:numId w:val="18"/>
              </w:numPr>
              <w:spacing w:after="0" w:line="240" w:lineRule="auto"/>
              <w:rPr>
                <w:b/>
              </w:rPr>
            </w:pPr>
            <w:r>
              <w:t>Proto se našemu pošťákovi Patovi přes víkend nahromadilo mnoho dopisů. Je jich tolik, že je nestíhá roztřídit. Pomůžete mu je roztřídit?</w:t>
            </w:r>
          </w:p>
        </w:tc>
        <w:tc>
          <w:tcPr>
            <w:tcW w:w="2253" w:type="dxa"/>
          </w:tcPr>
          <w:p w14:paraId="3AD8A768" w14:textId="77777777" w:rsidR="00A438C9" w:rsidRDefault="00A438C9" w:rsidP="00A438C9"/>
        </w:tc>
      </w:tr>
      <w:tr w:rsidR="00A438C9" w14:paraId="370CAF20" w14:textId="77777777" w:rsidTr="003D255B">
        <w:trPr>
          <w:trHeight w:val="454"/>
        </w:trPr>
        <w:tc>
          <w:tcPr>
            <w:tcW w:w="9062" w:type="dxa"/>
            <w:gridSpan w:val="3"/>
            <w:shd w:val="clear" w:color="auto" w:fill="000000" w:themeFill="text1"/>
            <w:vAlign w:val="center"/>
          </w:tcPr>
          <w:p w14:paraId="6E89C9B9" w14:textId="77777777" w:rsidR="00A438C9" w:rsidRPr="00425428" w:rsidRDefault="00A438C9" w:rsidP="00A438C9">
            <w:pPr>
              <w:rPr>
                <w:b/>
                <w:sz w:val="26"/>
                <w:szCs w:val="26"/>
              </w:rPr>
            </w:pPr>
            <w:r w:rsidRPr="00425428">
              <w:rPr>
                <w:b/>
                <w:sz w:val="26"/>
                <w:szCs w:val="26"/>
              </w:rPr>
              <w:t>II. HLAVNÍ ČÁST</w:t>
            </w:r>
          </w:p>
        </w:tc>
      </w:tr>
      <w:tr w:rsidR="00A438C9" w14:paraId="34A7107E" w14:textId="77777777" w:rsidTr="003D255B">
        <w:trPr>
          <w:trHeight w:val="340"/>
        </w:trPr>
        <w:tc>
          <w:tcPr>
            <w:tcW w:w="9062" w:type="dxa"/>
            <w:gridSpan w:val="3"/>
            <w:shd w:val="clear" w:color="auto" w:fill="BFBFBF" w:themeFill="background1" w:themeFillShade="BF"/>
            <w:vAlign w:val="center"/>
          </w:tcPr>
          <w:p w14:paraId="7CA72E45" w14:textId="77777777" w:rsidR="00A438C9" w:rsidRDefault="00A438C9" w:rsidP="00A438C9">
            <w:r>
              <w:rPr>
                <w:b/>
              </w:rPr>
              <w:t>VYVOZENÍ NOVÉHO UČIVA</w:t>
            </w:r>
          </w:p>
        </w:tc>
      </w:tr>
      <w:tr w:rsidR="00A438C9" w14:paraId="7A081B11" w14:textId="77777777" w:rsidTr="003D255B">
        <w:tc>
          <w:tcPr>
            <w:tcW w:w="671" w:type="dxa"/>
          </w:tcPr>
          <w:p w14:paraId="08307C55" w14:textId="77777777" w:rsidR="00A438C9" w:rsidRDefault="00A438C9" w:rsidP="00A438C9">
            <w:r>
              <w:t>2´</w:t>
            </w:r>
          </w:p>
        </w:tc>
        <w:tc>
          <w:tcPr>
            <w:tcW w:w="6138" w:type="dxa"/>
          </w:tcPr>
          <w:p w14:paraId="471E7217" w14:textId="77777777" w:rsidR="00A438C9" w:rsidRPr="00155EA2" w:rsidRDefault="00991B6B" w:rsidP="00A438C9">
            <w:pPr>
              <w:pStyle w:val="Odstavecseseznamem"/>
              <w:numPr>
                <w:ilvl w:val="0"/>
                <w:numId w:val="4"/>
              </w:numPr>
              <w:spacing w:after="0" w:line="240" w:lineRule="auto"/>
              <w:ind w:left="318" w:hanging="284"/>
              <w:rPr>
                <w:b/>
                <w:i/>
              </w:rPr>
            </w:pPr>
            <w:r>
              <w:rPr>
                <w:b/>
              </w:rPr>
              <w:t>ŘÍZENÝ ROZHOVOR</w:t>
            </w:r>
          </w:p>
          <w:p w14:paraId="760BB272" w14:textId="77777777" w:rsidR="00A438C9" w:rsidRDefault="00991B6B" w:rsidP="00A438C9">
            <w:pPr>
              <w:pStyle w:val="Odstavecseseznamem"/>
              <w:numPr>
                <w:ilvl w:val="0"/>
                <w:numId w:val="18"/>
              </w:numPr>
              <w:spacing w:after="0" w:line="240" w:lineRule="auto"/>
            </w:pPr>
            <w:r>
              <w:t>Pošťáci třídí poštu podle adresy. Náš pošťák Pat je ale z pohádky a tam se třídí pošta jinak. Náš pošťák chce dopisy roztřídit podle významu slov.</w:t>
            </w:r>
          </w:p>
          <w:p w14:paraId="39C9B44E" w14:textId="77777777" w:rsidR="00991B6B" w:rsidRPr="00172E80" w:rsidRDefault="00991B6B" w:rsidP="00A438C9">
            <w:pPr>
              <w:pStyle w:val="Odstavecseseznamem"/>
              <w:numPr>
                <w:ilvl w:val="0"/>
                <w:numId w:val="18"/>
              </w:numPr>
              <w:spacing w:after="0" w:line="240" w:lineRule="auto"/>
            </w:pPr>
            <w:r>
              <w:t>S tříděním slov nám pomůže naše krásná básnička.</w:t>
            </w:r>
          </w:p>
        </w:tc>
        <w:tc>
          <w:tcPr>
            <w:tcW w:w="2253" w:type="dxa"/>
          </w:tcPr>
          <w:p w14:paraId="0A16D59A" w14:textId="77777777" w:rsidR="00A438C9" w:rsidRDefault="00A438C9" w:rsidP="00A438C9"/>
          <w:p w14:paraId="290D3071" w14:textId="77777777" w:rsidR="00A438C9" w:rsidRPr="009423EF" w:rsidRDefault="00A438C9" w:rsidP="00A438C9">
            <w:pPr>
              <w:rPr>
                <w:b/>
                <w:i/>
              </w:rPr>
            </w:pPr>
          </w:p>
        </w:tc>
      </w:tr>
      <w:tr w:rsidR="00A438C9" w14:paraId="200DA848" w14:textId="77777777" w:rsidTr="003D255B">
        <w:tc>
          <w:tcPr>
            <w:tcW w:w="671" w:type="dxa"/>
          </w:tcPr>
          <w:p w14:paraId="240347F9" w14:textId="77777777" w:rsidR="00A438C9" w:rsidRDefault="00A438C9" w:rsidP="00A438C9">
            <w:r>
              <w:t>12´</w:t>
            </w:r>
          </w:p>
        </w:tc>
        <w:tc>
          <w:tcPr>
            <w:tcW w:w="6138" w:type="dxa"/>
          </w:tcPr>
          <w:p w14:paraId="2CECEB68" w14:textId="77777777" w:rsidR="00A438C9" w:rsidRDefault="00A438C9" w:rsidP="00A438C9">
            <w:pPr>
              <w:pStyle w:val="Odstavecseseznamem"/>
              <w:numPr>
                <w:ilvl w:val="0"/>
                <w:numId w:val="4"/>
              </w:numPr>
              <w:spacing w:after="0" w:line="240" w:lineRule="auto"/>
              <w:ind w:left="318" w:hanging="284"/>
              <w:rPr>
                <w:b/>
              </w:rPr>
            </w:pPr>
            <w:r>
              <w:rPr>
                <w:b/>
              </w:rPr>
              <w:t>MANIPULAČNÍ ČINNOST:</w:t>
            </w:r>
          </w:p>
          <w:p w14:paraId="180FC75B" w14:textId="77777777" w:rsidR="00A438C9" w:rsidRDefault="00A438C9" w:rsidP="00A438C9">
            <w:pPr>
              <w:pStyle w:val="Odstavecseseznamem"/>
              <w:numPr>
                <w:ilvl w:val="0"/>
                <w:numId w:val="18"/>
              </w:numPr>
              <w:spacing w:after="0" w:line="240" w:lineRule="auto"/>
            </w:pPr>
            <w:r>
              <w:t xml:space="preserve">Každý žák si vezme obálku, na které je napsáno slovo. (Všichni budou mít alespoň jednu obálku, na některé zbydou dvě). Kartičku si přečte </w:t>
            </w:r>
            <w:r w:rsidR="00563E1F">
              <w:t>a zařadí do příslušné přihrádky (v krabici už nějaká slova budou předem uložena).</w:t>
            </w:r>
          </w:p>
          <w:p w14:paraId="305FA7FB" w14:textId="77777777" w:rsidR="00A438C9" w:rsidRPr="00155EA2" w:rsidRDefault="00A438C9" w:rsidP="00A438C9">
            <w:pPr>
              <w:pStyle w:val="Odstavecseseznamem"/>
              <w:numPr>
                <w:ilvl w:val="0"/>
                <w:numId w:val="18"/>
              </w:numPr>
              <w:spacing w:after="0" w:line="240" w:lineRule="auto"/>
            </w:pPr>
            <w:r>
              <w:t>V průběhu bude učitel žáky kontrolovat. Po dokončení činnosti si budou žáci číst obálky, které se do přihrádek zařadili. Když bude některá zařazena špatně, pokusí se hromadně přijít na to, kam patří.</w:t>
            </w:r>
          </w:p>
          <w:p w14:paraId="60BC0B51" w14:textId="77777777" w:rsidR="00A438C9" w:rsidRPr="00172E80" w:rsidRDefault="00A438C9" w:rsidP="00A438C9">
            <w:pPr>
              <w:spacing w:after="0" w:line="240" w:lineRule="auto"/>
            </w:pPr>
          </w:p>
        </w:tc>
        <w:tc>
          <w:tcPr>
            <w:tcW w:w="2253" w:type="dxa"/>
          </w:tcPr>
          <w:p w14:paraId="290B190A" w14:textId="77777777" w:rsidR="00A438C9" w:rsidRDefault="00A438C9" w:rsidP="00A438C9"/>
          <w:p w14:paraId="29CC5CB7" w14:textId="77777777" w:rsidR="00A438C9" w:rsidRDefault="00A438C9" w:rsidP="00A438C9">
            <w:r>
              <w:t>Obálky se slovy + přihrádky s názvy (viz příloha)</w:t>
            </w:r>
          </w:p>
        </w:tc>
      </w:tr>
    </w:tbl>
    <w:p w14:paraId="46FD96CA" w14:textId="77777777" w:rsidR="0096665D" w:rsidRDefault="0096665D" w:rsidP="0096665D"/>
    <w:p w14:paraId="098EABE9" w14:textId="77777777" w:rsidR="0096665D" w:rsidRDefault="0096665D" w:rsidP="0096665D"/>
    <w:p w14:paraId="4165CC08" w14:textId="77777777" w:rsidR="0096665D" w:rsidRDefault="0096665D" w:rsidP="0096665D"/>
    <w:tbl>
      <w:tblPr>
        <w:tblStyle w:val="Mkatabulky"/>
        <w:tblW w:w="0" w:type="auto"/>
        <w:tblLook w:val="04A0" w:firstRow="1" w:lastRow="0" w:firstColumn="1" w:lastColumn="0" w:noHBand="0" w:noVBand="1"/>
      </w:tblPr>
      <w:tblGrid>
        <w:gridCol w:w="669"/>
        <w:gridCol w:w="6118"/>
        <w:gridCol w:w="2275"/>
      </w:tblGrid>
      <w:tr w:rsidR="0096665D" w14:paraId="39333D75" w14:textId="77777777" w:rsidTr="003D255B">
        <w:trPr>
          <w:trHeight w:val="340"/>
        </w:trPr>
        <w:tc>
          <w:tcPr>
            <w:tcW w:w="9062" w:type="dxa"/>
            <w:gridSpan w:val="3"/>
            <w:shd w:val="clear" w:color="auto" w:fill="BFBFBF" w:themeFill="background1" w:themeFillShade="BF"/>
            <w:vAlign w:val="center"/>
          </w:tcPr>
          <w:p w14:paraId="79512632" w14:textId="77777777" w:rsidR="0096665D" w:rsidRDefault="0096665D" w:rsidP="00041E33">
            <w:r>
              <w:rPr>
                <w:b/>
              </w:rPr>
              <w:t>DEFINICE NOVÉHO UČIVA</w:t>
            </w:r>
          </w:p>
        </w:tc>
      </w:tr>
      <w:tr w:rsidR="0096665D" w14:paraId="4DC4E4C8" w14:textId="77777777" w:rsidTr="003D255B">
        <w:tc>
          <w:tcPr>
            <w:tcW w:w="669" w:type="dxa"/>
          </w:tcPr>
          <w:p w14:paraId="7DC97D8D" w14:textId="77777777" w:rsidR="0096665D" w:rsidRDefault="0012455A" w:rsidP="00901E90">
            <w:r>
              <w:t>1</w:t>
            </w:r>
            <w:r w:rsidR="00901E90">
              <w:t>5</w:t>
            </w:r>
            <w:r w:rsidR="0096665D">
              <w:t>´</w:t>
            </w:r>
          </w:p>
        </w:tc>
        <w:tc>
          <w:tcPr>
            <w:tcW w:w="6118" w:type="dxa"/>
          </w:tcPr>
          <w:p w14:paraId="35E29870" w14:textId="77777777" w:rsidR="00563E1F" w:rsidRDefault="00563E1F" w:rsidP="00563E1F">
            <w:pPr>
              <w:pStyle w:val="Odstavecseseznamem"/>
              <w:numPr>
                <w:ilvl w:val="0"/>
                <w:numId w:val="18"/>
              </w:numPr>
              <w:spacing w:after="240" w:line="240" w:lineRule="auto"/>
              <w:rPr>
                <w:rFonts w:eastAsia="Times New Roman" w:cs="Times New Roman"/>
                <w:bCs/>
                <w:color w:val="000000" w:themeColor="text1"/>
                <w:lang w:eastAsia="cs-CZ"/>
              </w:rPr>
            </w:pPr>
            <w:r>
              <w:rPr>
                <w:rFonts w:eastAsia="Times New Roman" w:cs="Times New Roman"/>
                <w:bCs/>
                <w:color w:val="000000" w:themeColor="text1"/>
                <w:lang w:eastAsia="cs-CZ"/>
              </w:rPr>
              <w:t>Postupně si s žáky vezmeme jednu krabici po druhé a budeme číst slova, která jsou v ní uložena. Po přečtení zobecníme význam uvedených slov. (Máma, táta, Véna, jsou podstatná jména – je to slovní druh, který se nazývá „Podstatné jméno“ a označuje názvy osob, zvířat a věcí. Takto to uděláme z </w:t>
            </w:r>
            <w:proofErr w:type="gramStart"/>
            <w:r>
              <w:rPr>
                <w:rFonts w:eastAsia="Times New Roman" w:cs="Times New Roman"/>
                <w:bCs/>
                <w:color w:val="000000" w:themeColor="text1"/>
                <w:lang w:eastAsia="cs-CZ"/>
              </w:rPr>
              <w:t>každou přihrádkou</w:t>
            </w:r>
            <w:proofErr w:type="gramEnd"/>
            <w:r>
              <w:rPr>
                <w:rFonts w:eastAsia="Times New Roman" w:cs="Times New Roman"/>
                <w:bCs/>
                <w:color w:val="000000" w:themeColor="text1"/>
                <w:lang w:eastAsia="cs-CZ"/>
              </w:rPr>
              <w:t>)</w:t>
            </w:r>
          </w:p>
          <w:p w14:paraId="50FED13C" w14:textId="77777777" w:rsidR="00057823" w:rsidRDefault="00563E1F" w:rsidP="00057823">
            <w:pPr>
              <w:pStyle w:val="Odstavecseseznamem"/>
              <w:numPr>
                <w:ilvl w:val="0"/>
                <w:numId w:val="18"/>
              </w:numPr>
              <w:spacing w:after="240" w:line="240" w:lineRule="auto"/>
              <w:rPr>
                <w:rFonts w:eastAsia="Times New Roman" w:cs="Times New Roman"/>
                <w:bCs/>
                <w:color w:val="000000" w:themeColor="text1"/>
                <w:lang w:eastAsia="cs-CZ"/>
              </w:rPr>
            </w:pPr>
            <w:r>
              <w:rPr>
                <w:rFonts w:eastAsia="Times New Roman" w:cs="Times New Roman"/>
                <w:bCs/>
                <w:color w:val="000000" w:themeColor="text1"/>
                <w:lang w:eastAsia="cs-CZ"/>
              </w:rPr>
              <w:t xml:space="preserve">Žáci dostanou předtištěnou tabulku na papíře A4, která bude obsahovat 4 sloupce. Do prvního sloupce si každý dopíše názvy slovních druhů. (To samé bude učitel dělat na tabuli). Do druhého sloupce si vypíší definici slovního </w:t>
            </w:r>
            <w:r>
              <w:rPr>
                <w:rFonts w:eastAsia="Times New Roman" w:cs="Times New Roman"/>
                <w:bCs/>
                <w:color w:val="000000" w:themeColor="text1"/>
                <w:lang w:eastAsia="cs-CZ"/>
              </w:rPr>
              <w:lastRenderedPageBreak/>
              <w:t>druhu, kterou společně vyvodíme.</w:t>
            </w:r>
            <w:r w:rsidR="00057823">
              <w:rPr>
                <w:rFonts w:eastAsia="Times New Roman" w:cs="Times New Roman"/>
                <w:bCs/>
                <w:color w:val="000000" w:themeColor="text1"/>
                <w:lang w:eastAsia="cs-CZ"/>
              </w:rPr>
              <w:t xml:space="preserve"> Ve třetím sloupečku bude prostor pro pomocné otázky, které žákům pomohou slovní druh poznat. (Doplní se v další hodině). V posledním sloupci budou příklady slov. (Děti je budou postupně doplňovat)</w:t>
            </w:r>
          </w:p>
          <w:p w14:paraId="5AADCEC0" w14:textId="77777777" w:rsidR="00563E1F" w:rsidRPr="00057823" w:rsidRDefault="00057823" w:rsidP="00186C00">
            <w:pPr>
              <w:pStyle w:val="Odstavecseseznamem"/>
              <w:numPr>
                <w:ilvl w:val="0"/>
                <w:numId w:val="18"/>
              </w:numPr>
              <w:spacing w:after="240" w:line="240" w:lineRule="auto"/>
              <w:rPr>
                <w:rFonts w:eastAsia="Times New Roman" w:cs="Times New Roman"/>
                <w:bCs/>
                <w:color w:val="000000" w:themeColor="text1"/>
                <w:lang w:eastAsia="cs-CZ"/>
              </w:rPr>
            </w:pPr>
            <w:r>
              <w:rPr>
                <w:rFonts w:eastAsia="Times New Roman" w:cs="Times New Roman"/>
                <w:bCs/>
                <w:color w:val="000000" w:themeColor="text1"/>
                <w:lang w:eastAsia="cs-CZ"/>
              </w:rPr>
              <w:t>Takto vypsanou tabulku si založí do sešitu.</w:t>
            </w:r>
          </w:p>
          <w:p w14:paraId="58E1816D" w14:textId="77777777" w:rsidR="00186C00" w:rsidRPr="00186C00" w:rsidRDefault="00186C00" w:rsidP="00186C00">
            <w:pPr>
              <w:spacing w:after="240" w:line="240" w:lineRule="auto"/>
              <w:rPr>
                <w:rFonts w:eastAsia="Times New Roman" w:cs="Times New Roman"/>
                <w:lang w:eastAsia="cs-CZ"/>
              </w:rPr>
            </w:pPr>
            <w:r w:rsidRPr="005443E9">
              <w:rPr>
                <w:rFonts w:eastAsia="Times New Roman" w:cs="Times New Roman"/>
                <w:b/>
                <w:bCs/>
                <w:color w:val="FF0000"/>
                <w:lang w:eastAsia="cs-CZ"/>
              </w:rPr>
              <w:t>1. PODSTATNÁ JMÉNA</w:t>
            </w:r>
            <w:r w:rsidRPr="005443E9">
              <w:rPr>
                <w:rFonts w:eastAsia="Times New Roman" w:cs="Times New Roman"/>
                <w:color w:val="FF0000"/>
                <w:lang w:eastAsia="cs-CZ"/>
              </w:rPr>
              <w:t xml:space="preserve">  </w:t>
            </w:r>
            <w:r w:rsidRPr="001B3B0F">
              <w:rPr>
                <w:rFonts w:eastAsia="Times New Roman" w:cs="Times New Roman"/>
                <w:lang w:eastAsia="cs-CZ"/>
              </w:rPr>
              <w:t>-</w:t>
            </w:r>
            <w:r w:rsidR="008D1091" w:rsidRPr="005706BD">
              <w:rPr>
                <w:rFonts w:eastAsia="Times New Roman" w:cs="Times New Roman"/>
                <w:b/>
                <w:lang w:eastAsia="cs-CZ"/>
              </w:rPr>
              <w:t>Názvy</w:t>
            </w:r>
            <w:r w:rsidR="008D1091">
              <w:rPr>
                <w:rFonts w:eastAsia="Times New Roman" w:cs="Times New Roman"/>
                <w:lang w:eastAsia="cs-CZ"/>
              </w:rPr>
              <w:t xml:space="preserve"> osob, zvířat, věcí.</w:t>
            </w:r>
            <w:r w:rsidR="00930564">
              <w:rPr>
                <w:rFonts w:eastAsia="Times New Roman" w:cs="Times New Roman"/>
                <w:lang w:eastAsia="cs-CZ"/>
              </w:rPr>
              <w:t xml:space="preserve"> Ukazujeme na ně -Ten, Ta, to.</w:t>
            </w:r>
            <w:r w:rsidRPr="001B3B0F">
              <w:rPr>
                <w:rFonts w:eastAsia="Times New Roman" w:cs="Times New Roman"/>
                <w:lang w:eastAsia="cs-CZ"/>
              </w:rPr>
              <w:t xml:space="preserve"> (</w:t>
            </w:r>
            <w:r w:rsidR="008D1091">
              <w:rPr>
                <w:rFonts w:eastAsia="Times New Roman" w:cs="Times New Roman"/>
                <w:i/>
                <w:iCs/>
                <w:lang w:eastAsia="cs-CZ"/>
              </w:rPr>
              <w:t>žák, kočka, auto</w:t>
            </w:r>
            <w:r w:rsidRPr="001B3B0F">
              <w:rPr>
                <w:rFonts w:eastAsia="Times New Roman" w:cs="Times New Roman"/>
                <w:i/>
                <w:iCs/>
                <w:lang w:eastAsia="cs-CZ"/>
              </w:rPr>
              <w:t>)</w:t>
            </w:r>
          </w:p>
          <w:p w14:paraId="5E2F1F18" w14:textId="77777777" w:rsidR="00186C00" w:rsidRPr="00186C00" w:rsidRDefault="00186C00" w:rsidP="00186C00">
            <w:pPr>
              <w:spacing w:after="240" w:line="240" w:lineRule="auto"/>
              <w:rPr>
                <w:rFonts w:eastAsia="Times New Roman" w:cs="Times New Roman"/>
                <w:lang w:eastAsia="cs-CZ"/>
              </w:rPr>
            </w:pPr>
            <w:r w:rsidRPr="00186C00">
              <w:rPr>
                <w:rFonts w:eastAsia="Times New Roman" w:cs="Times New Roman"/>
                <w:b/>
                <w:color w:val="FF0000"/>
                <w:lang w:eastAsia="cs-CZ"/>
              </w:rPr>
              <w:t>2</w:t>
            </w:r>
            <w:r w:rsidRPr="00186C00">
              <w:rPr>
                <w:rFonts w:eastAsia="Times New Roman" w:cs="Times New Roman"/>
                <w:color w:val="FF0000"/>
                <w:lang w:eastAsia="cs-CZ"/>
              </w:rPr>
              <w:t>.</w:t>
            </w:r>
            <w:r w:rsidRPr="005443E9">
              <w:rPr>
                <w:rFonts w:eastAsia="Times New Roman" w:cs="Times New Roman"/>
                <w:color w:val="FF0000"/>
                <w:lang w:eastAsia="cs-CZ"/>
              </w:rPr>
              <w:t xml:space="preserve"> </w:t>
            </w:r>
            <w:r w:rsidRPr="00186C00">
              <w:rPr>
                <w:rFonts w:eastAsia="Times New Roman" w:cs="Times New Roman"/>
                <w:b/>
                <w:bCs/>
                <w:color w:val="FF0000"/>
                <w:lang w:eastAsia="cs-CZ"/>
              </w:rPr>
              <w:t>PŘÍDAVNÁ JMÉNA</w:t>
            </w:r>
            <w:r w:rsidRPr="005443E9">
              <w:rPr>
                <w:rFonts w:eastAsia="Times New Roman" w:cs="Times New Roman"/>
                <w:color w:val="FF0000"/>
                <w:lang w:eastAsia="cs-CZ"/>
              </w:rPr>
              <w:t xml:space="preserve"> </w:t>
            </w:r>
            <w:r w:rsidRPr="001B3B0F">
              <w:rPr>
                <w:rFonts w:eastAsia="Times New Roman" w:cs="Times New Roman"/>
                <w:lang w:eastAsia="cs-CZ"/>
              </w:rPr>
              <w:t xml:space="preserve">- </w:t>
            </w:r>
            <w:r w:rsidRPr="00186C00">
              <w:rPr>
                <w:rFonts w:eastAsia="Times New Roman" w:cs="Times New Roman"/>
                <w:lang w:eastAsia="cs-CZ"/>
              </w:rPr>
              <w:t xml:space="preserve">Označují </w:t>
            </w:r>
            <w:r w:rsidRPr="005706BD">
              <w:rPr>
                <w:rFonts w:eastAsia="Times New Roman" w:cs="Times New Roman"/>
                <w:b/>
                <w:lang w:eastAsia="cs-CZ"/>
              </w:rPr>
              <w:t xml:space="preserve">vlastnosti </w:t>
            </w:r>
            <w:r w:rsidRPr="00186C00">
              <w:rPr>
                <w:rFonts w:eastAsia="Times New Roman" w:cs="Times New Roman"/>
                <w:lang w:eastAsia="cs-CZ"/>
              </w:rPr>
              <w:t>podstatných jmen.</w:t>
            </w:r>
            <w:r w:rsidRPr="001B3B0F">
              <w:rPr>
                <w:rFonts w:eastAsia="Times New Roman" w:cs="Times New Roman"/>
                <w:lang w:eastAsia="cs-CZ"/>
              </w:rPr>
              <w:t xml:space="preserve"> </w:t>
            </w:r>
            <w:r w:rsidRPr="00186C00">
              <w:rPr>
                <w:rFonts w:eastAsia="Times New Roman" w:cs="Times New Roman"/>
                <w:lang w:eastAsia="cs-CZ"/>
              </w:rPr>
              <w:t>Ptáme se na ně otázkami JAKÝ? KTERÝ? ČÍ?</w:t>
            </w:r>
            <w:r w:rsidRPr="001B3B0F">
              <w:rPr>
                <w:rFonts w:eastAsia="Times New Roman" w:cs="Times New Roman"/>
                <w:lang w:eastAsia="cs-CZ"/>
              </w:rPr>
              <w:t xml:space="preserve"> (</w:t>
            </w:r>
            <w:r w:rsidRPr="00186C00">
              <w:rPr>
                <w:rFonts w:eastAsia="Times New Roman" w:cs="Times New Roman"/>
                <w:i/>
                <w:iCs/>
                <w:lang w:eastAsia="cs-CZ"/>
              </w:rPr>
              <w:t>moudrý, veselá, jarní, tetin, Jirkův</w:t>
            </w:r>
            <w:r w:rsidRPr="001B3B0F">
              <w:rPr>
                <w:rFonts w:eastAsia="Times New Roman" w:cs="Times New Roman"/>
                <w:i/>
                <w:iCs/>
                <w:lang w:eastAsia="cs-CZ"/>
              </w:rPr>
              <w:t>)</w:t>
            </w:r>
          </w:p>
          <w:p w14:paraId="50C8B628" w14:textId="77777777" w:rsidR="00186C00" w:rsidRPr="001B3B0F" w:rsidRDefault="00186C00" w:rsidP="00186C00">
            <w:pPr>
              <w:spacing w:after="240" w:line="240" w:lineRule="auto"/>
              <w:rPr>
                <w:rFonts w:eastAsia="Times New Roman" w:cs="Times New Roman"/>
                <w:lang w:eastAsia="cs-CZ"/>
              </w:rPr>
            </w:pPr>
            <w:r w:rsidRPr="005443E9">
              <w:rPr>
                <w:rFonts w:eastAsia="Times New Roman" w:cs="Times New Roman"/>
                <w:b/>
                <w:color w:val="FF0000"/>
                <w:lang w:eastAsia="cs-CZ"/>
              </w:rPr>
              <w:t>3</w:t>
            </w:r>
            <w:r w:rsidRPr="00186C00">
              <w:rPr>
                <w:rFonts w:eastAsia="Times New Roman" w:cs="Times New Roman"/>
                <w:color w:val="FF0000"/>
                <w:lang w:eastAsia="cs-CZ"/>
              </w:rPr>
              <w:t>.</w:t>
            </w:r>
            <w:r w:rsidRPr="005443E9">
              <w:rPr>
                <w:rFonts w:eastAsia="Times New Roman" w:cs="Times New Roman"/>
                <w:color w:val="FF0000"/>
                <w:lang w:eastAsia="cs-CZ"/>
              </w:rPr>
              <w:t xml:space="preserve"> </w:t>
            </w:r>
            <w:r w:rsidRPr="00186C00">
              <w:rPr>
                <w:rFonts w:eastAsia="Times New Roman" w:cs="Times New Roman"/>
                <w:b/>
                <w:bCs/>
                <w:color w:val="FF0000"/>
                <w:lang w:eastAsia="cs-CZ"/>
              </w:rPr>
              <w:t>ZÁJMENA</w:t>
            </w:r>
            <w:r w:rsidRPr="005443E9">
              <w:rPr>
                <w:rFonts w:eastAsia="Times New Roman" w:cs="Times New Roman"/>
                <w:color w:val="FF0000"/>
                <w:lang w:eastAsia="cs-CZ"/>
              </w:rPr>
              <w:t xml:space="preserve"> </w:t>
            </w:r>
            <w:r w:rsidRPr="001B3B0F">
              <w:rPr>
                <w:rFonts w:eastAsia="Times New Roman" w:cs="Times New Roman"/>
                <w:lang w:eastAsia="cs-CZ"/>
              </w:rPr>
              <w:t xml:space="preserve">- </w:t>
            </w:r>
            <w:r w:rsidRPr="005706BD">
              <w:rPr>
                <w:rFonts w:eastAsia="Times New Roman" w:cs="Times New Roman"/>
                <w:b/>
                <w:lang w:eastAsia="cs-CZ"/>
              </w:rPr>
              <w:t xml:space="preserve">Zastupují </w:t>
            </w:r>
            <w:r w:rsidRPr="00186C00">
              <w:rPr>
                <w:rFonts w:eastAsia="Times New Roman" w:cs="Times New Roman"/>
                <w:lang w:eastAsia="cs-CZ"/>
              </w:rPr>
              <w:t xml:space="preserve">názvy osob, zvířat a věcí nebo na ně </w:t>
            </w:r>
            <w:r w:rsidRPr="005706BD">
              <w:rPr>
                <w:rFonts w:eastAsia="Times New Roman" w:cs="Times New Roman"/>
                <w:b/>
                <w:lang w:eastAsia="cs-CZ"/>
              </w:rPr>
              <w:t>ukazují</w:t>
            </w:r>
            <w:r w:rsidRPr="00186C00">
              <w:rPr>
                <w:rFonts w:eastAsia="Times New Roman" w:cs="Times New Roman"/>
                <w:lang w:eastAsia="cs-CZ"/>
              </w:rPr>
              <w:t>.</w:t>
            </w:r>
            <w:r w:rsidRPr="001B3B0F">
              <w:rPr>
                <w:rFonts w:eastAsia="Times New Roman" w:cs="Times New Roman"/>
                <w:lang w:eastAsia="cs-CZ"/>
              </w:rPr>
              <w:t xml:space="preserve"> </w:t>
            </w:r>
            <w:r w:rsidRPr="001B3B0F">
              <w:rPr>
                <w:rFonts w:eastAsia="Times New Roman" w:cs="Times New Roman"/>
                <w:i/>
                <w:iCs/>
                <w:lang w:eastAsia="cs-CZ"/>
              </w:rPr>
              <w:t>(</w:t>
            </w:r>
            <w:r w:rsidR="008D1091">
              <w:rPr>
                <w:rFonts w:eastAsia="Times New Roman" w:cs="Times New Roman"/>
                <w:i/>
                <w:iCs/>
                <w:lang w:eastAsia="cs-CZ"/>
              </w:rPr>
              <w:t>já, vy, on, ten, ta</w:t>
            </w:r>
            <w:r w:rsidRPr="001B3B0F">
              <w:rPr>
                <w:rFonts w:eastAsia="Times New Roman" w:cs="Times New Roman"/>
                <w:i/>
                <w:iCs/>
                <w:lang w:eastAsia="cs-CZ"/>
              </w:rPr>
              <w:t>)</w:t>
            </w:r>
          </w:p>
          <w:p w14:paraId="3F00FF96" w14:textId="77777777" w:rsidR="00186C00" w:rsidRPr="00186C00" w:rsidRDefault="00186C00" w:rsidP="00186C00">
            <w:pPr>
              <w:spacing w:after="240" w:line="240" w:lineRule="auto"/>
              <w:rPr>
                <w:rFonts w:eastAsia="Times New Roman" w:cs="Times New Roman"/>
                <w:lang w:eastAsia="cs-CZ"/>
              </w:rPr>
            </w:pPr>
            <w:r w:rsidRPr="00186C00">
              <w:rPr>
                <w:rFonts w:eastAsia="Times New Roman" w:cs="Times New Roman"/>
                <w:b/>
                <w:color w:val="FF0000"/>
                <w:lang w:eastAsia="cs-CZ"/>
              </w:rPr>
              <w:t>4</w:t>
            </w:r>
            <w:r w:rsidRPr="00186C00">
              <w:rPr>
                <w:rFonts w:eastAsia="Times New Roman" w:cs="Times New Roman"/>
                <w:color w:val="FF0000"/>
                <w:lang w:eastAsia="cs-CZ"/>
              </w:rPr>
              <w:t>.</w:t>
            </w:r>
            <w:r w:rsidRPr="005443E9">
              <w:rPr>
                <w:rFonts w:eastAsia="Times New Roman" w:cs="Times New Roman"/>
                <w:color w:val="FF0000"/>
                <w:lang w:eastAsia="cs-CZ"/>
              </w:rPr>
              <w:t xml:space="preserve"> </w:t>
            </w:r>
            <w:r w:rsidRPr="00186C00">
              <w:rPr>
                <w:rFonts w:eastAsia="Times New Roman" w:cs="Times New Roman"/>
                <w:b/>
                <w:bCs/>
                <w:color w:val="FF0000"/>
                <w:lang w:eastAsia="cs-CZ"/>
              </w:rPr>
              <w:t>ČÍSLOVKY</w:t>
            </w:r>
            <w:r w:rsidRPr="005443E9">
              <w:rPr>
                <w:rFonts w:eastAsia="Times New Roman" w:cs="Times New Roman"/>
                <w:color w:val="FF0000"/>
                <w:lang w:eastAsia="cs-CZ"/>
              </w:rPr>
              <w:t xml:space="preserve"> </w:t>
            </w:r>
            <w:r w:rsidRPr="001B3B0F">
              <w:rPr>
                <w:rFonts w:eastAsia="Times New Roman" w:cs="Times New Roman"/>
                <w:lang w:eastAsia="cs-CZ"/>
              </w:rPr>
              <w:t xml:space="preserve">- </w:t>
            </w:r>
            <w:r w:rsidRPr="00186C00">
              <w:rPr>
                <w:rFonts w:eastAsia="Times New Roman" w:cs="Times New Roman"/>
                <w:lang w:eastAsia="cs-CZ"/>
              </w:rPr>
              <w:t xml:space="preserve">Vyjadřují </w:t>
            </w:r>
            <w:r w:rsidRPr="005706BD">
              <w:rPr>
                <w:rFonts w:eastAsia="Times New Roman" w:cs="Times New Roman"/>
                <w:b/>
                <w:lang w:eastAsia="cs-CZ"/>
              </w:rPr>
              <w:t>počet nebo pořadí</w:t>
            </w:r>
            <w:r w:rsidRPr="00186C00">
              <w:rPr>
                <w:rFonts w:eastAsia="Times New Roman" w:cs="Times New Roman"/>
                <w:lang w:eastAsia="cs-CZ"/>
              </w:rPr>
              <w:t>.</w:t>
            </w:r>
            <w:r w:rsidRPr="001B3B0F">
              <w:rPr>
                <w:rFonts w:eastAsia="Times New Roman" w:cs="Times New Roman"/>
                <w:lang w:eastAsia="cs-CZ"/>
              </w:rPr>
              <w:t xml:space="preserve"> (</w:t>
            </w:r>
            <w:r w:rsidRPr="00186C00">
              <w:rPr>
                <w:rFonts w:eastAsia="Times New Roman" w:cs="Times New Roman"/>
                <w:i/>
                <w:iCs/>
                <w:lang w:eastAsia="cs-CZ"/>
              </w:rPr>
              <w:t>jedna, pět, první, patnáctý</w:t>
            </w:r>
            <w:r w:rsidRPr="001B3B0F">
              <w:rPr>
                <w:rFonts w:eastAsia="Times New Roman" w:cs="Times New Roman"/>
                <w:i/>
                <w:iCs/>
                <w:lang w:eastAsia="cs-CZ"/>
              </w:rPr>
              <w:t>)</w:t>
            </w:r>
          </w:p>
          <w:p w14:paraId="2459FC47" w14:textId="77777777" w:rsidR="00186C00" w:rsidRPr="00186C00" w:rsidRDefault="00186C00" w:rsidP="00186C00">
            <w:pPr>
              <w:spacing w:after="240" w:line="240" w:lineRule="auto"/>
              <w:rPr>
                <w:rFonts w:eastAsia="Times New Roman" w:cs="Times New Roman"/>
                <w:lang w:eastAsia="cs-CZ"/>
              </w:rPr>
            </w:pPr>
            <w:r w:rsidRPr="00186C00">
              <w:rPr>
                <w:rFonts w:eastAsia="Times New Roman" w:cs="Times New Roman"/>
                <w:b/>
                <w:color w:val="00B0F0"/>
                <w:lang w:eastAsia="cs-CZ"/>
              </w:rPr>
              <w:t>5</w:t>
            </w:r>
            <w:r w:rsidRPr="00186C00">
              <w:rPr>
                <w:rFonts w:eastAsia="Times New Roman" w:cs="Times New Roman"/>
                <w:color w:val="00B0F0"/>
                <w:lang w:eastAsia="cs-CZ"/>
              </w:rPr>
              <w:t>.</w:t>
            </w:r>
            <w:r w:rsidRPr="005443E9">
              <w:rPr>
                <w:rFonts w:eastAsia="Times New Roman" w:cs="Times New Roman"/>
                <w:color w:val="00B0F0"/>
                <w:lang w:eastAsia="cs-CZ"/>
              </w:rPr>
              <w:t xml:space="preserve"> </w:t>
            </w:r>
            <w:r w:rsidRPr="00186C00">
              <w:rPr>
                <w:rFonts w:eastAsia="Times New Roman" w:cs="Times New Roman"/>
                <w:b/>
                <w:bCs/>
                <w:color w:val="00B0F0"/>
                <w:lang w:eastAsia="cs-CZ"/>
              </w:rPr>
              <w:t>SLOVESA</w:t>
            </w:r>
            <w:r w:rsidRPr="005443E9">
              <w:rPr>
                <w:rFonts w:eastAsia="Times New Roman" w:cs="Times New Roman"/>
                <w:b/>
                <w:bCs/>
                <w:color w:val="00B0F0"/>
                <w:lang w:eastAsia="cs-CZ"/>
              </w:rPr>
              <w:t xml:space="preserve"> </w:t>
            </w:r>
            <w:r w:rsidRPr="001B3B0F">
              <w:rPr>
                <w:rFonts w:eastAsia="Times New Roman" w:cs="Times New Roman"/>
                <w:b/>
                <w:bCs/>
                <w:lang w:eastAsia="cs-CZ"/>
              </w:rPr>
              <w:t xml:space="preserve">- </w:t>
            </w:r>
            <w:r w:rsidRPr="00186C00">
              <w:rPr>
                <w:rFonts w:eastAsia="Times New Roman" w:cs="Times New Roman"/>
                <w:lang w:eastAsia="cs-CZ"/>
              </w:rPr>
              <w:t xml:space="preserve">Označují, </w:t>
            </w:r>
            <w:r w:rsidRPr="005706BD">
              <w:rPr>
                <w:rFonts w:eastAsia="Times New Roman" w:cs="Times New Roman"/>
                <w:b/>
                <w:lang w:eastAsia="cs-CZ"/>
              </w:rPr>
              <w:t xml:space="preserve">co </w:t>
            </w:r>
            <w:r w:rsidRPr="00186C00">
              <w:rPr>
                <w:rFonts w:eastAsia="Times New Roman" w:cs="Times New Roman"/>
                <w:lang w:eastAsia="cs-CZ"/>
              </w:rPr>
              <w:t xml:space="preserve">osoby, zvířata a věci </w:t>
            </w:r>
            <w:r w:rsidRPr="005706BD">
              <w:rPr>
                <w:rFonts w:eastAsia="Times New Roman" w:cs="Times New Roman"/>
                <w:b/>
                <w:lang w:eastAsia="cs-CZ"/>
              </w:rPr>
              <w:t xml:space="preserve">dělají </w:t>
            </w:r>
            <w:r w:rsidRPr="00186C00">
              <w:rPr>
                <w:rFonts w:eastAsia="Times New Roman" w:cs="Times New Roman"/>
                <w:lang w:eastAsia="cs-CZ"/>
              </w:rPr>
              <w:t>nebo co se s nimi děje. Vyjadřují děj.</w:t>
            </w:r>
            <w:r w:rsidR="00121415">
              <w:rPr>
                <w:rFonts w:eastAsia="Times New Roman" w:cs="Times New Roman"/>
                <w:lang w:eastAsia="cs-CZ"/>
              </w:rPr>
              <w:t xml:space="preserve"> Ptáme se - </w:t>
            </w:r>
            <w:r w:rsidRPr="001B3B0F">
              <w:rPr>
                <w:rFonts w:eastAsia="Times New Roman" w:cs="Times New Roman"/>
                <w:lang w:eastAsia="cs-CZ"/>
              </w:rPr>
              <w:t xml:space="preserve"> </w:t>
            </w:r>
            <w:r w:rsidR="00121415">
              <w:rPr>
                <w:rFonts w:eastAsia="Times New Roman" w:cs="Times New Roman"/>
                <w:lang w:eastAsia="cs-CZ"/>
              </w:rPr>
              <w:t xml:space="preserve">Kdo, Co dělá? </w:t>
            </w:r>
            <w:r w:rsidRPr="001B3B0F">
              <w:rPr>
                <w:rFonts w:eastAsia="Times New Roman" w:cs="Times New Roman"/>
                <w:lang w:eastAsia="cs-CZ"/>
              </w:rPr>
              <w:t>(</w:t>
            </w:r>
            <w:r w:rsidRPr="00186C00">
              <w:rPr>
                <w:rFonts w:eastAsia="Times New Roman" w:cs="Times New Roman"/>
                <w:i/>
                <w:iCs/>
                <w:lang w:eastAsia="cs-CZ"/>
              </w:rPr>
              <w:t>utíkám, zakokrhal, budeme si hrát, blýská se</w:t>
            </w:r>
            <w:r w:rsidRPr="001B3B0F">
              <w:rPr>
                <w:rFonts w:eastAsia="Times New Roman" w:cs="Times New Roman"/>
                <w:i/>
                <w:iCs/>
                <w:lang w:eastAsia="cs-CZ"/>
              </w:rPr>
              <w:t>)</w:t>
            </w:r>
          </w:p>
          <w:p w14:paraId="2B300104" w14:textId="77777777" w:rsidR="00186C00" w:rsidRPr="00186C00" w:rsidRDefault="00186C00" w:rsidP="00186C00">
            <w:pPr>
              <w:spacing w:after="240" w:line="240" w:lineRule="auto"/>
              <w:rPr>
                <w:rFonts w:eastAsia="Times New Roman" w:cs="Times New Roman"/>
                <w:b/>
                <w:lang w:eastAsia="cs-CZ"/>
              </w:rPr>
            </w:pPr>
            <w:r w:rsidRPr="00186C00">
              <w:rPr>
                <w:rFonts w:eastAsia="Times New Roman" w:cs="Times New Roman"/>
                <w:b/>
                <w:color w:val="00B050"/>
                <w:lang w:eastAsia="cs-CZ"/>
              </w:rPr>
              <w:t>6.</w:t>
            </w:r>
            <w:r w:rsidRPr="005443E9">
              <w:rPr>
                <w:rFonts w:eastAsia="Times New Roman" w:cs="Times New Roman"/>
                <w:b/>
                <w:color w:val="00B050"/>
                <w:lang w:eastAsia="cs-CZ"/>
              </w:rPr>
              <w:t xml:space="preserve"> </w:t>
            </w:r>
            <w:r w:rsidRPr="00186C00">
              <w:rPr>
                <w:rFonts w:eastAsia="Times New Roman" w:cs="Times New Roman"/>
                <w:b/>
                <w:bCs/>
                <w:color w:val="00B050"/>
                <w:lang w:eastAsia="cs-CZ"/>
              </w:rPr>
              <w:t>PŘÍSLOVCE</w:t>
            </w:r>
            <w:r w:rsidRPr="005443E9">
              <w:rPr>
                <w:rFonts w:eastAsia="Times New Roman" w:cs="Times New Roman"/>
                <w:b/>
                <w:color w:val="00B050"/>
                <w:lang w:eastAsia="cs-CZ"/>
              </w:rPr>
              <w:t xml:space="preserve"> </w:t>
            </w:r>
            <w:r w:rsidRPr="001B3B0F">
              <w:rPr>
                <w:rFonts w:eastAsia="Times New Roman" w:cs="Times New Roman"/>
                <w:b/>
                <w:lang w:eastAsia="cs-CZ"/>
              </w:rPr>
              <w:t xml:space="preserve">- </w:t>
            </w:r>
            <w:r w:rsidRPr="00186C00">
              <w:rPr>
                <w:rFonts w:eastAsia="Times New Roman" w:cs="Times New Roman"/>
                <w:lang w:eastAsia="cs-CZ"/>
              </w:rPr>
              <w:t>Odpovídáme jimi na otázky KAM? KDE? KDY? JAK?</w:t>
            </w:r>
            <w:r w:rsidRPr="001B3B0F">
              <w:rPr>
                <w:rFonts w:eastAsia="Times New Roman" w:cs="Times New Roman"/>
                <w:b/>
                <w:lang w:eastAsia="cs-CZ"/>
              </w:rPr>
              <w:t xml:space="preserve"> </w:t>
            </w:r>
            <w:r w:rsidRPr="00186C00">
              <w:rPr>
                <w:rFonts w:eastAsia="Times New Roman" w:cs="Times New Roman"/>
                <w:lang w:eastAsia="cs-CZ"/>
              </w:rPr>
              <w:t>Určují bližší okolnosti děje.</w:t>
            </w:r>
            <w:r w:rsidRPr="001B3B0F">
              <w:rPr>
                <w:rFonts w:eastAsia="Times New Roman" w:cs="Times New Roman"/>
                <w:b/>
                <w:lang w:eastAsia="cs-CZ"/>
              </w:rPr>
              <w:t xml:space="preserve"> (</w:t>
            </w:r>
            <w:r w:rsidRPr="00186C00">
              <w:rPr>
                <w:rFonts w:eastAsia="Times New Roman" w:cs="Times New Roman"/>
                <w:i/>
                <w:iCs/>
                <w:lang w:eastAsia="cs-CZ"/>
              </w:rPr>
              <w:t>domů</w:t>
            </w:r>
            <w:r w:rsidRPr="00186C00">
              <w:rPr>
                <w:rFonts w:eastAsia="Times New Roman" w:cs="Times New Roman"/>
                <w:lang w:eastAsia="cs-CZ"/>
              </w:rPr>
              <w:t>,</w:t>
            </w:r>
            <w:r w:rsidRPr="001B3B0F">
              <w:rPr>
                <w:rFonts w:eastAsia="Times New Roman" w:cs="Times New Roman"/>
                <w:lang w:eastAsia="cs-CZ"/>
              </w:rPr>
              <w:t> </w:t>
            </w:r>
            <w:r w:rsidRPr="00186C00">
              <w:rPr>
                <w:rFonts w:eastAsia="Times New Roman" w:cs="Times New Roman"/>
                <w:i/>
                <w:iCs/>
                <w:lang w:eastAsia="cs-CZ"/>
              </w:rPr>
              <w:t>doma</w:t>
            </w:r>
            <w:r w:rsidRPr="00186C00">
              <w:rPr>
                <w:rFonts w:eastAsia="Times New Roman" w:cs="Times New Roman"/>
                <w:lang w:eastAsia="cs-CZ"/>
              </w:rPr>
              <w:t>,</w:t>
            </w:r>
            <w:r w:rsidRPr="001B3B0F">
              <w:rPr>
                <w:rFonts w:eastAsia="Times New Roman" w:cs="Times New Roman"/>
                <w:lang w:eastAsia="cs-CZ"/>
              </w:rPr>
              <w:t> </w:t>
            </w:r>
            <w:r w:rsidRPr="00186C00">
              <w:rPr>
                <w:rFonts w:eastAsia="Times New Roman" w:cs="Times New Roman"/>
                <w:i/>
                <w:iCs/>
                <w:lang w:eastAsia="cs-CZ"/>
              </w:rPr>
              <w:t>brzy</w:t>
            </w:r>
            <w:r w:rsidRPr="00186C00">
              <w:rPr>
                <w:rFonts w:eastAsia="Times New Roman" w:cs="Times New Roman"/>
                <w:lang w:eastAsia="cs-CZ"/>
              </w:rPr>
              <w:t>,</w:t>
            </w:r>
            <w:r w:rsidRPr="001B3B0F">
              <w:rPr>
                <w:rFonts w:eastAsia="Times New Roman" w:cs="Times New Roman"/>
                <w:lang w:eastAsia="cs-CZ"/>
              </w:rPr>
              <w:t> </w:t>
            </w:r>
            <w:r w:rsidRPr="00186C00">
              <w:rPr>
                <w:rFonts w:eastAsia="Times New Roman" w:cs="Times New Roman"/>
                <w:i/>
                <w:iCs/>
                <w:lang w:eastAsia="cs-CZ"/>
              </w:rPr>
              <w:t>nahlas</w:t>
            </w:r>
            <w:r w:rsidRPr="001B3B0F">
              <w:rPr>
                <w:rFonts w:eastAsia="Times New Roman" w:cs="Times New Roman"/>
                <w:i/>
                <w:iCs/>
                <w:lang w:eastAsia="cs-CZ"/>
              </w:rPr>
              <w:t>)</w:t>
            </w:r>
          </w:p>
          <w:p w14:paraId="6BA3CC65" w14:textId="77777777" w:rsidR="00186C00" w:rsidRPr="00186C00" w:rsidRDefault="00186C00" w:rsidP="00186C00">
            <w:pPr>
              <w:spacing w:after="240" w:line="240" w:lineRule="auto"/>
              <w:rPr>
                <w:rFonts w:eastAsia="Times New Roman" w:cs="Times New Roman"/>
                <w:b/>
                <w:lang w:eastAsia="cs-CZ"/>
              </w:rPr>
            </w:pPr>
            <w:r w:rsidRPr="00186C00">
              <w:rPr>
                <w:rFonts w:eastAsia="Times New Roman" w:cs="Times New Roman"/>
                <w:b/>
                <w:color w:val="00B050"/>
                <w:lang w:eastAsia="cs-CZ"/>
              </w:rPr>
              <w:t>7.</w:t>
            </w:r>
            <w:r w:rsidRPr="005443E9">
              <w:rPr>
                <w:rFonts w:eastAsia="Times New Roman" w:cs="Times New Roman"/>
                <w:b/>
                <w:color w:val="00B050"/>
                <w:lang w:eastAsia="cs-CZ"/>
              </w:rPr>
              <w:t xml:space="preserve"> </w:t>
            </w:r>
            <w:r w:rsidRPr="00186C00">
              <w:rPr>
                <w:rFonts w:eastAsia="Times New Roman" w:cs="Times New Roman"/>
                <w:b/>
                <w:bCs/>
                <w:color w:val="00B050"/>
                <w:lang w:eastAsia="cs-CZ"/>
              </w:rPr>
              <w:t>PŘEDLOŽKY</w:t>
            </w:r>
            <w:r w:rsidRPr="005443E9">
              <w:rPr>
                <w:rFonts w:eastAsia="Times New Roman" w:cs="Times New Roman"/>
                <w:b/>
                <w:color w:val="00B050"/>
                <w:lang w:eastAsia="cs-CZ"/>
              </w:rPr>
              <w:t xml:space="preserve"> </w:t>
            </w:r>
            <w:r w:rsidRPr="001B3B0F">
              <w:rPr>
                <w:rFonts w:eastAsia="Times New Roman" w:cs="Times New Roman"/>
                <w:b/>
                <w:lang w:eastAsia="cs-CZ"/>
              </w:rPr>
              <w:t xml:space="preserve">- </w:t>
            </w:r>
            <w:r w:rsidRPr="00186C00">
              <w:rPr>
                <w:rFonts w:eastAsia="Times New Roman" w:cs="Times New Roman"/>
                <w:lang w:eastAsia="cs-CZ"/>
              </w:rPr>
              <w:t>Leží před slovem. Spojují se obvykle s podstatnými jmény.</w:t>
            </w:r>
            <w:r w:rsidRPr="001B3B0F">
              <w:rPr>
                <w:rFonts w:eastAsia="Times New Roman" w:cs="Times New Roman"/>
                <w:b/>
                <w:lang w:eastAsia="cs-CZ"/>
              </w:rPr>
              <w:t xml:space="preserve"> (</w:t>
            </w:r>
            <w:r w:rsidR="008D1091">
              <w:rPr>
                <w:rFonts w:eastAsia="Times New Roman" w:cs="Times New Roman"/>
                <w:i/>
                <w:iCs/>
                <w:lang w:eastAsia="cs-CZ"/>
              </w:rPr>
              <w:t>v, na, od, do, za, u</w:t>
            </w:r>
            <w:r w:rsidRPr="001B3B0F">
              <w:rPr>
                <w:rFonts w:eastAsia="Times New Roman" w:cs="Times New Roman"/>
                <w:i/>
                <w:iCs/>
                <w:lang w:eastAsia="cs-CZ"/>
              </w:rPr>
              <w:t>)</w:t>
            </w:r>
          </w:p>
          <w:p w14:paraId="05E525A6" w14:textId="77777777" w:rsidR="00186C00" w:rsidRPr="00186C00" w:rsidRDefault="00186C00" w:rsidP="00186C00">
            <w:pPr>
              <w:spacing w:after="240" w:line="240" w:lineRule="auto"/>
              <w:rPr>
                <w:rFonts w:eastAsia="Times New Roman" w:cs="Times New Roman"/>
                <w:b/>
                <w:lang w:eastAsia="cs-CZ"/>
              </w:rPr>
            </w:pPr>
            <w:r w:rsidRPr="00186C00">
              <w:rPr>
                <w:rFonts w:eastAsia="Times New Roman" w:cs="Times New Roman"/>
                <w:b/>
                <w:color w:val="00B050"/>
                <w:lang w:eastAsia="cs-CZ"/>
              </w:rPr>
              <w:t>8.</w:t>
            </w:r>
            <w:r w:rsidRPr="005443E9">
              <w:rPr>
                <w:rFonts w:eastAsia="Times New Roman" w:cs="Times New Roman"/>
                <w:b/>
                <w:color w:val="00B050"/>
                <w:lang w:eastAsia="cs-CZ"/>
              </w:rPr>
              <w:t xml:space="preserve"> </w:t>
            </w:r>
            <w:r w:rsidRPr="00186C00">
              <w:rPr>
                <w:rFonts w:eastAsia="Times New Roman" w:cs="Times New Roman"/>
                <w:b/>
                <w:bCs/>
                <w:color w:val="00B050"/>
                <w:lang w:eastAsia="cs-CZ"/>
              </w:rPr>
              <w:t>SPOJKY</w:t>
            </w:r>
            <w:r w:rsidRPr="005443E9">
              <w:rPr>
                <w:rFonts w:eastAsia="Times New Roman" w:cs="Times New Roman"/>
                <w:b/>
                <w:color w:val="00B050"/>
                <w:lang w:eastAsia="cs-CZ"/>
              </w:rPr>
              <w:t xml:space="preserve"> </w:t>
            </w:r>
            <w:r w:rsidRPr="001B3B0F">
              <w:rPr>
                <w:rFonts w:eastAsia="Times New Roman" w:cs="Times New Roman"/>
                <w:b/>
                <w:lang w:eastAsia="cs-CZ"/>
              </w:rPr>
              <w:t xml:space="preserve">- </w:t>
            </w:r>
            <w:r w:rsidRPr="00186C00">
              <w:rPr>
                <w:rFonts w:eastAsia="Times New Roman" w:cs="Times New Roman"/>
                <w:lang w:eastAsia="cs-CZ"/>
              </w:rPr>
              <w:t>Spojují slova nebo věty.</w:t>
            </w:r>
            <w:r w:rsidRPr="001B3B0F">
              <w:rPr>
                <w:rFonts w:eastAsia="Times New Roman" w:cs="Times New Roman"/>
                <w:lang w:eastAsia="cs-CZ"/>
              </w:rPr>
              <w:t xml:space="preserve"> </w:t>
            </w:r>
            <w:r w:rsidRPr="001B3B0F">
              <w:rPr>
                <w:rFonts w:eastAsia="Times New Roman" w:cs="Times New Roman"/>
                <w:b/>
                <w:lang w:eastAsia="cs-CZ"/>
              </w:rPr>
              <w:t>(</w:t>
            </w:r>
            <w:r w:rsidRPr="00186C00">
              <w:rPr>
                <w:rFonts w:eastAsia="Times New Roman" w:cs="Times New Roman"/>
                <w:i/>
                <w:iCs/>
                <w:lang w:eastAsia="cs-CZ"/>
              </w:rPr>
              <w:t xml:space="preserve">a, i, ale, </w:t>
            </w:r>
            <w:proofErr w:type="gramStart"/>
            <w:r w:rsidRPr="00186C00">
              <w:rPr>
                <w:rFonts w:eastAsia="Times New Roman" w:cs="Times New Roman"/>
                <w:i/>
                <w:iCs/>
                <w:lang w:eastAsia="cs-CZ"/>
              </w:rPr>
              <w:t>nebo, protože</w:t>
            </w:r>
            <w:proofErr w:type="gramEnd"/>
            <w:r w:rsidRPr="001B3B0F">
              <w:rPr>
                <w:rFonts w:eastAsia="Times New Roman" w:cs="Times New Roman"/>
                <w:i/>
                <w:iCs/>
                <w:lang w:eastAsia="cs-CZ"/>
              </w:rPr>
              <w:t>)</w:t>
            </w:r>
          </w:p>
          <w:p w14:paraId="42E1F499" w14:textId="77777777" w:rsidR="00186C00" w:rsidRPr="00186C00" w:rsidRDefault="00186C00" w:rsidP="00186C00">
            <w:pPr>
              <w:spacing w:after="240" w:line="240" w:lineRule="auto"/>
              <w:rPr>
                <w:rFonts w:eastAsia="Times New Roman" w:cs="Times New Roman"/>
                <w:lang w:eastAsia="cs-CZ"/>
              </w:rPr>
            </w:pPr>
            <w:r w:rsidRPr="00186C00">
              <w:rPr>
                <w:rFonts w:eastAsia="Times New Roman" w:cs="Times New Roman"/>
                <w:b/>
                <w:color w:val="00B050"/>
                <w:lang w:eastAsia="cs-CZ"/>
              </w:rPr>
              <w:t>9</w:t>
            </w:r>
            <w:r w:rsidRPr="00186C00">
              <w:rPr>
                <w:rFonts w:eastAsia="Times New Roman" w:cs="Times New Roman"/>
                <w:color w:val="00B050"/>
                <w:lang w:eastAsia="cs-CZ"/>
              </w:rPr>
              <w:t>.</w:t>
            </w:r>
            <w:r w:rsidRPr="005443E9">
              <w:rPr>
                <w:rFonts w:eastAsia="Times New Roman" w:cs="Times New Roman"/>
                <w:color w:val="00B050"/>
                <w:lang w:eastAsia="cs-CZ"/>
              </w:rPr>
              <w:t xml:space="preserve"> </w:t>
            </w:r>
            <w:r w:rsidRPr="00186C00">
              <w:rPr>
                <w:rFonts w:eastAsia="Times New Roman" w:cs="Times New Roman"/>
                <w:b/>
                <w:bCs/>
                <w:color w:val="00B050"/>
                <w:lang w:eastAsia="cs-CZ"/>
              </w:rPr>
              <w:t>ČÁSTICE</w:t>
            </w:r>
            <w:r w:rsidRPr="005443E9">
              <w:rPr>
                <w:rFonts w:eastAsia="Times New Roman" w:cs="Times New Roman"/>
                <w:color w:val="00B050"/>
                <w:lang w:eastAsia="cs-CZ"/>
              </w:rPr>
              <w:t xml:space="preserve"> </w:t>
            </w:r>
            <w:r w:rsidRPr="001B3B0F">
              <w:rPr>
                <w:rFonts w:eastAsia="Times New Roman" w:cs="Times New Roman"/>
                <w:lang w:eastAsia="cs-CZ"/>
              </w:rPr>
              <w:t>-</w:t>
            </w:r>
            <w:r w:rsidRPr="00186C00">
              <w:rPr>
                <w:rFonts w:eastAsia="Times New Roman" w:cs="Times New Roman"/>
                <w:lang w:eastAsia="cs-CZ"/>
              </w:rPr>
              <w:t xml:space="preserve"> Jsou to slova, kterými ve větě na něco upozorňujeme.</w:t>
            </w:r>
            <w:r w:rsidRPr="001B3B0F">
              <w:rPr>
                <w:rFonts w:eastAsia="Times New Roman" w:cs="Times New Roman"/>
                <w:lang w:eastAsia="cs-CZ"/>
              </w:rPr>
              <w:t xml:space="preserve"> (</w:t>
            </w:r>
            <w:r w:rsidRPr="00186C00">
              <w:rPr>
                <w:rFonts w:eastAsia="Times New Roman" w:cs="Times New Roman"/>
                <w:i/>
                <w:iCs/>
                <w:lang w:eastAsia="cs-CZ"/>
              </w:rPr>
              <w:t>ať, kéž, nechť, kdyby, snad, prý</w:t>
            </w:r>
            <w:r w:rsidRPr="001B3B0F">
              <w:rPr>
                <w:rFonts w:eastAsia="Times New Roman" w:cs="Times New Roman"/>
                <w:i/>
                <w:iCs/>
                <w:lang w:eastAsia="cs-CZ"/>
              </w:rPr>
              <w:t>)</w:t>
            </w:r>
          </w:p>
          <w:p w14:paraId="71715A43" w14:textId="77777777" w:rsidR="00186C00" w:rsidRPr="00186C00" w:rsidRDefault="00186C00" w:rsidP="00186C00">
            <w:pPr>
              <w:spacing w:after="240" w:line="240" w:lineRule="auto"/>
              <w:rPr>
                <w:rFonts w:eastAsia="Times New Roman" w:cs="Times New Roman"/>
                <w:b/>
                <w:lang w:eastAsia="cs-CZ"/>
              </w:rPr>
            </w:pPr>
            <w:r w:rsidRPr="00186C00">
              <w:rPr>
                <w:rFonts w:eastAsia="Times New Roman" w:cs="Times New Roman"/>
                <w:b/>
                <w:color w:val="00B050"/>
                <w:lang w:eastAsia="cs-CZ"/>
              </w:rPr>
              <w:t>10.</w:t>
            </w:r>
            <w:r w:rsidRPr="005443E9">
              <w:rPr>
                <w:rFonts w:eastAsia="Times New Roman" w:cs="Times New Roman"/>
                <w:b/>
                <w:color w:val="00B050"/>
                <w:lang w:eastAsia="cs-CZ"/>
              </w:rPr>
              <w:t xml:space="preserve"> </w:t>
            </w:r>
            <w:r w:rsidRPr="00186C00">
              <w:rPr>
                <w:rFonts w:eastAsia="Times New Roman" w:cs="Times New Roman"/>
                <w:b/>
                <w:bCs/>
                <w:color w:val="00B050"/>
                <w:lang w:eastAsia="cs-CZ"/>
              </w:rPr>
              <w:t>CITOSLOVCE</w:t>
            </w:r>
            <w:r w:rsidRPr="005443E9">
              <w:rPr>
                <w:rFonts w:eastAsia="Times New Roman" w:cs="Times New Roman"/>
                <w:b/>
                <w:color w:val="00B050"/>
                <w:lang w:eastAsia="cs-CZ"/>
              </w:rPr>
              <w:t xml:space="preserve"> </w:t>
            </w:r>
            <w:r w:rsidRPr="001B3B0F">
              <w:rPr>
                <w:rFonts w:eastAsia="Times New Roman" w:cs="Times New Roman"/>
                <w:b/>
                <w:lang w:eastAsia="cs-CZ"/>
              </w:rPr>
              <w:t xml:space="preserve">- </w:t>
            </w:r>
            <w:r w:rsidRPr="00186C00">
              <w:rPr>
                <w:rFonts w:eastAsia="Times New Roman" w:cs="Times New Roman"/>
                <w:lang w:eastAsia="cs-CZ"/>
              </w:rPr>
              <w:t>Vyjadřují zvuky a hlasy, pohyby, nálady a pocity.</w:t>
            </w:r>
            <w:r w:rsidRPr="001B3B0F">
              <w:rPr>
                <w:rFonts w:eastAsia="Times New Roman" w:cs="Times New Roman"/>
                <w:b/>
                <w:lang w:eastAsia="cs-CZ"/>
              </w:rPr>
              <w:t xml:space="preserve"> (</w:t>
            </w:r>
            <w:r w:rsidRPr="00186C00">
              <w:rPr>
                <w:rFonts w:eastAsia="Times New Roman" w:cs="Times New Roman"/>
                <w:i/>
                <w:iCs/>
                <w:lang w:eastAsia="cs-CZ"/>
              </w:rPr>
              <w:t>kuku, cink, hop, ouvej, haló, brr</w:t>
            </w:r>
            <w:r w:rsidRPr="001B3B0F">
              <w:rPr>
                <w:rFonts w:eastAsia="Times New Roman" w:cs="Times New Roman"/>
                <w:i/>
                <w:iCs/>
                <w:lang w:eastAsia="cs-CZ"/>
              </w:rPr>
              <w:t>)</w:t>
            </w:r>
          </w:p>
          <w:p w14:paraId="24A09D86" w14:textId="77777777" w:rsidR="0096665D" w:rsidRDefault="00186C00" w:rsidP="00186C00">
            <w:pPr>
              <w:spacing w:after="0" w:line="240" w:lineRule="auto"/>
            </w:pPr>
            <w:r w:rsidRPr="001B3B0F">
              <w:t xml:space="preserve">Mámě 10 slovních druhů. </w:t>
            </w:r>
            <w:r w:rsidR="00874FB8" w:rsidRPr="001B3B0F">
              <w:t>Prvních 5 je ohebných (první 4 se skloňují, 5. se časuje), zbylých 5 je neohebných.</w:t>
            </w:r>
          </w:p>
          <w:p w14:paraId="40C7E7C9" w14:textId="77777777" w:rsidR="00A908FF" w:rsidRDefault="00A908FF" w:rsidP="00186C00">
            <w:pPr>
              <w:spacing w:after="0" w:line="240" w:lineRule="auto"/>
            </w:pPr>
          </w:p>
          <w:p w14:paraId="5013D625" w14:textId="77777777" w:rsidR="00A908FF" w:rsidRDefault="00A908FF" w:rsidP="00A908FF">
            <w:pPr>
              <w:pStyle w:val="Odstavecseseznamem"/>
              <w:numPr>
                <w:ilvl w:val="0"/>
                <w:numId w:val="18"/>
              </w:numPr>
              <w:spacing w:after="0" w:line="240" w:lineRule="auto"/>
            </w:pPr>
            <w:r>
              <w:t>Takhle vypsané definice mají žáci vystavené na tabuli.</w:t>
            </w:r>
          </w:p>
          <w:p w14:paraId="240B3843" w14:textId="77777777" w:rsidR="00A908FF" w:rsidRPr="001B3B0F" w:rsidRDefault="00930564" w:rsidP="00A908FF">
            <w:pPr>
              <w:pStyle w:val="Odstavecseseznamem"/>
              <w:numPr>
                <w:ilvl w:val="0"/>
                <w:numId w:val="18"/>
              </w:numPr>
              <w:spacing w:after="0" w:line="240" w:lineRule="auto"/>
            </w:pPr>
            <w:r>
              <w:t>Žáci se v hodině naučí prvních pět slovních druhů.</w:t>
            </w:r>
          </w:p>
        </w:tc>
        <w:tc>
          <w:tcPr>
            <w:tcW w:w="2275" w:type="dxa"/>
          </w:tcPr>
          <w:p w14:paraId="5D7A2E9E" w14:textId="77777777" w:rsidR="0096665D" w:rsidRDefault="00C47938" w:rsidP="00041E33">
            <w:r>
              <w:lastRenderedPageBreak/>
              <w:t xml:space="preserve">Vytištěné papíry </w:t>
            </w:r>
            <w:r w:rsidR="00563E1F">
              <w:t>s</w:t>
            </w:r>
            <w:r w:rsidR="00057823">
              <w:t> </w:t>
            </w:r>
            <w:r w:rsidR="00563E1F">
              <w:t>tabulkou</w:t>
            </w:r>
            <w:r w:rsidR="00057823">
              <w:t xml:space="preserve"> (příloha)</w:t>
            </w:r>
          </w:p>
          <w:p w14:paraId="335B39CB" w14:textId="77777777" w:rsidR="00C47938" w:rsidRDefault="00563E1F" w:rsidP="00041E33">
            <w:r>
              <w:t>Kartičky se slovními druhy a definicemi na tabuli</w:t>
            </w:r>
          </w:p>
        </w:tc>
      </w:tr>
      <w:tr w:rsidR="0096665D" w14:paraId="5C5DAC76" w14:textId="77777777" w:rsidTr="003D255B">
        <w:trPr>
          <w:trHeight w:val="340"/>
        </w:trPr>
        <w:tc>
          <w:tcPr>
            <w:tcW w:w="9062" w:type="dxa"/>
            <w:gridSpan w:val="3"/>
            <w:shd w:val="clear" w:color="auto" w:fill="BFBFBF" w:themeFill="background1" w:themeFillShade="BF"/>
            <w:vAlign w:val="center"/>
          </w:tcPr>
          <w:p w14:paraId="1589A3CD" w14:textId="76292750" w:rsidR="0096665D" w:rsidRDefault="003949DC" w:rsidP="00041E33">
            <w:r>
              <w:rPr>
                <w:b/>
              </w:rPr>
              <w:lastRenderedPageBreak/>
              <w:t>UPEVNĚ</w:t>
            </w:r>
            <w:r w:rsidR="0096665D">
              <w:rPr>
                <w:b/>
              </w:rPr>
              <w:t>NÍ NOVÝCH TERMÍNŮ, PROCVIČOVÁNÍ UČIVA</w:t>
            </w:r>
          </w:p>
        </w:tc>
      </w:tr>
      <w:tr w:rsidR="0096665D" w14:paraId="2D3FBD61" w14:textId="77777777" w:rsidTr="003D255B">
        <w:tc>
          <w:tcPr>
            <w:tcW w:w="669" w:type="dxa"/>
          </w:tcPr>
          <w:p w14:paraId="10AE2587" w14:textId="77777777" w:rsidR="0096665D" w:rsidRDefault="00991B6B" w:rsidP="00041E33">
            <w:r>
              <w:t>5</w:t>
            </w:r>
            <w:r w:rsidR="0096665D">
              <w:t>´</w:t>
            </w:r>
          </w:p>
        </w:tc>
        <w:tc>
          <w:tcPr>
            <w:tcW w:w="6118" w:type="dxa"/>
          </w:tcPr>
          <w:p w14:paraId="20740C1A" w14:textId="3D0684C8" w:rsidR="00874FB8" w:rsidRDefault="003949DC" w:rsidP="00DD425A">
            <w:pPr>
              <w:pStyle w:val="Odstavecseseznamem"/>
              <w:numPr>
                <w:ilvl w:val="0"/>
                <w:numId w:val="7"/>
              </w:numPr>
              <w:spacing w:after="0" w:line="240" w:lineRule="auto"/>
              <w:ind w:left="318" w:hanging="284"/>
              <w:rPr>
                <w:b/>
              </w:rPr>
            </w:pPr>
            <w:r>
              <w:rPr>
                <w:b/>
              </w:rPr>
              <w:t>HRA:</w:t>
            </w:r>
          </w:p>
          <w:p w14:paraId="3E20C2C0" w14:textId="23D60F2A" w:rsidR="003949DC" w:rsidRDefault="003949DC" w:rsidP="003949DC">
            <w:pPr>
              <w:pStyle w:val="Odstavecseseznamem"/>
              <w:spacing w:after="0" w:line="240" w:lineRule="auto"/>
              <w:ind w:left="318"/>
              <w:rPr>
                <w:b/>
              </w:rPr>
            </w:pPr>
          </w:p>
          <w:p w14:paraId="661095B2" w14:textId="7A58AC9A" w:rsidR="003949DC" w:rsidRDefault="003949DC" w:rsidP="003949DC">
            <w:pPr>
              <w:pStyle w:val="Odstavecseseznamem"/>
              <w:numPr>
                <w:ilvl w:val="0"/>
                <w:numId w:val="18"/>
              </w:numPr>
              <w:spacing w:after="0" w:line="240" w:lineRule="auto"/>
            </w:pPr>
            <w:r w:rsidRPr="003949DC">
              <w:t xml:space="preserve">Všichni </w:t>
            </w:r>
            <w:r>
              <w:t xml:space="preserve">žáci se </w:t>
            </w:r>
            <w:r w:rsidR="0058727C">
              <w:t xml:space="preserve">posadí do kroužku. Každý si s sebou vezme propisku. Proužek papírku dostane od učitele. </w:t>
            </w:r>
          </w:p>
          <w:p w14:paraId="193DA53B" w14:textId="3664DCCB" w:rsidR="0058727C" w:rsidRDefault="0058727C" w:rsidP="0058727C">
            <w:pPr>
              <w:pStyle w:val="Odstavecseseznamem"/>
              <w:numPr>
                <w:ilvl w:val="0"/>
                <w:numId w:val="18"/>
              </w:numPr>
              <w:spacing w:after="0" w:line="240" w:lineRule="auto"/>
            </w:pPr>
            <w:r>
              <w:t>Každý na vrch papírku napíše přídavné jméno (Například – tlustý, škaredý, krásný, červený, pomalý,….). Po napsání papírek ohnou na místě, kde je nápis (tak aby nápis nešel vidět).</w:t>
            </w:r>
          </w:p>
          <w:p w14:paraId="237664CA" w14:textId="64FD26AD" w:rsidR="0058727C" w:rsidRDefault="0058727C" w:rsidP="003949DC">
            <w:pPr>
              <w:pStyle w:val="Odstavecseseznamem"/>
              <w:numPr>
                <w:ilvl w:val="0"/>
                <w:numId w:val="18"/>
              </w:numPr>
              <w:spacing w:after="0" w:line="240" w:lineRule="auto"/>
            </w:pPr>
            <w:r>
              <w:lastRenderedPageBreak/>
              <w:t xml:space="preserve">Papírek pošle dál kamarádovi po levé straně. </w:t>
            </w:r>
          </w:p>
          <w:p w14:paraId="5EC199B5" w14:textId="620B31D4" w:rsidR="0058727C" w:rsidRDefault="0058727C" w:rsidP="003949DC">
            <w:pPr>
              <w:pStyle w:val="Odstavecseseznamem"/>
              <w:numPr>
                <w:ilvl w:val="0"/>
                <w:numId w:val="18"/>
              </w:numPr>
              <w:spacing w:after="0" w:line="240" w:lineRule="auto"/>
            </w:pPr>
            <w:r>
              <w:t>Na papírek, který každý obdržel, dopíše podstatné jméno (Například – Pes, maminka, princezna, loupežník, …). (Nesmí se podívat, co je na papírku napsáno).</w:t>
            </w:r>
          </w:p>
          <w:p w14:paraId="62838867" w14:textId="0BB9911A" w:rsidR="0058727C" w:rsidRDefault="0058727C" w:rsidP="003949DC">
            <w:pPr>
              <w:pStyle w:val="Odstavecseseznamem"/>
              <w:numPr>
                <w:ilvl w:val="0"/>
                <w:numId w:val="18"/>
              </w:numPr>
              <w:spacing w:after="0" w:line="240" w:lineRule="auto"/>
            </w:pPr>
            <w:r>
              <w:t xml:space="preserve">Po dopsání podstatného jména papírek opět ohnou a pošlou dál kamarádovi po své levici. </w:t>
            </w:r>
          </w:p>
          <w:p w14:paraId="69004385" w14:textId="0F8D3E75" w:rsidR="0058727C" w:rsidRDefault="0058727C" w:rsidP="003949DC">
            <w:pPr>
              <w:pStyle w:val="Odstavecseseznamem"/>
              <w:numPr>
                <w:ilvl w:val="0"/>
                <w:numId w:val="18"/>
              </w:numPr>
              <w:spacing w:after="0" w:line="240" w:lineRule="auto"/>
            </w:pPr>
            <w:r>
              <w:t xml:space="preserve">V posledním kole se na papírek dopíše sloveso (Například – sedí, utíká, skáče, spěchá, vaří, čte, ….). </w:t>
            </w:r>
          </w:p>
          <w:p w14:paraId="38A1D89C" w14:textId="628F2CA1" w:rsidR="0058727C" w:rsidRPr="003949DC" w:rsidRDefault="0058727C" w:rsidP="003949DC">
            <w:pPr>
              <w:pStyle w:val="Odstavecseseznamem"/>
              <w:numPr>
                <w:ilvl w:val="0"/>
                <w:numId w:val="18"/>
              </w:numPr>
              <w:spacing w:after="0" w:line="240" w:lineRule="auto"/>
            </w:pPr>
            <w:r>
              <w:t xml:space="preserve">Papírek se naposledy pošle kamarádovi po levé ruce. </w:t>
            </w:r>
            <w:r w:rsidR="00EB5429">
              <w:t xml:space="preserve">Každý přečte lísteček, který obdržel. Vzniknou zajímavé a vtipné věty. </w:t>
            </w:r>
          </w:p>
          <w:p w14:paraId="742E5193" w14:textId="5FDCF6ED" w:rsidR="0096665D" w:rsidRPr="00653651" w:rsidRDefault="0096665D" w:rsidP="00E01E27">
            <w:pPr>
              <w:rPr>
                <w:b/>
              </w:rPr>
            </w:pPr>
          </w:p>
        </w:tc>
        <w:tc>
          <w:tcPr>
            <w:tcW w:w="2275" w:type="dxa"/>
          </w:tcPr>
          <w:p w14:paraId="2FFC5E94" w14:textId="77777777" w:rsidR="0096665D" w:rsidRDefault="0096665D" w:rsidP="00041E33"/>
          <w:p w14:paraId="7FC51613" w14:textId="77777777" w:rsidR="00BF42B7" w:rsidRDefault="00BF42B7" w:rsidP="00041E33"/>
          <w:p w14:paraId="46ECCD97" w14:textId="719CA61D" w:rsidR="00BF42B7" w:rsidRDefault="003949DC" w:rsidP="00041E33">
            <w:r>
              <w:t>Papírek, propiska</w:t>
            </w:r>
          </w:p>
          <w:p w14:paraId="0597E8E9" w14:textId="77777777" w:rsidR="00BF42B7" w:rsidRDefault="00BF42B7" w:rsidP="00041E33"/>
          <w:p w14:paraId="2FCED7F6" w14:textId="77777777" w:rsidR="00BF42B7" w:rsidRDefault="00BF42B7" w:rsidP="00041E33"/>
        </w:tc>
      </w:tr>
      <w:tr w:rsidR="003D255B" w:rsidRPr="00720F2D" w14:paraId="1935BBE3" w14:textId="77777777" w:rsidTr="003D255B">
        <w:trPr>
          <w:trHeight w:val="454"/>
        </w:trPr>
        <w:tc>
          <w:tcPr>
            <w:tcW w:w="9062" w:type="dxa"/>
            <w:gridSpan w:val="3"/>
            <w:shd w:val="clear" w:color="auto" w:fill="000000" w:themeFill="text1"/>
            <w:vAlign w:val="center"/>
          </w:tcPr>
          <w:p w14:paraId="0150F0E2" w14:textId="77777777" w:rsidR="003D255B" w:rsidRPr="00FD62EE" w:rsidRDefault="003D255B" w:rsidP="003D255B">
            <w:pPr>
              <w:rPr>
                <w:b/>
                <w:sz w:val="26"/>
                <w:szCs w:val="26"/>
              </w:rPr>
            </w:pPr>
            <w:r w:rsidRPr="00FD62EE">
              <w:rPr>
                <w:b/>
                <w:sz w:val="26"/>
                <w:szCs w:val="26"/>
              </w:rPr>
              <w:lastRenderedPageBreak/>
              <w:t>III. ZÁVĚREČNÁ ČÁST</w:t>
            </w:r>
          </w:p>
        </w:tc>
      </w:tr>
      <w:tr w:rsidR="003D255B" w14:paraId="657869E3" w14:textId="77777777" w:rsidTr="003D255B">
        <w:trPr>
          <w:trHeight w:val="340"/>
        </w:trPr>
        <w:tc>
          <w:tcPr>
            <w:tcW w:w="9062" w:type="dxa"/>
            <w:gridSpan w:val="3"/>
            <w:shd w:val="clear" w:color="auto" w:fill="BFBFBF" w:themeFill="background1" w:themeFillShade="BF"/>
            <w:vAlign w:val="center"/>
          </w:tcPr>
          <w:p w14:paraId="3D75A645" w14:textId="77777777" w:rsidR="003D255B" w:rsidRDefault="003D255B" w:rsidP="003D255B">
            <w:r>
              <w:rPr>
                <w:b/>
              </w:rPr>
              <w:t>ZOPAKOVÁNÍ NOVÝCH TERMÍNŮ</w:t>
            </w:r>
          </w:p>
        </w:tc>
      </w:tr>
      <w:tr w:rsidR="003D255B" w14:paraId="57BED8CC" w14:textId="77777777" w:rsidTr="003D255B">
        <w:tc>
          <w:tcPr>
            <w:tcW w:w="669" w:type="dxa"/>
          </w:tcPr>
          <w:p w14:paraId="57831044" w14:textId="77777777" w:rsidR="003D255B" w:rsidRDefault="00991B6B" w:rsidP="003D255B">
            <w:r>
              <w:t>2</w:t>
            </w:r>
            <w:r w:rsidR="003D255B">
              <w:t>´</w:t>
            </w:r>
          </w:p>
        </w:tc>
        <w:tc>
          <w:tcPr>
            <w:tcW w:w="6118" w:type="dxa"/>
          </w:tcPr>
          <w:p w14:paraId="5A13E2A2" w14:textId="77777777" w:rsidR="00933B14" w:rsidRDefault="00933B14" w:rsidP="0012455A">
            <w:pPr>
              <w:pStyle w:val="Odstavecseseznamem"/>
              <w:numPr>
                <w:ilvl w:val="0"/>
                <w:numId w:val="18"/>
              </w:numPr>
              <w:spacing w:after="0" w:line="240" w:lineRule="auto"/>
              <w:rPr>
                <w:i/>
              </w:rPr>
            </w:pPr>
            <w:r w:rsidRPr="0012455A">
              <w:rPr>
                <w:i/>
              </w:rPr>
              <w:t>Co nového jsme se dnes naučili?</w:t>
            </w:r>
            <w:r w:rsidR="0012455A" w:rsidRPr="0012455A">
              <w:rPr>
                <w:i/>
              </w:rPr>
              <w:t xml:space="preserve"> (Slovní druhy) – </w:t>
            </w:r>
            <w:r w:rsidR="00901E90">
              <w:rPr>
                <w:i/>
              </w:rPr>
              <w:t>Znovu si je všechny vyjmenujeme</w:t>
            </w:r>
          </w:p>
          <w:p w14:paraId="47EA4A33" w14:textId="77777777" w:rsidR="0012455A" w:rsidRPr="0012455A" w:rsidRDefault="0012455A" w:rsidP="00901E90">
            <w:pPr>
              <w:pStyle w:val="Odstavecseseznamem"/>
              <w:spacing w:after="0" w:line="240" w:lineRule="auto"/>
              <w:rPr>
                <w:i/>
              </w:rPr>
            </w:pPr>
          </w:p>
          <w:p w14:paraId="022D6F35" w14:textId="77777777" w:rsidR="0012455A" w:rsidRPr="00933B14" w:rsidRDefault="0012455A" w:rsidP="0012455A">
            <w:pPr>
              <w:spacing w:after="0" w:line="240" w:lineRule="auto"/>
              <w:rPr>
                <w:b/>
              </w:rPr>
            </w:pPr>
            <w:r w:rsidRPr="00933B14">
              <w:rPr>
                <w:b/>
              </w:rPr>
              <w:t>ZADÁNÍ DÚ:</w:t>
            </w:r>
          </w:p>
          <w:p w14:paraId="240FEE37" w14:textId="6A91F4E0" w:rsidR="003D255B" w:rsidRPr="00BF42B7" w:rsidRDefault="0012455A" w:rsidP="00930564">
            <w:pPr>
              <w:pStyle w:val="Odstavecseseznamem"/>
              <w:spacing w:after="0" w:line="240" w:lineRule="auto"/>
              <w:ind w:left="1038"/>
            </w:pPr>
            <w:r>
              <w:rPr>
                <w:b/>
              </w:rPr>
              <w:t xml:space="preserve">ÚKOL: </w:t>
            </w:r>
            <w:r>
              <w:t>Děti si za dom</w:t>
            </w:r>
            <w:r w:rsidR="00563E1F">
              <w:t>ácí úkol zopakují slovní druhy</w:t>
            </w:r>
            <w:r w:rsidR="0058727C">
              <w:t xml:space="preserve"> </w:t>
            </w:r>
            <w:r w:rsidR="00563E1F">
              <w:t xml:space="preserve">(jejich názvy) a naučí </w:t>
            </w:r>
            <w:r w:rsidR="00930564">
              <w:t>se definice prvních pěti</w:t>
            </w:r>
            <w:r w:rsidR="00563E1F">
              <w:t>.</w:t>
            </w:r>
          </w:p>
        </w:tc>
        <w:tc>
          <w:tcPr>
            <w:tcW w:w="2275" w:type="dxa"/>
          </w:tcPr>
          <w:p w14:paraId="12328309" w14:textId="77777777" w:rsidR="003D255B" w:rsidRDefault="003D255B" w:rsidP="003D255B"/>
          <w:p w14:paraId="36D9AC96" w14:textId="77777777" w:rsidR="003D255B" w:rsidRDefault="003D255B" w:rsidP="00933B14"/>
        </w:tc>
      </w:tr>
      <w:tr w:rsidR="003D255B" w14:paraId="5FF49E41" w14:textId="77777777" w:rsidTr="003D255B">
        <w:trPr>
          <w:trHeight w:val="340"/>
        </w:trPr>
        <w:tc>
          <w:tcPr>
            <w:tcW w:w="9062" w:type="dxa"/>
            <w:gridSpan w:val="3"/>
            <w:shd w:val="clear" w:color="auto" w:fill="BFBFBF" w:themeFill="background1" w:themeFillShade="BF"/>
            <w:vAlign w:val="center"/>
          </w:tcPr>
          <w:p w14:paraId="4F8FEFF0" w14:textId="77777777" w:rsidR="003D255B" w:rsidRDefault="003D255B" w:rsidP="003D255B">
            <w:r>
              <w:rPr>
                <w:b/>
              </w:rPr>
              <w:t>ZHODNOCENÍ ÚROVNĚ ZÍSKANÝCH POZNATKŮ A CHOVÁNÍ ŽÁKŮ</w:t>
            </w:r>
          </w:p>
        </w:tc>
      </w:tr>
      <w:tr w:rsidR="003D255B" w14:paraId="4668C7E7" w14:textId="77777777" w:rsidTr="003D255B">
        <w:tc>
          <w:tcPr>
            <w:tcW w:w="669" w:type="dxa"/>
          </w:tcPr>
          <w:p w14:paraId="46681C2C" w14:textId="77777777" w:rsidR="003D255B" w:rsidRDefault="00991B6B" w:rsidP="003D255B">
            <w:r>
              <w:t>2</w:t>
            </w:r>
            <w:r w:rsidR="003D255B">
              <w:t>´</w:t>
            </w:r>
          </w:p>
        </w:tc>
        <w:tc>
          <w:tcPr>
            <w:tcW w:w="6118" w:type="dxa"/>
          </w:tcPr>
          <w:p w14:paraId="230DA7CA" w14:textId="77777777" w:rsidR="003D255B" w:rsidRDefault="003D255B" w:rsidP="003D255B">
            <w:pPr>
              <w:pStyle w:val="Odstavecseseznamem"/>
              <w:numPr>
                <w:ilvl w:val="0"/>
                <w:numId w:val="7"/>
              </w:numPr>
              <w:spacing w:after="0" w:line="240" w:lineRule="auto"/>
              <w:ind w:left="318" w:hanging="284"/>
              <w:rPr>
                <w:b/>
              </w:rPr>
            </w:pPr>
            <w:r>
              <w:rPr>
                <w:b/>
              </w:rPr>
              <w:t xml:space="preserve">ŘÍZENÝ ROZHOVOR: </w:t>
            </w:r>
          </w:p>
          <w:p w14:paraId="5DEAC81F" w14:textId="77777777" w:rsidR="00933B14" w:rsidRPr="00933B14" w:rsidRDefault="00933B14" w:rsidP="00933B14">
            <w:pPr>
              <w:pStyle w:val="Odstavecseseznamem"/>
              <w:numPr>
                <w:ilvl w:val="0"/>
                <w:numId w:val="10"/>
              </w:numPr>
              <w:spacing w:after="0" w:line="240" w:lineRule="auto"/>
              <w:rPr>
                <w:i/>
              </w:rPr>
            </w:pPr>
            <w:r w:rsidRPr="00933B14">
              <w:rPr>
                <w:i/>
              </w:rPr>
              <w:t>Dnes nám to šlo velmi dobře</w:t>
            </w:r>
            <w:r>
              <w:rPr>
                <w:i/>
              </w:rPr>
              <w:t>, krásně jste pracovali.</w:t>
            </w:r>
          </w:p>
          <w:p w14:paraId="130C4201" w14:textId="77777777" w:rsidR="003D255B" w:rsidRPr="0050591D" w:rsidRDefault="003D255B" w:rsidP="003D255B">
            <w:pPr>
              <w:pStyle w:val="Odstavecseseznamem"/>
              <w:numPr>
                <w:ilvl w:val="0"/>
                <w:numId w:val="10"/>
              </w:numPr>
              <w:spacing w:after="0" w:line="240" w:lineRule="auto"/>
              <w:rPr>
                <w:i/>
              </w:rPr>
            </w:pPr>
            <w:r w:rsidRPr="0050591D">
              <w:rPr>
                <w:i/>
              </w:rPr>
              <w:t>Příští hodinu budeme podrobněji rozebírat jednotlivé slovní druhy. Jako první nás čekají Podstatná jména.</w:t>
            </w:r>
          </w:p>
          <w:p w14:paraId="584CD3B0" w14:textId="77777777" w:rsidR="003D255B" w:rsidRPr="00653651" w:rsidRDefault="003D255B" w:rsidP="003D255B">
            <w:pPr>
              <w:pStyle w:val="Odstavecseseznamem"/>
              <w:ind w:left="885"/>
              <w:rPr>
                <w:b/>
              </w:rPr>
            </w:pPr>
          </w:p>
        </w:tc>
        <w:tc>
          <w:tcPr>
            <w:tcW w:w="2275" w:type="dxa"/>
          </w:tcPr>
          <w:p w14:paraId="1661F10A" w14:textId="77777777" w:rsidR="003D255B" w:rsidRDefault="003D255B" w:rsidP="003D255B"/>
        </w:tc>
      </w:tr>
    </w:tbl>
    <w:p w14:paraId="3CC9B665" w14:textId="77777777" w:rsidR="006B156B" w:rsidRPr="00EB5429" w:rsidRDefault="006B156B" w:rsidP="0096665D">
      <w:pPr>
        <w:pStyle w:val="Bezmezer"/>
        <w:rPr>
          <w:b/>
          <w:sz w:val="28"/>
          <w:szCs w:val="28"/>
        </w:rPr>
      </w:pPr>
    </w:p>
    <w:p w14:paraId="0A63713D" w14:textId="77777777" w:rsidR="008123EB" w:rsidRPr="001217BD" w:rsidRDefault="008123EB" w:rsidP="0096665D">
      <w:pPr>
        <w:pStyle w:val="Bezmezer"/>
        <w:rPr>
          <w:b/>
          <w:sz w:val="24"/>
          <w:szCs w:val="24"/>
        </w:rPr>
      </w:pPr>
    </w:p>
    <w:p w14:paraId="099D5E48" w14:textId="77777777" w:rsidR="0096665D" w:rsidRDefault="0096665D" w:rsidP="0096665D">
      <w:pPr>
        <w:pStyle w:val="Bezmezer"/>
        <w:rPr>
          <w:b/>
          <w:sz w:val="30"/>
          <w:szCs w:val="30"/>
        </w:rPr>
      </w:pPr>
    </w:p>
    <w:p w14:paraId="7536A162" w14:textId="77777777" w:rsidR="0096665D" w:rsidRDefault="0096665D" w:rsidP="0096665D">
      <w:pPr>
        <w:pStyle w:val="Bezmezer"/>
        <w:rPr>
          <w:b/>
          <w:sz w:val="30"/>
          <w:szCs w:val="30"/>
        </w:rPr>
      </w:pPr>
    </w:p>
    <w:p w14:paraId="4BDA1367" w14:textId="77777777" w:rsidR="00E609DA" w:rsidRDefault="00E609DA" w:rsidP="0096665D">
      <w:pPr>
        <w:pStyle w:val="Bezmezer"/>
        <w:rPr>
          <w:b/>
          <w:sz w:val="30"/>
          <w:szCs w:val="30"/>
        </w:rPr>
      </w:pPr>
    </w:p>
    <w:p w14:paraId="0827385A" w14:textId="77777777" w:rsidR="0096665D" w:rsidRDefault="0096665D" w:rsidP="0096665D">
      <w:pPr>
        <w:pStyle w:val="Bezmezer"/>
        <w:rPr>
          <w:b/>
          <w:sz w:val="30"/>
          <w:szCs w:val="30"/>
        </w:rPr>
      </w:pPr>
    </w:p>
    <w:p w14:paraId="63A997AE" w14:textId="77777777" w:rsidR="0096665D" w:rsidRDefault="0096665D" w:rsidP="0096665D">
      <w:pPr>
        <w:pStyle w:val="Bezmezer"/>
        <w:rPr>
          <w:b/>
          <w:sz w:val="30"/>
          <w:szCs w:val="30"/>
        </w:rPr>
      </w:pPr>
    </w:p>
    <w:p w14:paraId="7C2CD6E2" w14:textId="08173E72" w:rsidR="0096665D" w:rsidRDefault="00D47C35" w:rsidP="0096665D">
      <w:pPr>
        <w:pStyle w:val="Bezmezer"/>
      </w:pPr>
      <w:r>
        <w:rPr>
          <w:b/>
          <w:sz w:val="30"/>
          <w:szCs w:val="30"/>
        </w:rPr>
        <w:br w:type="column"/>
      </w:r>
      <w:bookmarkStart w:id="0" w:name="_GoBack"/>
      <w:bookmarkEnd w:id="0"/>
      <w:r w:rsidR="0096665D">
        <w:rPr>
          <w:b/>
          <w:sz w:val="30"/>
          <w:szCs w:val="30"/>
        </w:rPr>
        <w:lastRenderedPageBreak/>
        <w:t>D. M</w:t>
      </w:r>
      <w:r w:rsidR="0096665D" w:rsidRPr="004F5634">
        <w:rPr>
          <w:b/>
          <w:sz w:val="30"/>
          <w:szCs w:val="30"/>
        </w:rPr>
        <w:t>EZIPŘEDMĚTOVÉ VZTAHY</w:t>
      </w:r>
      <w:r w:rsidR="0096665D">
        <w:rPr>
          <w:b/>
          <w:sz w:val="30"/>
          <w:szCs w:val="30"/>
        </w:rPr>
        <w:t xml:space="preserve"> </w:t>
      </w:r>
    </w:p>
    <w:p w14:paraId="5F3C92C9" w14:textId="77777777" w:rsidR="0096665D" w:rsidRDefault="0096665D" w:rsidP="0096665D">
      <w:pPr>
        <w:pStyle w:val="Bezmezer"/>
      </w:pPr>
      <w:r>
        <w:t xml:space="preserve">(náměty na propojení tématu s dalšími vyučovacími předměty) </w:t>
      </w:r>
    </w:p>
    <w:p w14:paraId="31D81E6F" w14:textId="77777777" w:rsidR="0096665D" w:rsidRDefault="0096665D" w:rsidP="0096665D">
      <w:pPr>
        <w:pStyle w:val="Bezmezer"/>
      </w:pPr>
    </w:p>
    <w:tbl>
      <w:tblPr>
        <w:tblStyle w:val="Mkatabulky"/>
        <w:tblW w:w="0" w:type="auto"/>
        <w:tblLook w:val="04A0" w:firstRow="1" w:lastRow="0" w:firstColumn="1" w:lastColumn="0" w:noHBand="0" w:noVBand="1"/>
      </w:tblPr>
      <w:tblGrid>
        <w:gridCol w:w="9062"/>
      </w:tblGrid>
      <w:tr w:rsidR="0096665D" w14:paraId="65E76F5F" w14:textId="77777777" w:rsidTr="005443E9">
        <w:tc>
          <w:tcPr>
            <w:tcW w:w="9062" w:type="dxa"/>
            <w:shd w:val="clear" w:color="auto" w:fill="000000" w:themeFill="text1"/>
          </w:tcPr>
          <w:p w14:paraId="4B145400" w14:textId="77777777" w:rsidR="0096665D" w:rsidRPr="00BF42B7" w:rsidRDefault="00BF42B7" w:rsidP="00041E33">
            <w:pPr>
              <w:rPr>
                <w:b/>
                <w:color w:val="FFFFFF" w:themeColor="background1"/>
              </w:rPr>
            </w:pPr>
            <w:r>
              <w:rPr>
                <w:b/>
                <w:noProof/>
                <w:color w:val="FFFFFF" w:themeColor="background1"/>
                <w:lang w:eastAsia="cs-CZ"/>
              </w:rPr>
              <w:t>ČESKÝ JAZYK - SLOH</w:t>
            </w:r>
          </w:p>
        </w:tc>
      </w:tr>
      <w:tr w:rsidR="0096665D" w14:paraId="1955206C" w14:textId="77777777" w:rsidTr="005443E9">
        <w:tc>
          <w:tcPr>
            <w:tcW w:w="9062" w:type="dxa"/>
          </w:tcPr>
          <w:p w14:paraId="7AA87483" w14:textId="77777777" w:rsidR="0096665D" w:rsidRDefault="0096665D" w:rsidP="00BF42B7">
            <w:pPr>
              <w:pStyle w:val="Odstavecseseznamem"/>
              <w:spacing w:after="0" w:line="240" w:lineRule="auto"/>
              <w:ind w:left="318"/>
              <w:rPr>
                <w:b/>
              </w:rPr>
            </w:pPr>
            <w:r>
              <w:rPr>
                <w:b/>
              </w:rPr>
              <w:t>Rozvíjení slovní zásoby.</w:t>
            </w:r>
          </w:p>
          <w:p w14:paraId="2B8AC019" w14:textId="77777777" w:rsidR="00BF42B7" w:rsidRDefault="00BF42B7" w:rsidP="00BF42B7">
            <w:pPr>
              <w:pStyle w:val="Odstavecseseznamem"/>
              <w:spacing w:after="0" w:line="240" w:lineRule="auto"/>
              <w:ind w:left="318"/>
            </w:pPr>
            <w:r>
              <w:t>Žáci vyprávějí nějaký příběh, budou v něm mít za úkol použít co nejvíce:</w:t>
            </w:r>
          </w:p>
          <w:p w14:paraId="04F85853" w14:textId="77777777" w:rsidR="00BF42B7" w:rsidRDefault="00BF42B7" w:rsidP="00BF42B7">
            <w:pPr>
              <w:pStyle w:val="Odstavecseseznamem"/>
              <w:numPr>
                <w:ilvl w:val="0"/>
                <w:numId w:val="15"/>
              </w:numPr>
              <w:spacing w:after="0" w:line="240" w:lineRule="auto"/>
            </w:pPr>
            <w:r>
              <w:t>Přídavných jmen</w:t>
            </w:r>
          </w:p>
          <w:p w14:paraId="46612871" w14:textId="77777777" w:rsidR="00BF42B7" w:rsidRDefault="00BF42B7" w:rsidP="00BF42B7">
            <w:pPr>
              <w:pStyle w:val="Odstavecseseznamem"/>
              <w:numPr>
                <w:ilvl w:val="0"/>
                <w:numId w:val="15"/>
              </w:numPr>
              <w:spacing w:after="0" w:line="240" w:lineRule="auto"/>
            </w:pPr>
            <w:r>
              <w:t>Sloves</w:t>
            </w:r>
          </w:p>
          <w:p w14:paraId="18594B0C" w14:textId="77777777" w:rsidR="00BF42B7" w:rsidRDefault="00BF42B7" w:rsidP="00BF42B7">
            <w:pPr>
              <w:pStyle w:val="Odstavecseseznamem"/>
              <w:numPr>
                <w:ilvl w:val="0"/>
                <w:numId w:val="15"/>
              </w:numPr>
              <w:spacing w:after="0" w:line="240" w:lineRule="auto"/>
            </w:pPr>
            <w:r>
              <w:t>Podstatných jmen</w:t>
            </w:r>
          </w:p>
          <w:p w14:paraId="34A0D697" w14:textId="77777777" w:rsidR="0096665D" w:rsidRDefault="0096665D" w:rsidP="00041E33"/>
        </w:tc>
      </w:tr>
      <w:tr w:rsidR="0096665D" w14:paraId="5A49760E" w14:textId="77777777" w:rsidTr="005443E9">
        <w:tc>
          <w:tcPr>
            <w:tcW w:w="9062" w:type="dxa"/>
            <w:shd w:val="clear" w:color="auto" w:fill="000000" w:themeFill="text1"/>
          </w:tcPr>
          <w:p w14:paraId="71C9803C" w14:textId="77777777" w:rsidR="0096665D" w:rsidRPr="00BF42B7" w:rsidRDefault="00BF42B7" w:rsidP="00041E33">
            <w:pPr>
              <w:rPr>
                <w:b/>
              </w:rPr>
            </w:pPr>
            <w:r>
              <w:rPr>
                <w:b/>
                <w:noProof/>
                <w:lang w:eastAsia="cs-CZ"/>
              </w:rPr>
              <w:t>VÝTVARNÁ VÝCHOVA</w:t>
            </w:r>
          </w:p>
        </w:tc>
      </w:tr>
      <w:tr w:rsidR="0096665D" w14:paraId="1C36BE71" w14:textId="77777777" w:rsidTr="005443E9">
        <w:tc>
          <w:tcPr>
            <w:tcW w:w="9062" w:type="dxa"/>
          </w:tcPr>
          <w:p w14:paraId="4F42E574" w14:textId="77777777" w:rsidR="005443E9" w:rsidRDefault="0096665D" w:rsidP="005443E9">
            <w:pPr>
              <w:rPr>
                <w:noProof/>
                <w:lang w:eastAsia="cs-CZ"/>
              </w:rPr>
            </w:pPr>
            <w:r w:rsidRPr="00DA4E6B">
              <w:rPr>
                <w:noProof/>
                <w:lang w:eastAsia="cs-CZ"/>
              </w:rPr>
              <w:t xml:space="preserve"> </w:t>
            </w:r>
            <w:r w:rsidR="00BF42B7">
              <w:rPr>
                <w:b/>
                <w:noProof/>
                <w:lang w:eastAsia="cs-CZ"/>
              </w:rPr>
              <w:t>Kreslení</w:t>
            </w:r>
            <w:r w:rsidR="005443E9">
              <w:rPr>
                <w:b/>
                <w:noProof/>
                <w:lang w:eastAsia="cs-CZ"/>
              </w:rPr>
              <w:t xml:space="preserve"> – </w:t>
            </w:r>
            <w:r w:rsidR="005443E9">
              <w:rPr>
                <w:noProof/>
                <w:lang w:eastAsia="cs-CZ"/>
              </w:rPr>
              <w:t>Žáci nakreslí nějaký obrázek. Téma bude například příroda. Nakreslený obrázek žáci ukážou před třídou a budou jej pojmenovávat. Musejí přitom použít co nejvíce slovních druhů.</w:t>
            </w:r>
          </w:p>
          <w:p w14:paraId="54698255" w14:textId="77777777" w:rsidR="00B05CD3" w:rsidRDefault="00B05CD3" w:rsidP="005443E9">
            <w:pPr>
              <w:rPr>
                <w:noProof/>
                <w:lang w:eastAsia="cs-CZ"/>
              </w:rPr>
            </w:pPr>
            <w:r>
              <w:rPr>
                <w:noProof/>
                <w:lang w:eastAsia="cs-CZ"/>
              </w:rPr>
              <w:drawing>
                <wp:inline distT="0" distB="0" distL="0" distR="0" wp14:anchorId="71630B29" wp14:editId="7FB01050">
                  <wp:extent cx="2228850" cy="1669486"/>
                  <wp:effectExtent l="0" t="0" r="0" b="698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2231480" cy="1671456"/>
                          </a:xfrm>
                          <a:prstGeom prst="rect">
                            <a:avLst/>
                          </a:prstGeom>
                        </pic:spPr>
                      </pic:pic>
                    </a:graphicData>
                  </a:graphic>
                </wp:inline>
              </w:drawing>
            </w:r>
          </w:p>
          <w:p w14:paraId="6EB9E5FF" w14:textId="77777777" w:rsidR="00B05CD3" w:rsidRDefault="00B05CD3" w:rsidP="00B05CD3">
            <w:pPr>
              <w:rPr>
                <w:noProof/>
                <w:lang w:eastAsia="cs-CZ"/>
              </w:rPr>
            </w:pPr>
            <w:r>
              <w:rPr>
                <w:noProof/>
                <w:lang w:eastAsia="cs-CZ"/>
              </w:rPr>
              <w:t>Příklad: Jedno červené autíčko jede pomalu po silnici.</w:t>
            </w:r>
          </w:p>
          <w:p w14:paraId="6CB94FC9" w14:textId="77777777" w:rsidR="00B05CD3" w:rsidRPr="005443E9" w:rsidRDefault="00B05CD3" w:rsidP="00B05CD3">
            <w:pPr>
              <w:rPr>
                <w:noProof/>
                <w:lang w:eastAsia="cs-CZ"/>
              </w:rPr>
            </w:pPr>
            <w:r>
              <w:rPr>
                <w:noProof/>
                <w:lang w:eastAsia="cs-CZ"/>
              </w:rPr>
              <w:t xml:space="preserve">              Červené hasičské autíčko uhání rychle přes cestu.</w:t>
            </w:r>
          </w:p>
        </w:tc>
      </w:tr>
    </w:tbl>
    <w:p w14:paraId="7B34C898" w14:textId="77777777" w:rsidR="0096665D" w:rsidRDefault="0096665D" w:rsidP="0096665D"/>
    <w:p w14:paraId="33005D5D" w14:textId="77777777" w:rsidR="00B05CD3" w:rsidRDefault="00B05CD3" w:rsidP="0096665D"/>
    <w:p w14:paraId="300A933A" w14:textId="77777777" w:rsidR="00B05CD3" w:rsidRDefault="00B05CD3" w:rsidP="0096665D"/>
    <w:p w14:paraId="20BED4C4" w14:textId="77777777" w:rsidR="00B05CD3" w:rsidRDefault="00B05CD3" w:rsidP="0096665D"/>
    <w:p w14:paraId="53F51BA0" w14:textId="77777777" w:rsidR="00B05CD3" w:rsidRDefault="00B05CD3" w:rsidP="0096665D"/>
    <w:p w14:paraId="7D319A58" w14:textId="77777777" w:rsidR="00B05CD3" w:rsidRDefault="00B05CD3" w:rsidP="0096665D"/>
    <w:p w14:paraId="72FB1E46" w14:textId="77777777" w:rsidR="00B05CD3" w:rsidRDefault="00B05CD3" w:rsidP="0096665D"/>
    <w:p w14:paraId="26C54A75" w14:textId="77777777" w:rsidR="00B05CD3" w:rsidRDefault="00B05CD3" w:rsidP="0096665D"/>
    <w:p w14:paraId="79C63B0C" w14:textId="77777777" w:rsidR="00B05CD3" w:rsidRDefault="00B05CD3" w:rsidP="0096665D"/>
    <w:p w14:paraId="44D445AD" w14:textId="77777777" w:rsidR="000B5F94" w:rsidRDefault="006A21C1">
      <w:r>
        <w:t>Zdroje:</w:t>
      </w:r>
    </w:p>
    <w:p w14:paraId="1E81E3AD" w14:textId="77777777" w:rsidR="006A21C1" w:rsidRDefault="00D47C35">
      <w:hyperlink r:id="rId9" w:history="1">
        <w:r w:rsidR="00930564" w:rsidRPr="0029181F">
          <w:rPr>
            <w:rStyle w:val="Hypertextovodkaz"/>
          </w:rPr>
          <w:t>http://www.zspeska.cz/2-stupen/ucebni-materialy/cesky-jazyk/slovni-druhy/</w:t>
        </w:r>
      </w:hyperlink>
    </w:p>
    <w:p w14:paraId="780837EA" w14:textId="77777777" w:rsidR="00930564" w:rsidRDefault="00930564" w:rsidP="00930564">
      <w:pPr>
        <w:pStyle w:val="Bibliografie"/>
        <w:ind w:left="720" w:hanging="720"/>
        <w:rPr>
          <w:noProof/>
        </w:rPr>
      </w:pPr>
      <w:r>
        <w:rPr>
          <w:noProof/>
        </w:rPr>
        <w:lastRenderedPageBreak/>
        <w:t xml:space="preserve">Mikulenková, H., &amp; Radek, M. (2008). </w:t>
      </w:r>
      <w:r>
        <w:rPr>
          <w:i/>
          <w:iCs/>
          <w:noProof/>
        </w:rPr>
        <w:t>Český jazyk 3.</w:t>
      </w:r>
      <w:r>
        <w:rPr>
          <w:noProof/>
        </w:rPr>
        <w:t xml:space="preserve"> Olomouc: PRODOS.</w:t>
      </w:r>
    </w:p>
    <w:p w14:paraId="6E560491" w14:textId="77777777" w:rsidR="00121415" w:rsidRDefault="00121415" w:rsidP="00121415">
      <w:pPr>
        <w:pStyle w:val="Bibliografie"/>
        <w:ind w:left="720" w:hanging="720"/>
        <w:rPr>
          <w:noProof/>
        </w:rPr>
      </w:pPr>
      <w:r>
        <w:rPr>
          <w:noProof/>
        </w:rPr>
        <w:t xml:space="preserve">Polanská, J. (1999). </w:t>
      </w:r>
      <w:r>
        <w:rPr>
          <w:i/>
          <w:iCs/>
          <w:noProof/>
        </w:rPr>
        <w:t>CVIČEBNICE ČESKÉHO JAZYK.</w:t>
      </w:r>
      <w:r>
        <w:rPr>
          <w:noProof/>
        </w:rPr>
        <w:t xml:space="preserve"> Praha: Fortuna.</w:t>
      </w:r>
    </w:p>
    <w:p w14:paraId="74FA128D" w14:textId="2D844AC2" w:rsidR="00121415" w:rsidRDefault="00121415" w:rsidP="00121415">
      <w:pPr>
        <w:rPr>
          <w:color w:val="0D0D0D" w:themeColor="text1" w:themeTint="F2"/>
          <w:shd w:val="clear" w:color="auto" w:fill="FFFFFF"/>
        </w:rPr>
      </w:pPr>
      <w:r w:rsidRPr="00121415">
        <w:rPr>
          <w:color w:val="0D0D0D" w:themeColor="text1" w:themeTint="F2"/>
          <w:shd w:val="clear" w:color="auto" w:fill="FFFFFF"/>
        </w:rPr>
        <w:t>ŠULC, Petr.</w:t>
      </w:r>
      <w:r w:rsidRPr="00121415">
        <w:rPr>
          <w:rStyle w:val="apple-converted-space"/>
          <w:color w:val="0D0D0D" w:themeColor="text1" w:themeTint="F2"/>
          <w:shd w:val="clear" w:color="auto" w:fill="FFFFFF"/>
        </w:rPr>
        <w:t> </w:t>
      </w:r>
      <w:r w:rsidRPr="00121415">
        <w:rPr>
          <w:i/>
          <w:iCs/>
          <w:color w:val="0D0D0D" w:themeColor="text1" w:themeTint="F2"/>
          <w:shd w:val="clear" w:color="auto" w:fill="FFFFFF"/>
        </w:rPr>
        <w:t>Poradím si s češtinou 3</w:t>
      </w:r>
      <w:r w:rsidRPr="00121415">
        <w:rPr>
          <w:color w:val="0D0D0D" w:themeColor="text1" w:themeTint="F2"/>
          <w:shd w:val="clear" w:color="auto" w:fill="FFFFFF"/>
        </w:rPr>
        <w:t>. Praha: Pierot, 2014. Poradím si. ISBN 978-80-7353-363-2.</w:t>
      </w:r>
    </w:p>
    <w:p w14:paraId="4734C925" w14:textId="4E6813E6" w:rsidR="0058727C" w:rsidRDefault="00D47C35" w:rsidP="00121415">
      <w:pPr>
        <w:rPr>
          <w:color w:val="0D0D0D" w:themeColor="text1" w:themeTint="F2"/>
        </w:rPr>
      </w:pPr>
      <w:hyperlink r:id="rId10" w:history="1">
        <w:r w:rsidR="0058727C" w:rsidRPr="0029181F">
          <w:rPr>
            <w:rStyle w:val="Hypertextovodkaz"/>
            <w14:textFill>
              <w14:solidFill>
                <w14:srgbClr w14:val="0000FF">
                  <w14:lumMod w14:val="95000"/>
                  <w14:lumOff w14:val="5000"/>
                </w14:srgbClr>
              </w14:solidFill>
            </w14:textFill>
          </w:rPr>
          <w:t>http://www.hranostaj.cz/hra4067</w:t>
        </w:r>
      </w:hyperlink>
    </w:p>
    <w:p w14:paraId="38A6B05F" w14:textId="166BF135" w:rsidR="00121415" w:rsidRDefault="00121415" w:rsidP="00121415">
      <w:pPr>
        <w:pStyle w:val="Bibliografie"/>
        <w:ind w:left="720" w:hanging="720"/>
        <w:rPr>
          <w:noProof/>
        </w:rPr>
      </w:pPr>
      <w:r>
        <w:rPr>
          <w:noProof/>
        </w:rPr>
        <w:t xml:space="preserve">Bradáčová, L. a. (2015). </w:t>
      </w:r>
      <w:r>
        <w:rPr>
          <w:i/>
          <w:iCs/>
          <w:noProof/>
        </w:rPr>
        <w:t>Přehledy českého jazyka 3. - 5. ročník a úvod do 6. ročníku.</w:t>
      </w:r>
      <w:r>
        <w:rPr>
          <w:noProof/>
        </w:rPr>
        <w:t xml:space="preserve"> Praha 4: ALTER.</w:t>
      </w:r>
    </w:p>
    <w:p w14:paraId="6DC8FDCE" w14:textId="77777777" w:rsidR="00930564" w:rsidRDefault="00930564"/>
    <w:sectPr w:rsidR="00930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CE Black">
    <w:altName w:val="Times New Roman"/>
    <w:panose1 w:val="00000000000000000000"/>
    <w:charset w:val="EE"/>
    <w:family w:val="auto"/>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991"/>
    <w:multiLevelType w:val="hybridMultilevel"/>
    <w:tmpl w:val="01768826"/>
    <w:lvl w:ilvl="0" w:tplc="43B035F2">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953755"/>
    <w:multiLevelType w:val="hybridMultilevel"/>
    <w:tmpl w:val="06C4E18A"/>
    <w:lvl w:ilvl="0" w:tplc="94BA311E">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2">
    <w:nsid w:val="14646316"/>
    <w:multiLevelType w:val="hybridMultilevel"/>
    <w:tmpl w:val="22B61C72"/>
    <w:lvl w:ilvl="0" w:tplc="1676FCC6">
      <w:start w:val="3"/>
      <w:numFmt w:val="bullet"/>
      <w:lvlText w:val="?"/>
      <w:lvlJc w:val="left"/>
      <w:pPr>
        <w:ind w:left="927" w:hanging="360"/>
      </w:pPr>
      <w:rPr>
        <w:rFonts w:ascii="Helvetica Neue CE Black" w:eastAsiaTheme="minorHAnsi" w:hAnsi="Helvetica Neue CE Black"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nsid w:val="1A64171A"/>
    <w:multiLevelType w:val="hybridMultilevel"/>
    <w:tmpl w:val="D0D88CE0"/>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nsid w:val="1F9E1993"/>
    <w:multiLevelType w:val="hybridMultilevel"/>
    <w:tmpl w:val="2260315E"/>
    <w:lvl w:ilvl="0" w:tplc="485C6B3A">
      <w:start w:val="10"/>
      <w:numFmt w:val="bullet"/>
      <w:lvlText w:val="-"/>
      <w:lvlJc w:val="left"/>
      <w:pPr>
        <w:ind w:left="1260" w:hanging="360"/>
      </w:pPr>
      <w:rPr>
        <w:rFonts w:ascii="Calibri" w:eastAsiaTheme="minorHAnsi" w:hAnsi="Calibri" w:cstheme="minorBid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5">
    <w:nsid w:val="272E5382"/>
    <w:multiLevelType w:val="hybridMultilevel"/>
    <w:tmpl w:val="CB7A9A9A"/>
    <w:lvl w:ilvl="0" w:tplc="04660414">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9BD7469"/>
    <w:multiLevelType w:val="hybridMultilevel"/>
    <w:tmpl w:val="47FCF816"/>
    <w:lvl w:ilvl="0" w:tplc="ACD29B32">
      <w:start w:val="1"/>
      <w:numFmt w:val="bullet"/>
      <w:lvlText w:val=""/>
      <w:lvlJc w:val="left"/>
      <w:pPr>
        <w:ind w:left="1038" w:hanging="360"/>
      </w:pPr>
      <w:rPr>
        <w:rFonts w:ascii="Symbol" w:eastAsiaTheme="minorHAnsi" w:hAnsi="Symbol"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7">
    <w:nsid w:val="40345561"/>
    <w:multiLevelType w:val="hybridMultilevel"/>
    <w:tmpl w:val="0004DC8C"/>
    <w:lvl w:ilvl="0" w:tplc="F63621F4">
      <w:start w:val="1"/>
      <w:numFmt w:val="bullet"/>
      <w:lvlText w:val="-"/>
      <w:lvlJc w:val="left"/>
      <w:pPr>
        <w:ind w:left="927" w:hanging="360"/>
      </w:pPr>
      <w:rPr>
        <w:rFonts w:ascii="Calibri" w:eastAsiaTheme="minorHAnsi" w:hAnsi="Calibri" w:cstheme="minorBidi" w:hint="default"/>
        <w:i/>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469F04FA"/>
    <w:multiLevelType w:val="hybridMultilevel"/>
    <w:tmpl w:val="F2F64BB0"/>
    <w:lvl w:ilvl="0" w:tplc="3926C63E">
      <w:start w:val="3"/>
      <w:numFmt w:val="bullet"/>
      <w:lvlText w:val=""/>
      <w:lvlJc w:val="left"/>
      <w:pPr>
        <w:ind w:left="678" w:hanging="360"/>
      </w:pPr>
      <w:rPr>
        <w:rFonts w:ascii="Symbol" w:eastAsiaTheme="minorHAnsi" w:hAnsi="Symbol" w:cstheme="minorBidi" w:hint="default"/>
        <w:i w:val="0"/>
      </w:rPr>
    </w:lvl>
    <w:lvl w:ilvl="1" w:tplc="04050003" w:tentative="1">
      <w:start w:val="1"/>
      <w:numFmt w:val="bullet"/>
      <w:lvlText w:val="o"/>
      <w:lvlJc w:val="left"/>
      <w:pPr>
        <w:ind w:left="1398" w:hanging="360"/>
      </w:pPr>
      <w:rPr>
        <w:rFonts w:ascii="Courier New" w:hAnsi="Courier New" w:cs="Courier New" w:hint="default"/>
      </w:rPr>
    </w:lvl>
    <w:lvl w:ilvl="2" w:tplc="04050005" w:tentative="1">
      <w:start w:val="1"/>
      <w:numFmt w:val="bullet"/>
      <w:lvlText w:val=""/>
      <w:lvlJc w:val="left"/>
      <w:pPr>
        <w:ind w:left="2118" w:hanging="360"/>
      </w:pPr>
      <w:rPr>
        <w:rFonts w:ascii="Wingdings" w:hAnsi="Wingdings" w:hint="default"/>
      </w:rPr>
    </w:lvl>
    <w:lvl w:ilvl="3" w:tplc="04050001" w:tentative="1">
      <w:start w:val="1"/>
      <w:numFmt w:val="bullet"/>
      <w:lvlText w:val=""/>
      <w:lvlJc w:val="left"/>
      <w:pPr>
        <w:ind w:left="2838" w:hanging="360"/>
      </w:pPr>
      <w:rPr>
        <w:rFonts w:ascii="Symbol" w:hAnsi="Symbol" w:hint="default"/>
      </w:rPr>
    </w:lvl>
    <w:lvl w:ilvl="4" w:tplc="04050003" w:tentative="1">
      <w:start w:val="1"/>
      <w:numFmt w:val="bullet"/>
      <w:lvlText w:val="o"/>
      <w:lvlJc w:val="left"/>
      <w:pPr>
        <w:ind w:left="3558" w:hanging="360"/>
      </w:pPr>
      <w:rPr>
        <w:rFonts w:ascii="Courier New" w:hAnsi="Courier New" w:cs="Courier New" w:hint="default"/>
      </w:rPr>
    </w:lvl>
    <w:lvl w:ilvl="5" w:tplc="04050005" w:tentative="1">
      <w:start w:val="1"/>
      <w:numFmt w:val="bullet"/>
      <w:lvlText w:val=""/>
      <w:lvlJc w:val="left"/>
      <w:pPr>
        <w:ind w:left="4278" w:hanging="360"/>
      </w:pPr>
      <w:rPr>
        <w:rFonts w:ascii="Wingdings" w:hAnsi="Wingdings" w:hint="default"/>
      </w:rPr>
    </w:lvl>
    <w:lvl w:ilvl="6" w:tplc="04050001" w:tentative="1">
      <w:start w:val="1"/>
      <w:numFmt w:val="bullet"/>
      <w:lvlText w:val=""/>
      <w:lvlJc w:val="left"/>
      <w:pPr>
        <w:ind w:left="4998" w:hanging="360"/>
      </w:pPr>
      <w:rPr>
        <w:rFonts w:ascii="Symbol" w:hAnsi="Symbol" w:hint="default"/>
      </w:rPr>
    </w:lvl>
    <w:lvl w:ilvl="7" w:tplc="04050003" w:tentative="1">
      <w:start w:val="1"/>
      <w:numFmt w:val="bullet"/>
      <w:lvlText w:val="o"/>
      <w:lvlJc w:val="left"/>
      <w:pPr>
        <w:ind w:left="5718" w:hanging="360"/>
      </w:pPr>
      <w:rPr>
        <w:rFonts w:ascii="Courier New" w:hAnsi="Courier New" w:cs="Courier New" w:hint="default"/>
      </w:rPr>
    </w:lvl>
    <w:lvl w:ilvl="8" w:tplc="04050005" w:tentative="1">
      <w:start w:val="1"/>
      <w:numFmt w:val="bullet"/>
      <w:lvlText w:val=""/>
      <w:lvlJc w:val="left"/>
      <w:pPr>
        <w:ind w:left="6438" w:hanging="360"/>
      </w:pPr>
      <w:rPr>
        <w:rFonts w:ascii="Wingdings" w:hAnsi="Wingdings" w:hint="default"/>
      </w:rPr>
    </w:lvl>
  </w:abstractNum>
  <w:abstractNum w:abstractNumId="9">
    <w:nsid w:val="4A462A70"/>
    <w:multiLevelType w:val="hybridMultilevel"/>
    <w:tmpl w:val="AB1E46CA"/>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10">
    <w:nsid w:val="4EDE531E"/>
    <w:multiLevelType w:val="hybridMultilevel"/>
    <w:tmpl w:val="4E06A6DC"/>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11">
    <w:nsid w:val="55015743"/>
    <w:multiLevelType w:val="hybridMultilevel"/>
    <w:tmpl w:val="B23C2044"/>
    <w:lvl w:ilvl="0" w:tplc="B6AC7B04">
      <w:start w:val="1"/>
      <w:numFmt w:val="bullet"/>
      <w:lvlText w:val="-"/>
      <w:lvlJc w:val="left"/>
      <w:pPr>
        <w:ind w:left="1038" w:hanging="360"/>
      </w:pPr>
      <w:rPr>
        <w:rFonts w:ascii="Calibri" w:eastAsiaTheme="minorHAnsi" w:hAnsi="Calibri"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2">
    <w:nsid w:val="57B808DC"/>
    <w:multiLevelType w:val="hybridMultilevel"/>
    <w:tmpl w:val="6F96317C"/>
    <w:lvl w:ilvl="0" w:tplc="BE6A9318">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B1B5421"/>
    <w:multiLevelType w:val="hybridMultilevel"/>
    <w:tmpl w:val="68D419B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E17506E"/>
    <w:multiLevelType w:val="hybridMultilevel"/>
    <w:tmpl w:val="AE265756"/>
    <w:lvl w:ilvl="0" w:tplc="D1F082EA">
      <w:start w:val="1"/>
      <w:numFmt w:val="decimal"/>
      <w:lvlText w:val="%1)"/>
      <w:lvlJc w:val="left"/>
      <w:pPr>
        <w:ind w:left="678" w:hanging="360"/>
      </w:pPr>
      <w:rPr>
        <w:rFonts w:hint="default"/>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15">
    <w:nsid w:val="5F4536ED"/>
    <w:multiLevelType w:val="hybridMultilevel"/>
    <w:tmpl w:val="5A76CBDA"/>
    <w:lvl w:ilvl="0" w:tplc="200A8630">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F557C17"/>
    <w:multiLevelType w:val="hybridMultilevel"/>
    <w:tmpl w:val="A90CCB7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1392535"/>
    <w:multiLevelType w:val="hybridMultilevel"/>
    <w:tmpl w:val="8808278C"/>
    <w:lvl w:ilvl="0" w:tplc="81726426">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B9F77D6"/>
    <w:multiLevelType w:val="hybridMultilevel"/>
    <w:tmpl w:val="3D66BFDC"/>
    <w:lvl w:ilvl="0" w:tplc="78C0CCD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D8273AC"/>
    <w:multiLevelType w:val="hybridMultilevel"/>
    <w:tmpl w:val="B66A8D66"/>
    <w:lvl w:ilvl="0" w:tplc="1676FCC6">
      <w:start w:val="3"/>
      <w:numFmt w:val="bullet"/>
      <w:lvlText w:val="?"/>
      <w:lvlJc w:val="left"/>
      <w:pPr>
        <w:ind w:left="927"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20">
    <w:nsid w:val="7EB705C6"/>
    <w:multiLevelType w:val="hybridMultilevel"/>
    <w:tmpl w:val="2CCCEB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6"/>
  </w:num>
  <w:num w:numId="4">
    <w:abstractNumId w:val="10"/>
  </w:num>
  <w:num w:numId="5">
    <w:abstractNumId w:val="3"/>
  </w:num>
  <w:num w:numId="6">
    <w:abstractNumId w:val="2"/>
  </w:num>
  <w:num w:numId="7">
    <w:abstractNumId w:val="9"/>
  </w:num>
  <w:num w:numId="8">
    <w:abstractNumId w:val="19"/>
  </w:num>
  <w:num w:numId="9">
    <w:abstractNumId w:val="13"/>
  </w:num>
  <w:num w:numId="10">
    <w:abstractNumId w:val="11"/>
  </w:num>
  <w:num w:numId="11">
    <w:abstractNumId w:val="18"/>
  </w:num>
  <w:num w:numId="12">
    <w:abstractNumId w:val="4"/>
  </w:num>
  <w:num w:numId="13">
    <w:abstractNumId w:val="7"/>
  </w:num>
  <w:num w:numId="14">
    <w:abstractNumId w:val="6"/>
  </w:num>
  <w:num w:numId="15">
    <w:abstractNumId w:val="14"/>
  </w:num>
  <w:num w:numId="16">
    <w:abstractNumId w:val="8"/>
  </w:num>
  <w:num w:numId="17">
    <w:abstractNumId w:val="5"/>
  </w:num>
  <w:num w:numId="18">
    <w:abstractNumId w:val="0"/>
  </w:num>
  <w:num w:numId="19">
    <w:abstractNumId w:val="1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5D"/>
    <w:rsid w:val="00057823"/>
    <w:rsid w:val="00121415"/>
    <w:rsid w:val="001217BD"/>
    <w:rsid w:val="0012455A"/>
    <w:rsid w:val="0014620F"/>
    <w:rsid w:val="00155EA2"/>
    <w:rsid w:val="00186C00"/>
    <w:rsid w:val="001B3B0F"/>
    <w:rsid w:val="00360FC4"/>
    <w:rsid w:val="00374109"/>
    <w:rsid w:val="003949DC"/>
    <w:rsid w:val="003D255B"/>
    <w:rsid w:val="004176E5"/>
    <w:rsid w:val="00427719"/>
    <w:rsid w:val="004516DE"/>
    <w:rsid w:val="0050591D"/>
    <w:rsid w:val="005443E9"/>
    <w:rsid w:val="00563E1F"/>
    <w:rsid w:val="005706BD"/>
    <w:rsid w:val="0058727C"/>
    <w:rsid w:val="006022DB"/>
    <w:rsid w:val="00663CD0"/>
    <w:rsid w:val="00671A00"/>
    <w:rsid w:val="00677E22"/>
    <w:rsid w:val="00691EC3"/>
    <w:rsid w:val="006A21C1"/>
    <w:rsid w:val="006B156B"/>
    <w:rsid w:val="007B0F8B"/>
    <w:rsid w:val="007B7C16"/>
    <w:rsid w:val="008123EB"/>
    <w:rsid w:val="00861E27"/>
    <w:rsid w:val="00874FB8"/>
    <w:rsid w:val="008D1091"/>
    <w:rsid w:val="00901E90"/>
    <w:rsid w:val="00930564"/>
    <w:rsid w:val="00933B14"/>
    <w:rsid w:val="00943E4F"/>
    <w:rsid w:val="0096665D"/>
    <w:rsid w:val="00991B6B"/>
    <w:rsid w:val="00A01C3A"/>
    <w:rsid w:val="00A37813"/>
    <w:rsid w:val="00A438C9"/>
    <w:rsid w:val="00A4719A"/>
    <w:rsid w:val="00A648D6"/>
    <w:rsid w:val="00A65C42"/>
    <w:rsid w:val="00A908FF"/>
    <w:rsid w:val="00AD110A"/>
    <w:rsid w:val="00AD627F"/>
    <w:rsid w:val="00B03979"/>
    <w:rsid w:val="00B05CD3"/>
    <w:rsid w:val="00BF42B7"/>
    <w:rsid w:val="00BF6C4D"/>
    <w:rsid w:val="00C47938"/>
    <w:rsid w:val="00CC5418"/>
    <w:rsid w:val="00D47C35"/>
    <w:rsid w:val="00D5607E"/>
    <w:rsid w:val="00D6070F"/>
    <w:rsid w:val="00D61AE1"/>
    <w:rsid w:val="00D70002"/>
    <w:rsid w:val="00DA5689"/>
    <w:rsid w:val="00E01E27"/>
    <w:rsid w:val="00E545F7"/>
    <w:rsid w:val="00E609DA"/>
    <w:rsid w:val="00EB5429"/>
    <w:rsid w:val="00F34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665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66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665D"/>
    <w:pPr>
      <w:ind w:left="720"/>
      <w:contextualSpacing/>
    </w:pPr>
  </w:style>
  <w:style w:type="character" w:styleId="Zdraznnjemn">
    <w:name w:val="Subtle Emphasis"/>
    <w:basedOn w:val="Standardnpsmoodstavce"/>
    <w:uiPriority w:val="19"/>
    <w:qFormat/>
    <w:rsid w:val="0096665D"/>
    <w:rPr>
      <w:i/>
      <w:iCs/>
      <w:color w:val="808080" w:themeColor="text1" w:themeTint="7F"/>
    </w:rPr>
  </w:style>
  <w:style w:type="paragraph" w:styleId="Bezmezer">
    <w:name w:val="No Spacing"/>
    <w:uiPriority w:val="1"/>
    <w:qFormat/>
    <w:rsid w:val="0096665D"/>
    <w:pPr>
      <w:spacing w:after="0" w:line="240" w:lineRule="auto"/>
    </w:pPr>
  </w:style>
  <w:style w:type="character" w:customStyle="1" w:styleId="apple-converted-space">
    <w:name w:val="apple-converted-space"/>
    <w:basedOn w:val="Standardnpsmoodstavce"/>
    <w:rsid w:val="00A37813"/>
  </w:style>
  <w:style w:type="character" w:styleId="Hypertextovodkaz">
    <w:name w:val="Hyperlink"/>
    <w:basedOn w:val="Standardnpsmoodstavce"/>
    <w:uiPriority w:val="99"/>
    <w:unhideWhenUsed/>
    <w:rsid w:val="00186C00"/>
    <w:rPr>
      <w:color w:val="0000FF"/>
      <w:u w:val="single"/>
    </w:rPr>
  </w:style>
  <w:style w:type="character" w:styleId="Odkaznakoment">
    <w:name w:val="annotation reference"/>
    <w:basedOn w:val="Standardnpsmoodstavce"/>
    <w:uiPriority w:val="99"/>
    <w:semiHidden/>
    <w:unhideWhenUsed/>
    <w:rsid w:val="00DA5689"/>
    <w:rPr>
      <w:sz w:val="16"/>
      <w:szCs w:val="16"/>
    </w:rPr>
  </w:style>
  <w:style w:type="paragraph" w:styleId="Textkomente">
    <w:name w:val="annotation text"/>
    <w:basedOn w:val="Normln"/>
    <w:link w:val="TextkomenteChar"/>
    <w:uiPriority w:val="99"/>
    <w:semiHidden/>
    <w:unhideWhenUsed/>
    <w:rsid w:val="00DA5689"/>
    <w:pPr>
      <w:spacing w:line="240" w:lineRule="auto"/>
    </w:pPr>
    <w:rPr>
      <w:sz w:val="20"/>
      <w:szCs w:val="20"/>
    </w:rPr>
  </w:style>
  <w:style w:type="character" w:customStyle="1" w:styleId="TextkomenteChar">
    <w:name w:val="Text komentáře Char"/>
    <w:basedOn w:val="Standardnpsmoodstavce"/>
    <w:link w:val="Textkomente"/>
    <w:uiPriority w:val="99"/>
    <w:semiHidden/>
    <w:rsid w:val="00DA5689"/>
    <w:rPr>
      <w:sz w:val="20"/>
      <w:szCs w:val="20"/>
    </w:rPr>
  </w:style>
  <w:style w:type="paragraph" w:styleId="Pedmtkomente">
    <w:name w:val="annotation subject"/>
    <w:basedOn w:val="Textkomente"/>
    <w:next w:val="Textkomente"/>
    <w:link w:val="PedmtkomenteChar"/>
    <w:uiPriority w:val="99"/>
    <w:semiHidden/>
    <w:unhideWhenUsed/>
    <w:rsid w:val="00DA5689"/>
    <w:rPr>
      <w:b/>
      <w:bCs/>
    </w:rPr>
  </w:style>
  <w:style w:type="character" w:customStyle="1" w:styleId="PedmtkomenteChar">
    <w:name w:val="Předmět komentáře Char"/>
    <w:basedOn w:val="TextkomenteChar"/>
    <w:link w:val="Pedmtkomente"/>
    <w:uiPriority w:val="99"/>
    <w:semiHidden/>
    <w:rsid w:val="00DA5689"/>
    <w:rPr>
      <w:b/>
      <w:bCs/>
      <w:sz w:val="20"/>
      <w:szCs w:val="20"/>
    </w:rPr>
  </w:style>
  <w:style w:type="paragraph" w:styleId="Textbubliny">
    <w:name w:val="Balloon Text"/>
    <w:basedOn w:val="Normln"/>
    <w:link w:val="TextbublinyChar"/>
    <w:uiPriority w:val="99"/>
    <w:semiHidden/>
    <w:unhideWhenUsed/>
    <w:rsid w:val="00DA56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5689"/>
    <w:rPr>
      <w:rFonts w:ascii="Tahoma" w:hAnsi="Tahoma" w:cs="Tahoma"/>
      <w:sz w:val="16"/>
      <w:szCs w:val="16"/>
    </w:rPr>
  </w:style>
  <w:style w:type="paragraph" w:styleId="Revize">
    <w:name w:val="Revision"/>
    <w:hidden/>
    <w:uiPriority w:val="99"/>
    <w:semiHidden/>
    <w:rsid w:val="00D5607E"/>
    <w:pPr>
      <w:spacing w:after="0" w:line="240" w:lineRule="auto"/>
    </w:pPr>
  </w:style>
  <w:style w:type="paragraph" w:styleId="Bibliografie">
    <w:name w:val="Bibliography"/>
    <w:basedOn w:val="Normln"/>
    <w:next w:val="Normln"/>
    <w:uiPriority w:val="37"/>
    <w:unhideWhenUsed/>
    <w:rsid w:val="00930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665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66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665D"/>
    <w:pPr>
      <w:ind w:left="720"/>
      <w:contextualSpacing/>
    </w:pPr>
  </w:style>
  <w:style w:type="character" w:styleId="Zdraznnjemn">
    <w:name w:val="Subtle Emphasis"/>
    <w:basedOn w:val="Standardnpsmoodstavce"/>
    <w:uiPriority w:val="19"/>
    <w:qFormat/>
    <w:rsid w:val="0096665D"/>
    <w:rPr>
      <w:i/>
      <w:iCs/>
      <w:color w:val="808080" w:themeColor="text1" w:themeTint="7F"/>
    </w:rPr>
  </w:style>
  <w:style w:type="paragraph" w:styleId="Bezmezer">
    <w:name w:val="No Spacing"/>
    <w:uiPriority w:val="1"/>
    <w:qFormat/>
    <w:rsid w:val="0096665D"/>
    <w:pPr>
      <w:spacing w:after="0" w:line="240" w:lineRule="auto"/>
    </w:pPr>
  </w:style>
  <w:style w:type="character" w:customStyle="1" w:styleId="apple-converted-space">
    <w:name w:val="apple-converted-space"/>
    <w:basedOn w:val="Standardnpsmoodstavce"/>
    <w:rsid w:val="00A37813"/>
  </w:style>
  <w:style w:type="character" w:styleId="Hypertextovodkaz">
    <w:name w:val="Hyperlink"/>
    <w:basedOn w:val="Standardnpsmoodstavce"/>
    <w:uiPriority w:val="99"/>
    <w:unhideWhenUsed/>
    <w:rsid w:val="00186C00"/>
    <w:rPr>
      <w:color w:val="0000FF"/>
      <w:u w:val="single"/>
    </w:rPr>
  </w:style>
  <w:style w:type="character" w:styleId="Odkaznakoment">
    <w:name w:val="annotation reference"/>
    <w:basedOn w:val="Standardnpsmoodstavce"/>
    <w:uiPriority w:val="99"/>
    <w:semiHidden/>
    <w:unhideWhenUsed/>
    <w:rsid w:val="00DA5689"/>
    <w:rPr>
      <w:sz w:val="16"/>
      <w:szCs w:val="16"/>
    </w:rPr>
  </w:style>
  <w:style w:type="paragraph" w:styleId="Textkomente">
    <w:name w:val="annotation text"/>
    <w:basedOn w:val="Normln"/>
    <w:link w:val="TextkomenteChar"/>
    <w:uiPriority w:val="99"/>
    <w:semiHidden/>
    <w:unhideWhenUsed/>
    <w:rsid w:val="00DA5689"/>
    <w:pPr>
      <w:spacing w:line="240" w:lineRule="auto"/>
    </w:pPr>
    <w:rPr>
      <w:sz w:val="20"/>
      <w:szCs w:val="20"/>
    </w:rPr>
  </w:style>
  <w:style w:type="character" w:customStyle="1" w:styleId="TextkomenteChar">
    <w:name w:val="Text komentáře Char"/>
    <w:basedOn w:val="Standardnpsmoodstavce"/>
    <w:link w:val="Textkomente"/>
    <w:uiPriority w:val="99"/>
    <w:semiHidden/>
    <w:rsid w:val="00DA5689"/>
    <w:rPr>
      <w:sz w:val="20"/>
      <w:szCs w:val="20"/>
    </w:rPr>
  </w:style>
  <w:style w:type="paragraph" w:styleId="Pedmtkomente">
    <w:name w:val="annotation subject"/>
    <w:basedOn w:val="Textkomente"/>
    <w:next w:val="Textkomente"/>
    <w:link w:val="PedmtkomenteChar"/>
    <w:uiPriority w:val="99"/>
    <w:semiHidden/>
    <w:unhideWhenUsed/>
    <w:rsid w:val="00DA5689"/>
    <w:rPr>
      <w:b/>
      <w:bCs/>
    </w:rPr>
  </w:style>
  <w:style w:type="character" w:customStyle="1" w:styleId="PedmtkomenteChar">
    <w:name w:val="Předmět komentáře Char"/>
    <w:basedOn w:val="TextkomenteChar"/>
    <w:link w:val="Pedmtkomente"/>
    <w:uiPriority w:val="99"/>
    <w:semiHidden/>
    <w:rsid w:val="00DA5689"/>
    <w:rPr>
      <w:b/>
      <w:bCs/>
      <w:sz w:val="20"/>
      <w:szCs w:val="20"/>
    </w:rPr>
  </w:style>
  <w:style w:type="paragraph" w:styleId="Textbubliny">
    <w:name w:val="Balloon Text"/>
    <w:basedOn w:val="Normln"/>
    <w:link w:val="TextbublinyChar"/>
    <w:uiPriority w:val="99"/>
    <w:semiHidden/>
    <w:unhideWhenUsed/>
    <w:rsid w:val="00DA56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5689"/>
    <w:rPr>
      <w:rFonts w:ascii="Tahoma" w:hAnsi="Tahoma" w:cs="Tahoma"/>
      <w:sz w:val="16"/>
      <w:szCs w:val="16"/>
    </w:rPr>
  </w:style>
  <w:style w:type="paragraph" w:styleId="Revize">
    <w:name w:val="Revision"/>
    <w:hidden/>
    <w:uiPriority w:val="99"/>
    <w:semiHidden/>
    <w:rsid w:val="00D5607E"/>
    <w:pPr>
      <w:spacing w:after="0" w:line="240" w:lineRule="auto"/>
    </w:pPr>
  </w:style>
  <w:style w:type="paragraph" w:styleId="Bibliografie">
    <w:name w:val="Bibliography"/>
    <w:basedOn w:val="Normln"/>
    <w:next w:val="Normln"/>
    <w:uiPriority w:val="37"/>
    <w:unhideWhenUsed/>
    <w:rsid w:val="0093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74278">
      <w:bodyDiv w:val="1"/>
      <w:marLeft w:val="0"/>
      <w:marRight w:val="0"/>
      <w:marTop w:val="0"/>
      <w:marBottom w:val="0"/>
      <w:divBdr>
        <w:top w:val="none" w:sz="0" w:space="0" w:color="auto"/>
        <w:left w:val="none" w:sz="0" w:space="0" w:color="auto"/>
        <w:bottom w:val="none" w:sz="0" w:space="0" w:color="auto"/>
        <w:right w:val="none" w:sz="0" w:space="0" w:color="auto"/>
      </w:divBdr>
    </w:div>
    <w:div w:id="1271552140">
      <w:bodyDiv w:val="1"/>
      <w:marLeft w:val="0"/>
      <w:marRight w:val="0"/>
      <w:marTop w:val="0"/>
      <w:marBottom w:val="0"/>
      <w:divBdr>
        <w:top w:val="none" w:sz="0" w:space="0" w:color="auto"/>
        <w:left w:val="none" w:sz="0" w:space="0" w:color="auto"/>
        <w:bottom w:val="none" w:sz="0" w:space="0" w:color="auto"/>
        <w:right w:val="none" w:sz="0" w:space="0" w:color="auto"/>
      </w:divBdr>
    </w:div>
    <w:div w:id="15446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ranostaj.cz/hra4067" TargetMode="External"/><Relationship Id="rId4" Type="http://schemas.microsoft.com/office/2007/relationships/stylesWithEffects" Target="stylesWithEffects.xml"/><Relationship Id="rId9" Type="http://schemas.openxmlformats.org/officeDocument/2006/relationships/hyperlink" Target="http://www.zspeska.cz/2-stupen/ucebni-materialy/cesky-jazyk/slovni-druh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E574-F14A-4F61-B494-FB788AA5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1238</Words>
  <Characters>7307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dc:creator>
  <cp:lastModifiedBy>Veronika</cp:lastModifiedBy>
  <cp:revision>3</cp:revision>
  <dcterms:created xsi:type="dcterms:W3CDTF">2016-10-15T14:52:00Z</dcterms:created>
  <dcterms:modified xsi:type="dcterms:W3CDTF">2016-12-10T11:34:00Z</dcterms:modified>
</cp:coreProperties>
</file>