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3686"/>
        <w:gridCol w:w="5670"/>
        <w:gridCol w:w="284"/>
      </w:tblGrid>
      <w:tr w:rsidR="0068661F" w:rsidTr="000C0232">
        <w:trPr>
          <w:gridAfter w:val="1"/>
          <w:wAfter w:w="284" w:type="dxa"/>
          <w:trHeight w:hRule="exact" w:val="2835"/>
        </w:trPr>
        <w:tc>
          <w:tcPr>
            <w:tcW w:w="9640" w:type="dxa"/>
            <w:gridSpan w:val="3"/>
          </w:tcPr>
          <w:p w:rsidR="0068661F" w:rsidRDefault="0068661F" w:rsidP="000C0232">
            <w:pPr>
              <w:pStyle w:val="Rovnice"/>
              <w:tabs>
                <w:tab w:val="clear" w:pos="4253"/>
                <w:tab w:val="clear" w:pos="8505"/>
              </w:tabs>
              <w:spacing w:after="0" w:line="240" w:lineRule="auto"/>
              <w:rPr>
                <w:rFonts w:ascii="Arial Narrow" w:hAnsi="Arial Narrow" w:cs="Arial Narrow"/>
                <w:bCs w:val="0"/>
                <w:iCs w:val="0"/>
              </w:rPr>
            </w:pPr>
          </w:p>
        </w:tc>
      </w:tr>
      <w:tr w:rsidR="0068661F" w:rsidTr="000C0232">
        <w:trPr>
          <w:gridBefore w:val="1"/>
          <w:wBefore w:w="284" w:type="dxa"/>
          <w:trHeight w:hRule="exact" w:val="2835"/>
        </w:trPr>
        <w:tc>
          <w:tcPr>
            <w:tcW w:w="9640" w:type="dxa"/>
            <w:gridSpan w:val="3"/>
            <w:vAlign w:val="center"/>
          </w:tcPr>
          <w:p w:rsidR="0068661F" w:rsidRDefault="0068661F" w:rsidP="000C023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</w:rPr>
            </w:pP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t>Podstatná jména – vzory (úvodní seznámení se vzory a jejich významem)</w:t>
            </w:r>
          </w:p>
          <w:p w:rsidR="0068661F" w:rsidRDefault="0068661F" w:rsidP="000C023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</w:rPr>
            </w:pPr>
            <w:r>
              <w:rPr>
                <w:rFonts w:ascii="Arial Narrow" w:hAnsi="Arial Narrow" w:cs="Arial Narrow"/>
                <w:bCs/>
                <w:sz w:val="40"/>
                <w:szCs w:val="40"/>
              </w:rPr>
              <w:t>Didaktika českého jazyka B</w:t>
            </w:r>
          </w:p>
        </w:tc>
      </w:tr>
      <w:tr w:rsidR="0068661F" w:rsidTr="000C0232">
        <w:trPr>
          <w:gridBefore w:val="1"/>
          <w:wBefore w:w="284" w:type="dxa"/>
          <w:trHeight w:hRule="exact" w:val="567"/>
        </w:trPr>
        <w:tc>
          <w:tcPr>
            <w:tcW w:w="9640" w:type="dxa"/>
            <w:gridSpan w:val="3"/>
          </w:tcPr>
          <w:p w:rsidR="0068661F" w:rsidRDefault="0068661F" w:rsidP="000C0232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68661F" w:rsidTr="000C0232">
        <w:trPr>
          <w:gridBefore w:val="1"/>
          <w:wBefore w:w="284" w:type="dxa"/>
          <w:trHeight w:hRule="exact" w:val="1418"/>
        </w:trPr>
        <w:tc>
          <w:tcPr>
            <w:tcW w:w="9640" w:type="dxa"/>
            <w:gridSpan w:val="3"/>
            <w:vAlign w:val="center"/>
          </w:tcPr>
          <w:p w:rsidR="0068661F" w:rsidRDefault="0068661F" w:rsidP="000C0232">
            <w:pPr>
              <w:spacing w:after="0" w:line="240" w:lineRule="auto"/>
              <w:jc w:val="center"/>
              <w:rPr>
                <w:rFonts w:ascii="Arial Narrow" w:hAnsi="Arial Narrow" w:cs="Arial Narrow"/>
                <w:sz w:val="40"/>
                <w:szCs w:val="40"/>
              </w:rPr>
            </w:pPr>
            <w:r>
              <w:rPr>
                <w:rFonts w:ascii="Arial Narrow" w:hAnsi="Arial Narrow" w:cs="Arial Narrow"/>
                <w:sz w:val="40"/>
                <w:szCs w:val="40"/>
              </w:rPr>
              <w:t xml:space="preserve"> Sabina Gábová</w:t>
            </w:r>
          </w:p>
        </w:tc>
      </w:tr>
      <w:tr w:rsidR="0068661F" w:rsidTr="000C0232">
        <w:trPr>
          <w:gridBefore w:val="1"/>
          <w:wBefore w:w="284" w:type="dxa"/>
          <w:trHeight w:hRule="exact" w:val="3969"/>
        </w:trPr>
        <w:tc>
          <w:tcPr>
            <w:tcW w:w="9640" w:type="dxa"/>
            <w:gridSpan w:val="3"/>
            <w:tcBorders>
              <w:bottom w:val="single" w:sz="8" w:space="0" w:color="auto"/>
            </w:tcBorders>
          </w:tcPr>
          <w:p w:rsidR="0068661F" w:rsidRDefault="0068661F" w:rsidP="000C0232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68661F" w:rsidTr="0068661F">
        <w:trPr>
          <w:gridBefore w:val="1"/>
          <w:wBefore w:w="284" w:type="dxa"/>
          <w:trHeight w:hRule="exact" w:val="108"/>
        </w:trPr>
        <w:tc>
          <w:tcPr>
            <w:tcW w:w="3686" w:type="dxa"/>
            <w:tcBorders>
              <w:top w:val="single" w:sz="8" w:space="0" w:color="auto"/>
            </w:tcBorders>
          </w:tcPr>
          <w:p w:rsidR="0068661F" w:rsidRDefault="0068661F" w:rsidP="000C0232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auto"/>
            </w:tcBorders>
          </w:tcPr>
          <w:p w:rsidR="0068661F" w:rsidRDefault="0068661F" w:rsidP="000C0232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68661F" w:rsidRPr="00826886" w:rsidTr="0068661F">
        <w:trPr>
          <w:gridBefore w:val="1"/>
          <w:wBefore w:w="284" w:type="dxa"/>
          <w:trHeight w:hRule="exact" w:val="1030"/>
        </w:trPr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:rsidR="0068661F" w:rsidRDefault="0068661F" w:rsidP="000C0232">
            <w:pPr>
              <w:spacing w:after="0" w:line="240" w:lineRule="auto"/>
              <w:ind w:left="284" w:right="284"/>
              <w:rPr>
                <w:rFonts w:ascii="Arial Narrow" w:hAnsi="Arial Narrow" w:cs="Arial Narrow"/>
                <w:sz w:val="32"/>
                <w:szCs w:val="32"/>
              </w:rPr>
            </w:pPr>
            <w:r>
              <w:rPr>
                <w:rFonts w:ascii="Arial Narrow" w:hAnsi="Arial Narrow" w:cs="Arial Narrow"/>
                <w:sz w:val="32"/>
                <w:szCs w:val="32"/>
              </w:rPr>
              <w:t>3. ročník, U1ST</w:t>
            </w:r>
          </w:p>
          <w:p w:rsidR="0068661F" w:rsidRDefault="00E924EE" w:rsidP="000C0232">
            <w:pPr>
              <w:spacing w:after="0" w:line="240" w:lineRule="auto"/>
              <w:ind w:left="284" w:right="284"/>
              <w:rPr>
                <w:rFonts w:ascii="Arial Narrow" w:hAnsi="Arial Narrow" w:cs="Arial Narrow"/>
                <w:sz w:val="32"/>
                <w:szCs w:val="32"/>
              </w:rPr>
            </w:pPr>
            <w:r>
              <w:rPr>
                <w:rFonts w:ascii="Arial Narrow" w:hAnsi="Arial Narrow" w:cs="Arial Narrow"/>
                <w:sz w:val="32"/>
                <w:szCs w:val="32"/>
              </w:rPr>
              <w:t>10</w:t>
            </w:r>
            <w:r w:rsidR="0068661F">
              <w:rPr>
                <w:rFonts w:ascii="Arial Narrow" w:hAnsi="Arial Narrow" w:cs="Arial Narrow"/>
                <w:sz w:val="32"/>
                <w:szCs w:val="32"/>
              </w:rPr>
              <w:t>. října 2016</w:t>
            </w:r>
          </w:p>
        </w:tc>
        <w:tc>
          <w:tcPr>
            <w:tcW w:w="5954" w:type="dxa"/>
            <w:gridSpan w:val="2"/>
            <w:tcBorders>
              <w:left w:val="single" w:sz="8" w:space="0" w:color="auto"/>
            </w:tcBorders>
            <w:vAlign w:val="center"/>
          </w:tcPr>
          <w:p w:rsidR="0068661F" w:rsidRDefault="0068661F" w:rsidP="000C0232">
            <w:pPr>
              <w:spacing w:after="0" w:line="240" w:lineRule="auto"/>
              <w:ind w:right="284"/>
              <w:jc w:val="center"/>
              <w:rPr>
                <w:rFonts w:ascii="Arial" w:hAnsi="Arial"/>
                <w:position w:val="-10"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2C006366" wp14:editId="25F20F7B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-7620</wp:posOffset>
                  </wp:positionV>
                  <wp:extent cx="612775" cy="622300"/>
                  <wp:effectExtent l="0" t="0" r="0" b="6350"/>
                  <wp:wrapTight wrapText="bothSides">
                    <wp:wrapPolygon edited="0">
                      <wp:start x="0" y="0"/>
                      <wp:lineTo x="0" y="21159"/>
                      <wp:lineTo x="20817" y="21159"/>
                      <wp:lineTo x="20817" y="0"/>
                      <wp:lineTo x="0" y="0"/>
                    </wp:wrapPolygon>
                  </wp:wrapTight>
                  <wp:docPr id="2" name="Obrázek 2" descr="http://www.raplus.eu/image/logo-upol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aplus.eu/image/logo-upol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position w:val="-10"/>
                <w:sz w:val="28"/>
                <w:szCs w:val="28"/>
              </w:rPr>
              <w:t xml:space="preserve">UNIVERZITA PALACKÉHO V OLOMOUCI    </w:t>
            </w:r>
          </w:p>
          <w:p w:rsidR="0068661F" w:rsidRPr="00826886" w:rsidRDefault="0068661F" w:rsidP="000C0232">
            <w:pPr>
              <w:spacing w:after="0" w:line="240" w:lineRule="auto"/>
              <w:ind w:right="284"/>
              <w:jc w:val="center"/>
              <w:rPr>
                <w:position w:val="-10"/>
              </w:rPr>
            </w:pPr>
            <w:r>
              <w:rPr>
                <w:rFonts w:ascii="Arial" w:hAnsi="Arial"/>
                <w:position w:val="-10"/>
                <w:sz w:val="28"/>
                <w:szCs w:val="28"/>
              </w:rPr>
              <w:t>Pedagogická fakulta</w:t>
            </w:r>
          </w:p>
        </w:tc>
      </w:tr>
      <w:tr w:rsidR="0068661F" w:rsidTr="0068661F">
        <w:trPr>
          <w:gridBefore w:val="1"/>
          <w:wBefore w:w="284" w:type="dxa"/>
          <w:trHeight w:hRule="exact" w:val="264"/>
        </w:trPr>
        <w:tc>
          <w:tcPr>
            <w:tcW w:w="3686" w:type="dxa"/>
            <w:tcBorders>
              <w:bottom w:val="single" w:sz="8" w:space="0" w:color="auto"/>
            </w:tcBorders>
          </w:tcPr>
          <w:p w:rsidR="0068661F" w:rsidRDefault="0068661F" w:rsidP="000C0232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5954" w:type="dxa"/>
            <w:gridSpan w:val="2"/>
            <w:tcBorders>
              <w:bottom w:val="single" w:sz="8" w:space="0" w:color="auto"/>
            </w:tcBorders>
          </w:tcPr>
          <w:p w:rsidR="0068661F" w:rsidRDefault="0068661F" w:rsidP="000C0232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</w:tbl>
    <w:p w:rsidR="0068661F" w:rsidRDefault="0068661F">
      <w:pPr>
        <w:rPr>
          <w:b/>
          <w:sz w:val="30"/>
          <w:szCs w:val="30"/>
        </w:rPr>
      </w:pPr>
    </w:p>
    <w:p w:rsidR="002A5AAC" w:rsidRPr="004F5634" w:rsidRDefault="0068661F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</w:t>
      </w:r>
      <w:r w:rsidR="008A5A09">
        <w:rPr>
          <w:b/>
          <w:sz w:val="30"/>
          <w:szCs w:val="30"/>
        </w:rPr>
        <w:t>. CHARAKTERISTIKA</w:t>
      </w:r>
      <w:r w:rsidR="004F5634">
        <w:rPr>
          <w:b/>
          <w:sz w:val="30"/>
          <w:szCs w:val="30"/>
        </w:rPr>
        <w:t xml:space="preserve"> VYUČOVACÍ HODIN</w:t>
      </w:r>
      <w:r w:rsidR="008A5A09"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0465E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="00C92D18">
              <w:rPr>
                <w:sz w:val="26"/>
                <w:szCs w:val="26"/>
              </w:rPr>
              <w:t xml:space="preserve"> Podstatná jména – vzory </w:t>
            </w:r>
          </w:p>
          <w:p w:rsidR="004F5634" w:rsidRPr="004F5634" w:rsidRDefault="004F5634" w:rsidP="00C92D18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C92D18">
              <w:rPr>
                <w:sz w:val="26"/>
                <w:szCs w:val="26"/>
              </w:rPr>
              <w:t>Úvodní seznámení se vzory podstatných jmen a jejich významem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 w:rsidR="00340B71">
              <w:t xml:space="preserve"> 2</w:t>
            </w:r>
            <w:r>
              <w:t>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 w:rsidR="00340B71">
              <w:t xml:space="preserve"> 4</w:t>
            </w:r>
            <w:r>
              <w:t>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 w:rsidR="00340B71">
              <w:t xml:space="preserve"> 24</w:t>
            </w:r>
          </w:p>
          <w:p w:rsidR="00340B71" w:rsidRPr="00C92D18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</w:t>
            </w:r>
            <w:r w:rsidR="00340B71" w:rsidRPr="00340B71">
              <w:rPr>
                <w:rFonts w:cstheme="minorHAnsi"/>
                <w:szCs w:val="24"/>
              </w:rPr>
              <w:t>Pochopit význam vzorů podstatných jmen a jejich užití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>
              <w:t>operuje s obecně užívanými termíny, uvádí věci do souvislostí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formuluje a vyjadřuje své myšlenky a názory, vyjadřuje se výstižně</w:t>
            </w:r>
          </w:p>
          <w:p w:rsidR="004F5634" w:rsidRPr="00B66B2D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>
              <w:t>vytváří si pozitivní představu o sobě samém, která podporuje jeho sebedůvěru a samostatný rozvoj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 xml:space="preserve">slovní (motivační rozhovor, vysvětlování, práce s textem) metody </w:t>
            </w:r>
            <w:proofErr w:type="spellStart"/>
            <w:r>
              <w:t>dovednostně</w:t>
            </w:r>
            <w:proofErr w:type="spellEnd"/>
            <w:r>
              <w:t xml:space="preserve"> praktické (manipulování), metody řešení problémů (kladení problémových otázek)</w:t>
            </w:r>
            <w:r w:rsidR="00340B71">
              <w:t>, práce s textem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>fro</w:t>
            </w:r>
            <w:r w:rsidR="00E348C5">
              <w:t>ntální výuka, samostatná práce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E348C5" w:rsidRPr="00E348C5">
              <w:t>motivační básnička, pracovní list, kartičky s podstatnými jmény, tabule, magnety, sešit, psací potřeby, barevné pastelky.</w:t>
            </w:r>
            <w:r w:rsidR="00E348C5">
              <w:rPr>
                <w:b/>
              </w:rPr>
              <w:t xml:space="preserve"> </w:t>
            </w:r>
          </w:p>
          <w:p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:rsidR="002A5AAC" w:rsidRDefault="002A5AAC" w:rsidP="002A5AAC">
      <w:pPr>
        <w:pStyle w:val="Bezmezer"/>
        <w:rPr>
          <w:b/>
        </w:rPr>
      </w:pPr>
    </w:p>
    <w:p w:rsidR="004F5634" w:rsidRPr="004F5634" w:rsidRDefault="004F5634" w:rsidP="004F5634">
      <w:pPr>
        <w:rPr>
          <w:b/>
          <w:sz w:val="30"/>
          <w:szCs w:val="30"/>
        </w:rPr>
      </w:pPr>
      <w:r>
        <w:rPr>
          <w:b/>
        </w:rPr>
        <w:br w:type="column"/>
      </w:r>
      <w:r w:rsidR="008A5A09">
        <w:rPr>
          <w:b/>
          <w:sz w:val="30"/>
          <w:szCs w:val="30"/>
        </w:rPr>
        <w:t>B. S</w:t>
      </w:r>
      <w:r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425428" w:rsidTr="0042542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425428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425428" w:rsidTr="005953C3">
        <w:tc>
          <w:tcPr>
            <w:tcW w:w="675" w:type="dxa"/>
          </w:tcPr>
          <w:p w:rsidR="00425428" w:rsidRDefault="00425428" w:rsidP="005953C3">
            <w:r>
              <w:t>1´</w:t>
            </w:r>
          </w:p>
        </w:tc>
        <w:tc>
          <w:tcPr>
            <w:tcW w:w="6237" w:type="dxa"/>
          </w:tcPr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</w:p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:rsidR="00172E80" w:rsidRPr="00720F2D" w:rsidRDefault="00172E80" w:rsidP="00172E80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300" w:type="dxa"/>
          </w:tcPr>
          <w:p w:rsidR="00425428" w:rsidRDefault="00425428" w:rsidP="005953C3"/>
        </w:tc>
      </w:tr>
      <w:tr w:rsidR="00425428" w:rsidRPr="00361A1D" w:rsidTr="005953C3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5953C3">
            <w:pPr>
              <w:rPr>
                <w:b/>
              </w:rPr>
            </w:pPr>
            <w:r>
              <w:rPr>
                <w:b/>
              </w:rPr>
              <w:t>MOTIVACE</w:t>
            </w:r>
          </w:p>
        </w:tc>
      </w:tr>
      <w:tr w:rsidR="00CA7D05" w:rsidTr="00720F2D">
        <w:tc>
          <w:tcPr>
            <w:tcW w:w="675" w:type="dxa"/>
          </w:tcPr>
          <w:p w:rsidR="00CA7D05" w:rsidRDefault="00E05EEE">
            <w:r>
              <w:t>2</w:t>
            </w:r>
            <w:r w:rsidR="00CA7D05">
              <w:t>´</w:t>
            </w:r>
          </w:p>
          <w:p w:rsidR="00E05EEE" w:rsidRDefault="00E05EEE"/>
          <w:p w:rsidR="00E05EEE" w:rsidRDefault="00E05EEE"/>
          <w:p w:rsidR="00E05EEE" w:rsidRDefault="00E05EEE"/>
          <w:p w:rsidR="00E05EEE" w:rsidRDefault="00E05EEE"/>
          <w:p w:rsidR="00E05EEE" w:rsidRDefault="00E05EEE"/>
          <w:p w:rsidR="00E05EEE" w:rsidRDefault="00E05EEE"/>
          <w:p w:rsidR="00E05EEE" w:rsidRDefault="00E05EEE"/>
          <w:p w:rsidR="00E05EEE" w:rsidRDefault="00E05EEE"/>
          <w:p w:rsidR="00E05EEE" w:rsidRDefault="00E05EEE"/>
          <w:p w:rsidR="00E05EEE" w:rsidRDefault="00E05EEE"/>
          <w:p w:rsidR="00E05EEE" w:rsidRDefault="00E05EEE"/>
          <w:p w:rsidR="00E05EEE" w:rsidRDefault="00E05EEE"/>
          <w:p w:rsidR="00E05EEE" w:rsidRDefault="00E05EEE"/>
          <w:p w:rsidR="00E05EEE" w:rsidRDefault="00E05EEE"/>
          <w:p w:rsidR="00E05EEE" w:rsidRDefault="00E05EEE"/>
          <w:p w:rsidR="00E05EEE" w:rsidRDefault="00E05EEE"/>
          <w:p w:rsidR="00E05EEE" w:rsidRDefault="00E05EEE"/>
          <w:p w:rsidR="00E05EEE" w:rsidRDefault="00E05EEE"/>
          <w:p w:rsidR="00E05EEE" w:rsidRDefault="00E05EEE"/>
          <w:p w:rsidR="00E05EEE" w:rsidRDefault="00E05EEE"/>
          <w:p w:rsidR="00E05EEE" w:rsidRDefault="00E05EEE"/>
          <w:p w:rsidR="00E05EEE" w:rsidRDefault="00E05EEE"/>
          <w:p w:rsidR="00E05EEE" w:rsidRDefault="00E05EEE"/>
          <w:p w:rsidR="00E05EEE" w:rsidRDefault="00E05EEE"/>
          <w:p w:rsidR="00E05EEE" w:rsidRDefault="00E05EEE"/>
          <w:p w:rsidR="00E05EEE" w:rsidRDefault="00E05EEE"/>
          <w:p w:rsidR="00E05EEE" w:rsidRDefault="00F87531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32689</wp:posOffset>
                      </wp:positionV>
                      <wp:extent cx="5852160" cy="0"/>
                      <wp:effectExtent l="0" t="0" r="15240" b="1905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2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9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pt,2.55pt" to="455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" strokecolor="black [3040]"/>
                  </w:pict>
                </mc:Fallback>
              </mc:AlternateContent>
            </w:r>
          </w:p>
          <w:p w:rsidR="00E05EEE" w:rsidRDefault="00E05EEE">
            <w:r>
              <w:t>5´</w:t>
            </w:r>
          </w:p>
          <w:p w:rsidR="00E05EEE" w:rsidRDefault="00E05EEE"/>
          <w:p w:rsidR="00E05EEE" w:rsidRDefault="00E05EEE"/>
          <w:p w:rsidR="00E05EEE" w:rsidRDefault="00E05EEE"/>
          <w:p w:rsidR="00E05EEE" w:rsidRDefault="00E05EEE"/>
        </w:tc>
        <w:tc>
          <w:tcPr>
            <w:tcW w:w="6237" w:type="dxa"/>
          </w:tcPr>
          <w:p w:rsidR="00F23140" w:rsidRDefault="00F23140" w:rsidP="00CA7D05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  <w:i/>
              </w:rPr>
            </w:pPr>
            <w:r>
              <w:rPr>
                <w:b/>
                <w:i/>
              </w:rPr>
              <w:t>MOTIVAČNÍ BÁSNIČKA</w:t>
            </w:r>
          </w:p>
          <w:p w:rsidR="00F23140" w:rsidRDefault="00F23140" w:rsidP="00F23140">
            <w:pPr>
              <w:pStyle w:val="Bezmezer"/>
              <w:rPr>
                <w:rStyle w:val="Siln"/>
                <w:rFonts w:cstheme="minorHAnsi"/>
                <w:color w:val="333333"/>
              </w:rPr>
            </w:pP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rPr>
                <w:rStyle w:val="Siln"/>
                <w:rFonts w:cstheme="minorHAnsi"/>
                <w:color w:val="333333"/>
              </w:rPr>
              <w:t>Pro maminku k svátku  (Renáta Ciencialová)</w:t>
            </w: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>Maminko, máš dneska svátek</w:t>
            </w: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>a proto chtěl bych ti přát.</w:t>
            </w: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>Obejmout tě kolem krku,</w:t>
            </w: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>na líčko ti pusu dát.</w:t>
            </w: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> </w:t>
            </w: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>Děkuji ti za tvou péči</w:t>
            </w: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>za laskavost velikou.</w:t>
            </w: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>Nevím, kde ses naučila</w:t>
            </w: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>být tak hodnou maminkou.</w:t>
            </w: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> </w:t>
            </w: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>Pomáháš mi při učení,</w:t>
            </w: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>vaříš, pereš, uklízíš.</w:t>
            </w: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>Celý den mě opatruješ</w:t>
            </w: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>o mém zdraví všechno víš.</w:t>
            </w: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> </w:t>
            </w: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>Když mě někdy něco bolí</w:t>
            </w: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 xml:space="preserve">pofoukáš </w:t>
            </w:r>
            <w:proofErr w:type="gramStart"/>
            <w:r w:rsidRPr="00F23140">
              <w:t>mě</w:t>
            </w:r>
            <w:proofErr w:type="gramEnd"/>
            <w:r w:rsidRPr="00F23140">
              <w:t xml:space="preserve"> bolístku.</w:t>
            </w: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>Přivineš mě k sobě pevně,</w:t>
            </w: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>pohladíš mě na líčku.</w:t>
            </w: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> </w:t>
            </w: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>Nevím jak ti poděkovat</w:t>
            </w: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>neumím řeč dospělých.</w:t>
            </w:r>
          </w:p>
          <w:p w:rsidR="00F23140" w:rsidRP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>Snesl bych ti modré z nebe,</w:t>
            </w:r>
          </w:p>
          <w:p w:rsidR="00F23140" w:rsidRDefault="00F23140" w:rsidP="00F23140">
            <w:pPr>
              <w:pStyle w:val="Bezmez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</w:pPr>
            <w:r w:rsidRPr="00F23140">
              <w:t>tisíc hvězd a ještě víc.</w:t>
            </w:r>
            <w:r>
              <w:rPr>
                <w:rStyle w:val="Znakapoznpodarou"/>
              </w:rPr>
              <w:footnoteReference w:id="1"/>
            </w:r>
          </w:p>
          <w:p w:rsidR="00F23140" w:rsidRPr="00F23140" w:rsidRDefault="00F23140" w:rsidP="00F23140">
            <w:pPr>
              <w:pStyle w:val="Bezmezer"/>
            </w:pPr>
          </w:p>
          <w:p w:rsidR="00CA7D05" w:rsidRPr="00720F2D" w:rsidRDefault="00425428" w:rsidP="00CA7D05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  <w:i/>
              </w:rPr>
            </w:pPr>
            <w:r>
              <w:rPr>
                <w:b/>
              </w:rPr>
              <w:t>MOTIVA</w:t>
            </w:r>
            <w:r w:rsidR="001508ED">
              <w:rPr>
                <w:b/>
              </w:rPr>
              <w:t>ČNÍ</w:t>
            </w:r>
            <w:r w:rsidR="00CA7D05" w:rsidRPr="00720F2D">
              <w:rPr>
                <w:b/>
              </w:rPr>
              <w:t xml:space="preserve"> ROZHOVOR: </w:t>
            </w:r>
            <w:r w:rsidR="000D4812">
              <w:rPr>
                <w:b/>
                <w:i/>
              </w:rPr>
              <w:t>Kdo je tvůj vzor?</w:t>
            </w:r>
          </w:p>
          <w:p w:rsidR="0006026F" w:rsidRDefault="00F23140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Jak se vám básnička líbí?</w:t>
            </w:r>
          </w:p>
          <w:p w:rsidR="000D4812" w:rsidRPr="0006026F" w:rsidRDefault="000D4812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Co chtěl autor básničkou říct?</w:t>
            </w:r>
          </w:p>
          <w:p w:rsidR="00CA7D05" w:rsidRPr="00720F2D" w:rsidRDefault="00F23140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</w:pPr>
            <w:r>
              <w:rPr>
                <w:i/>
              </w:rPr>
              <w:t>Je pro vás vaše maminka vzorem?</w:t>
            </w:r>
          </w:p>
          <w:p w:rsidR="00CA7D05" w:rsidRDefault="00F23140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Co to znamená: „být pro někoho vzorem“?</w:t>
            </w:r>
          </w:p>
          <w:p w:rsidR="00F23140" w:rsidRDefault="00F23140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Jaké další vzory v životě máte?</w:t>
            </w:r>
          </w:p>
          <w:p w:rsidR="00F23140" w:rsidRDefault="00F23140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V čem jsou pro vás vzorem?</w:t>
            </w:r>
          </w:p>
          <w:p w:rsidR="00ED70C6" w:rsidRDefault="00ED70C6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K čemu je dobré mít svůj vzor?</w:t>
            </w:r>
          </w:p>
          <w:p w:rsidR="00D80A90" w:rsidRPr="009458C6" w:rsidRDefault="00F23140" w:rsidP="009458C6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Víte, že i podstatná jména mají svoje vzory</w:t>
            </w:r>
            <w:r w:rsidR="000920FE">
              <w:rPr>
                <w:i/>
              </w:rPr>
              <w:t>,</w:t>
            </w:r>
            <w:r w:rsidR="00D80A90">
              <w:rPr>
                <w:i/>
              </w:rPr>
              <w:t xml:space="preserve"> podle kterých se chovají</w:t>
            </w:r>
            <w:r>
              <w:rPr>
                <w:i/>
              </w:rPr>
              <w:t>?</w:t>
            </w:r>
          </w:p>
        </w:tc>
        <w:tc>
          <w:tcPr>
            <w:tcW w:w="2300" w:type="dxa"/>
          </w:tcPr>
          <w:p w:rsidR="00CA7D05" w:rsidRDefault="00CA7D05"/>
        </w:tc>
      </w:tr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425428" w:rsidTr="006E6339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Default="00DC73F1" w:rsidP="00425428">
            <w:r>
              <w:rPr>
                <w:b/>
              </w:rPr>
              <w:t>DEFINICE NOVÉHO UČIVA</w:t>
            </w:r>
          </w:p>
        </w:tc>
      </w:tr>
      <w:tr w:rsidR="00653651" w:rsidTr="00DC73F1">
        <w:trPr>
          <w:trHeight w:val="60"/>
        </w:trPr>
        <w:tc>
          <w:tcPr>
            <w:tcW w:w="675" w:type="dxa"/>
          </w:tcPr>
          <w:p w:rsidR="00653651" w:rsidRDefault="00DC73F1" w:rsidP="002560A0">
            <w:r>
              <w:t>2‘</w:t>
            </w:r>
          </w:p>
          <w:p w:rsidR="00F87531" w:rsidRDefault="00F87531" w:rsidP="002560A0"/>
          <w:p w:rsidR="00F87531" w:rsidRDefault="00F87531" w:rsidP="002560A0"/>
          <w:p w:rsidR="00F87531" w:rsidRDefault="00F87531" w:rsidP="002560A0"/>
          <w:p w:rsidR="00F87531" w:rsidRDefault="00F87531" w:rsidP="002560A0"/>
          <w:p w:rsidR="00F87531" w:rsidRDefault="00F87531" w:rsidP="002560A0"/>
          <w:p w:rsidR="00F87531" w:rsidRDefault="00F87531" w:rsidP="002560A0"/>
          <w:p w:rsidR="00F87531" w:rsidRDefault="00F87531" w:rsidP="002560A0"/>
          <w:p w:rsidR="00F87531" w:rsidRDefault="00F87531" w:rsidP="002560A0"/>
          <w:p w:rsidR="00F87531" w:rsidRDefault="00F87531" w:rsidP="002560A0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-80811</wp:posOffset>
                      </wp:positionH>
                      <wp:positionV relativeFrom="paragraph">
                        <wp:posOffset>95471</wp:posOffset>
                      </wp:positionV>
                      <wp:extent cx="5852160" cy="0"/>
                      <wp:effectExtent l="0" t="0" r="15240" b="1905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2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7.5pt" to="454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" strokecolor="black [3040]"/>
                  </w:pict>
                </mc:Fallback>
              </mc:AlternateContent>
            </w:r>
          </w:p>
          <w:p w:rsidR="00F87531" w:rsidRDefault="00F87531" w:rsidP="002560A0">
            <w:r>
              <w:t>7‘</w:t>
            </w:r>
          </w:p>
        </w:tc>
        <w:tc>
          <w:tcPr>
            <w:tcW w:w="6237" w:type="dxa"/>
          </w:tcPr>
          <w:p w:rsidR="00DC73F1" w:rsidRDefault="00DC73F1" w:rsidP="00DC73F1">
            <w:pPr>
              <w:pStyle w:val="Odstavecseseznamem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 xml:space="preserve">ZAVEDENÍ POJMU: </w:t>
            </w:r>
          </w:p>
          <w:p w:rsidR="00DC73F1" w:rsidRPr="00715B8E" w:rsidRDefault="00DC73F1" w:rsidP="00DC73F1">
            <w:pPr>
              <w:pStyle w:val="Odstavecseseznamem"/>
              <w:numPr>
                <w:ilvl w:val="0"/>
                <w:numId w:val="21"/>
              </w:numPr>
            </w:pPr>
            <w:r w:rsidRPr="00715B8E">
              <w:t xml:space="preserve">Zavedení pojmu: </w:t>
            </w:r>
            <w:r w:rsidRPr="00715B8E">
              <w:rPr>
                <w:b/>
                <w:sz w:val="24"/>
              </w:rPr>
              <w:t>VZOR</w:t>
            </w:r>
          </w:p>
          <w:p w:rsidR="00DC73F1" w:rsidRPr="00715B8E" w:rsidRDefault="00DC73F1" w:rsidP="00DC73F1">
            <w:pPr>
              <w:pStyle w:val="Odstavecseseznamem"/>
              <w:numPr>
                <w:ilvl w:val="0"/>
                <w:numId w:val="21"/>
              </w:numPr>
              <w:rPr>
                <w:i/>
              </w:rPr>
            </w:pPr>
            <w:r w:rsidRPr="00715B8E">
              <w:rPr>
                <w:i/>
              </w:rPr>
              <w:t>Podstatná jména se skloňují různě: (bez) špačka, (u) stromu, (do) vesnice.</w:t>
            </w:r>
          </w:p>
          <w:p w:rsidR="00DC73F1" w:rsidRPr="00715B8E" w:rsidRDefault="00DC73F1" w:rsidP="00DC73F1">
            <w:pPr>
              <w:pStyle w:val="Odstavecseseznamem"/>
              <w:numPr>
                <w:ilvl w:val="0"/>
                <w:numId w:val="21"/>
              </w:numPr>
              <w:rPr>
                <w:i/>
              </w:rPr>
            </w:pPr>
            <w:r w:rsidRPr="00715B8E">
              <w:rPr>
                <w:i/>
              </w:rPr>
              <w:t xml:space="preserve">Celé skupiny z podstatných jmen se však skloňují stejně nebo téměř stejně. Z každé takové skupiny jmen vybíráme jedno a říkáme mu vzor. </w:t>
            </w:r>
          </w:p>
          <w:p w:rsidR="00DC73F1" w:rsidRDefault="00DC73F1" w:rsidP="00DC73F1">
            <w:pPr>
              <w:pStyle w:val="Odstavecseseznamem"/>
              <w:numPr>
                <w:ilvl w:val="0"/>
                <w:numId w:val="21"/>
              </w:numPr>
              <w:rPr>
                <w:i/>
              </w:rPr>
            </w:pPr>
            <w:r w:rsidRPr="00715B8E">
              <w:rPr>
                <w:i/>
              </w:rPr>
              <w:t>O ostatních podstatných jménech říkáme, že se podle toho vzoru skloňují.</w:t>
            </w:r>
            <w:r>
              <w:rPr>
                <w:rStyle w:val="Znakapoznpodarou"/>
                <w:i/>
              </w:rPr>
              <w:footnoteReference w:id="2"/>
            </w:r>
          </w:p>
          <w:p w:rsidR="00F87531" w:rsidRDefault="00F87531" w:rsidP="00F87531">
            <w:pPr>
              <w:pStyle w:val="Odstavecseseznamem"/>
              <w:rPr>
                <w:i/>
              </w:rPr>
            </w:pPr>
          </w:p>
          <w:p w:rsidR="00F87531" w:rsidRPr="00F234F2" w:rsidRDefault="00F87531" w:rsidP="00F87531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S</w:t>
            </w:r>
            <w:r w:rsidRPr="00F23FE4">
              <w:rPr>
                <w:b/>
              </w:rPr>
              <w:t>KLOŇOVÁNÍ PODLE VZORU MĚSTO:</w:t>
            </w:r>
          </w:p>
          <w:p w:rsidR="00F87531" w:rsidRDefault="00F87531" w:rsidP="00F87531">
            <w:pPr>
              <w:pStyle w:val="Odstavecseseznamem"/>
              <w:numPr>
                <w:ilvl w:val="0"/>
                <w:numId w:val="28"/>
              </w:numPr>
            </w:pPr>
            <w:r>
              <w:t>Názorná demonstrace toho, jaké koncovky píšeme při skloňování podstatných jmen podle vzoru město</w:t>
            </w:r>
          </w:p>
          <w:p w:rsidR="00F87531" w:rsidRDefault="00F87531" w:rsidP="00F87531">
            <w:pPr>
              <w:pStyle w:val="Odstavecseseznamem"/>
              <w:numPr>
                <w:ilvl w:val="0"/>
                <w:numId w:val="28"/>
              </w:numPr>
            </w:pPr>
            <w:r w:rsidRPr="00F23FE4">
              <w:t>Žáci si ne</w:t>
            </w:r>
            <w:r>
              <w:t>jprve s vyučujícím vyskloňují vzor město v jednotném i množném čísle podle tabule.</w:t>
            </w:r>
          </w:p>
          <w:p w:rsidR="00F87531" w:rsidRDefault="00F87531" w:rsidP="00F87531">
            <w:pPr>
              <w:pStyle w:val="Odstavecseseznamem"/>
              <w:numPr>
                <w:ilvl w:val="0"/>
                <w:numId w:val="28"/>
              </w:numPr>
            </w:pPr>
            <w:r>
              <w:t>Poté vyučující zadává další slova a žáci zkouší, jestli koncovky sedí ve všech pádech</w:t>
            </w:r>
          </w:p>
          <w:p w:rsidR="00F87531" w:rsidRPr="00F87531" w:rsidRDefault="00F87531" w:rsidP="00F87531">
            <w:pPr>
              <w:rPr>
                <w:i/>
              </w:rPr>
            </w:pPr>
            <w:r w:rsidRPr="00F23FE4">
              <w:rPr>
                <w:i/>
              </w:rPr>
              <w:t xml:space="preserve">Např. </w:t>
            </w:r>
            <w:r>
              <w:rPr>
                <w:i/>
              </w:rPr>
              <w:t>kladivo, umyvadlo, sloveso, zlato, kopyto, rameno, sedlo,….</w:t>
            </w:r>
          </w:p>
          <w:p w:rsidR="00DC73F1" w:rsidRDefault="00DC73F1" w:rsidP="00DC73F1">
            <w:pPr>
              <w:pStyle w:val="Odstavecseseznamem"/>
              <w:rPr>
                <w:i/>
              </w:rPr>
            </w:pPr>
          </w:p>
          <w:p w:rsidR="00172E80" w:rsidRPr="00172E80" w:rsidRDefault="00DC73F1" w:rsidP="000920FE">
            <w:pPr>
              <w:pStyle w:val="Odstavecseseznamem"/>
              <w:numPr>
                <w:ilvl w:val="0"/>
                <w:numId w:val="26"/>
              </w:numPr>
              <w:ind w:left="743" w:hanging="425"/>
            </w:pPr>
            <w:r w:rsidRPr="005F5DED">
              <w:t xml:space="preserve">Vzory nám ušetří moc práce. Nemusíme si pamatovat </w:t>
            </w:r>
            <w:r>
              <w:t xml:space="preserve">koncovky všech podstatných jmen. Nemusíme vědět, ve kterých slovech se píše na </w:t>
            </w:r>
            <w:proofErr w:type="gramStart"/>
            <w:r>
              <w:t>konci</w:t>
            </w:r>
            <w:proofErr w:type="gramEnd"/>
            <w:r>
              <w:t xml:space="preserve"> –</w:t>
            </w:r>
            <w:proofErr w:type="gramStart"/>
            <w:r>
              <w:t>i/-y</w:t>
            </w:r>
            <w:proofErr w:type="gramEnd"/>
            <w:r w:rsidRPr="005F5DED">
              <w:t xml:space="preserve"> ale stačí, když si zapamatujeme 14 vzorů</w:t>
            </w:r>
            <w:r>
              <w:t xml:space="preserve"> a jejich koncovky při skloňování</w:t>
            </w:r>
            <w:r w:rsidRPr="005F5DED">
              <w:t>.</w:t>
            </w:r>
            <w:r>
              <w:t xml:space="preserve"> Od nich si pak odvodíme koncovky slov, které se podle vzorů skloňují. </w:t>
            </w:r>
          </w:p>
        </w:tc>
        <w:tc>
          <w:tcPr>
            <w:tcW w:w="2300" w:type="dxa"/>
          </w:tcPr>
          <w:p w:rsidR="00653651" w:rsidRDefault="00653651" w:rsidP="000920FE"/>
          <w:p w:rsidR="00F87531" w:rsidRDefault="00F87531" w:rsidP="000920FE"/>
          <w:p w:rsidR="00F87531" w:rsidRDefault="00F87531" w:rsidP="000920FE"/>
          <w:p w:rsidR="00F87531" w:rsidRDefault="00F87531" w:rsidP="000920FE"/>
          <w:p w:rsidR="00F87531" w:rsidRDefault="00F87531" w:rsidP="000920FE"/>
          <w:p w:rsidR="00F87531" w:rsidRDefault="00F87531" w:rsidP="000920FE"/>
          <w:p w:rsidR="00F87531" w:rsidRDefault="00F87531" w:rsidP="000920FE"/>
          <w:p w:rsidR="00F87531" w:rsidRDefault="00F87531" w:rsidP="000920FE"/>
          <w:p w:rsidR="00F87531" w:rsidRDefault="00F87531" w:rsidP="000920FE"/>
          <w:p w:rsidR="00F87531" w:rsidRDefault="00F87531" w:rsidP="000920FE"/>
          <w:p w:rsidR="00F87531" w:rsidRPr="00F23FE4" w:rsidRDefault="00F87531" w:rsidP="00F87531">
            <w:r>
              <w:t xml:space="preserve">tabule s vyskloňovaným vzorem MĚSTO v jednotném i množném čísle. </w:t>
            </w:r>
          </w:p>
          <w:p w:rsidR="00F87531" w:rsidRDefault="00F87531" w:rsidP="000920FE"/>
        </w:tc>
      </w:tr>
    </w:tbl>
    <w:tbl>
      <w:tblPr>
        <w:tblStyle w:val="Mkatabulky"/>
        <w:tblpPr w:leftFromText="141" w:rightFromText="141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0920FE" w:rsidTr="000920F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0920FE" w:rsidRDefault="00DC73F1" w:rsidP="000920FE">
            <w:r>
              <w:rPr>
                <w:b/>
              </w:rPr>
              <w:t>VYVOZENÍ NOVÉHO UČIVA</w:t>
            </w:r>
          </w:p>
        </w:tc>
      </w:tr>
      <w:tr w:rsidR="000920FE" w:rsidTr="000920FE">
        <w:tc>
          <w:tcPr>
            <w:tcW w:w="675" w:type="dxa"/>
          </w:tcPr>
          <w:p w:rsidR="00D122FC" w:rsidRDefault="00DC73F1" w:rsidP="000920FE">
            <w:r>
              <w:t>5‘</w:t>
            </w:r>
          </w:p>
          <w:p w:rsidR="00D122FC" w:rsidRPr="00D122FC" w:rsidRDefault="00D122FC" w:rsidP="00D122FC"/>
          <w:p w:rsidR="00D122FC" w:rsidRPr="00D122FC" w:rsidRDefault="00D122FC" w:rsidP="00D122FC"/>
          <w:p w:rsidR="00D122FC" w:rsidRPr="00D122FC" w:rsidRDefault="00D122FC" w:rsidP="00D122FC"/>
          <w:p w:rsidR="00CE3AEC" w:rsidRDefault="00F87531" w:rsidP="00D122FC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-80811</wp:posOffset>
                      </wp:positionH>
                      <wp:positionV relativeFrom="paragraph">
                        <wp:posOffset>33572</wp:posOffset>
                      </wp:positionV>
                      <wp:extent cx="5852160" cy="7951"/>
                      <wp:effectExtent l="0" t="0" r="15240" b="3048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52160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2.65pt" to="454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" strokecolor="black [3040]"/>
                  </w:pict>
                </mc:Fallback>
              </mc:AlternateContent>
            </w:r>
          </w:p>
          <w:p w:rsidR="00CE3AEC" w:rsidRDefault="00CE3AEC" w:rsidP="00D122FC">
            <w:r>
              <w:t>2‘</w:t>
            </w:r>
          </w:p>
          <w:p w:rsidR="004D3E5B" w:rsidRDefault="004D3E5B" w:rsidP="00D122FC"/>
          <w:p w:rsidR="004D3E5B" w:rsidRDefault="004D3E5B" w:rsidP="00D122FC"/>
          <w:p w:rsidR="004D3E5B" w:rsidRDefault="004D3E5B" w:rsidP="00D122FC"/>
          <w:p w:rsidR="004D3E5B" w:rsidRDefault="004D3E5B" w:rsidP="00D122FC"/>
          <w:p w:rsidR="004D3E5B" w:rsidRDefault="004D3E5B" w:rsidP="00D122FC"/>
          <w:p w:rsidR="004D3E5B" w:rsidRDefault="004D3E5B" w:rsidP="00D122FC"/>
          <w:p w:rsidR="004D3E5B" w:rsidRDefault="004D3E5B" w:rsidP="00D122FC"/>
          <w:p w:rsidR="004D3E5B" w:rsidRDefault="004D3E5B" w:rsidP="00D122FC"/>
          <w:p w:rsidR="004D3E5B" w:rsidRDefault="00F87531" w:rsidP="00D122FC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-80811</wp:posOffset>
                      </wp:positionH>
                      <wp:positionV relativeFrom="paragraph">
                        <wp:posOffset>61347</wp:posOffset>
                      </wp:positionV>
                      <wp:extent cx="5852160" cy="15902"/>
                      <wp:effectExtent l="0" t="0" r="15240" b="22225"/>
                      <wp:wrapNone/>
                      <wp:docPr id="12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2160" cy="159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4.85pt" to="454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" strokecolor="black [3040]"/>
                  </w:pict>
                </mc:Fallback>
              </mc:AlternateContent>
            </w:r>
          </w:p>
          <w:p w:rsidR="004D3E5B" w:rsidRPr="00D122FC" w:rsidRDefault="003C589B" w:rsidP="00D122FC">
            <w:r>
              <w:t>5</w:t>
            </w:r>
            <w:r w:rsidR="004D3E5B">
              <w:t>‘</w:t>
            </w:r>
          </w:p>
        </w:tc>
        <w:tc>
          <w:tcPr>
            <w:tcW w:w="6237" w:type="dxa"/>
          </w:tcPr>
          <w:p w:rsidR="00D122FC" w:rsidRDefault="00D122FC" w:rsidP="004D3E5B">
            <w:pPr>
              <w:pStyle w:val="Odstavecseseznamem"/>
              <w:numPr>
                <w:ilvl w:val="0"/>
                <w:numId w:val="2"/>
              </w:numPr>
              <w:rPr>
                <w:b/>
                <w:i/>
              </w:rPr>
            </w:pPr>
            <w:r w:rsidRPr="00653651">
              <w:rPr>
                <w:b/>
              </w:rPr>
              <w:t>MOTIVACE:</w:t>
            </w:r>
            <w:r>
              <w:rPr>
                <w:b/>
              </w:rPr>
              <w:t xml:space="preserve"> </w:t>
            </w:r>
            <w:r w:rsidRPr="00653651">
              <w:rPr>
                <w:i/>
              </w:rPr>
              <w:t xml:space="preserve"> </w:t>
            </w:r>
            <w:r>
              <w:rPr>
                <w:b/>
                <w:i/>
              </w:rPr>
              <w:t>Hledání podstatných jmen a vzorů</w:t>
            </w:r>
          </w:p>
          <w:p w:rsidR="00D122FC" w:rsidRPr="004D3E5B" w:rsidRDefault="00D122FC" w:rsidP="004D3E5B">
            <w:pPr>
              <w:pStyle w:val="Odstavecseseznamem"/>
              <w:numPr>
                <w:ilvl w:val="0"/>
                <w:numId w:val="26"/>
              </w:numPr>
              <w:ind w:left="885" w:hanging="284"/>
            </w:pPr>
            <w:r>
              <w:rPr>
                <w:i/>
              </w:rPr>
              <w:t>Práce s pracovním listem</w:t>
            </w:r>
          </w:p>
          <w:p w:rsidR="00230CB2" w:rsidRPr="004D3E5B" w:rsidRDefault="00D122FC" w:rsidP="004D3E5B">
            <w:pPr>
              <w:pStyle w:val="Odstavecseseznamem"/>
              <w:numPr>
                <w:ilvl w:val="0"/>
                <w:numId w:val="26"/>
              </w:numPr>
              <w:ind w:left="885" w:hanging="284"/>
            </w:pPr>
            <w:r w:rsidRPr="004D3E5B">
              <w:rPr>
                <w:i/>
              </w:rPr>
              <w:t>Podtrhávání podstatných jmen daného rodu v krátkém textu</w:t>
            </w:r>
          </w:p>
          <w:p w:rsidR="00D122FC" w:rsidRDefault="00D122FC" w:rsidP="00D122FC">
            <w:pPr>
              <w:rPr>
                <w:i/>
              </w:rPr>
            </w:pPr>
          </w:p>
          <w:p w:rsidR="00D122FC" w:rsidRPr="00653651" w:rsidRDefault="00D122FC" w:rsidP="004D3E5B">
            <w:pPr>
              <w:pStyle w:val="Odstavecseseznamem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</w:rPr>
              <w:t>PRÁCE NA TABULI:</w:t>
            </w:r>
          </w:p>
          <w:p w:rsidR="00D122FC" w:rsidRDefault="00D122FC" w:rsidP="004D3E5B">
            <w:pPr>
              <w:pStyle w:val="Odstavecseseznamem"/>
              <w:numPr>
                <w:ilvl w:val="0"/>
                <w:numId w:val="27"/>
              </w:numPr>
              <w:ind w:left="885" w:hanging="284"/>
              <w:rPr>
                <w:i/>
              </w:rPr>
            </w:pPr>
            <w:r>
              <w:rPr>
                <w:i/>
              </w:rPr>
              <w:t>Vyučující zapisuje do připraveného schématu na tabuli podstatná jména příslušnéh</w:t>
            </w:r>
            <w:r w:rsidR="004D3E5B">
              <w:rPr>
                <w:i/>
              </w:rPr>
              <w:t>o rodu, které mu žáci nadiktují.</w:t>
            </w:r>
          </w:p>
          <w:p w:rsidR="00D122FC" w:rsidRDefault="00D122FC" w:rsidP="004D3E5B">
            <w:pPr>
              <w:pStyle w:val="Odstavecseseznamem"/>
              <w:numPr>
                <w:ilvl w:val="0"/>
                <w:numId w:val="27"/>
              </w:numPr>
              <w:ind w:left="885" w:hanging="284"/>
              <w:rPr>
                <w:i/>
              </w:rPr>
            </w:pPr>
            <w:r w:rsidRPr="004D3E5B">
              <w:rPr>
                <w:i/>
              </w:rPr>
              <w:t>Společná kontrola, že žáci našli všechna slova</w:t>
            </w:r>
          </w:p>
          <w:p w:rsidR="004D3E5B" w:rsidRDefault="00D122FC" w:rsidP="004D3E5B">
            <w:pPr>
              <w:pStyle w:val="Odstavecseseznamem"/>
              <w:numPr>
                <w:ilvl w:val="0"/>
                <w:numId w:val="27"/>
              </w:numPr>
              <w:ind w:left="885" w:hanging="284"/>
              <w:rPr>
                <w:i/>
              </w:rPr>
            </w:pPr>
            <w:r w:rsidRPr="004D3E5B">
              <w:rPr>
                <w:i/>
              </w:rPr>
              <w:t>Tím na tabuli zapíše všechny vzory podstatných jmen.</w:t>
            </w:r>
          </w:p>
          <w:p w:rsidR="004D3E5B" w:rsidRDefault="00D122FC" w:rsidP="004D3E5B">
            <w:pPr>
              <w:pStyle w:val="Odstavecseseznamem"/>
              <w:numPr>
                <w:ilvl w:val="0"/>
                <w:numId w:val="27"/>
              </w:numPr>
              <w:ind w:left="885" w:hanging="284"/>
              <w:rPr>
                <w:i/>
              </w:rPr>
            </w:pPr>
            <w:r w:rsidRPr="004D3E5B">
              <w:rPr>
                <w:i/>
              </w:rPr>
              <w:t>Vyučující projde s žáky všechny vzory a ověří si, že všem vzorům rozumí a vědí, co podstatné jméno znamená.</w:t>
            </w:r>
          </w:p>
          <w:p w:rsidR="006A3A66" w:rsidRPr="004D3E5B" w:rsidRDefault="00971172" w:rsidP="004D3E5B">
            <w:pPr>
              <w:pStyle w:val="Odstavecseseznamem"/>
              <w:numPr>
                <w:ilvl w:val="0"/>
                <w:numId w:val="27"/>
              </w:numPr>
              <w:ind w:left="885" w:hanging="284"/>
              <w:rPr>
                <w:i/>
              </w:rPr>
            </w:pPr>
            <w:r w:rsidRPr="004D3E5B">
              <w:rPr>
                <w:i/>
              </w:rPr>
              <w:t>Kolik máme vzorů?</w:t>
            </w:r>
          </w:p>
          <w:p w:rsidR="006A3A66" w:rsidRPr="006A3A66" w:rsidRDefault="006A3A66" w:rsidP="006A3A66">
            <w:pPr>
              <w:pStyle w:val="Odstavecseseznamem"/>
              <w:ind w:left="1068"/>
              <w:rPr>
                <w:i/>
              </w:rPr>
            </w:pPr>
          </w:p>
          <w:p w:rsidR="00F234F2" w:rsidRPr="00F234F2" w:rsidRDefault="006A3A66" w:rsidP="00F234F2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6A3A66">
              <w:rPr>
                <w:b/>
              </w:rPr>
              <w:t xml:space="preserve">POSTUP </w:t>
            </w:r>
            <w:r w:rsidR="00F234F2">
              <w:rPr>
                <w:b/>
              </w:rPr>
              <w:t xml:space="preserve">PŘI </w:t>
            </w:r>
            <w:r w:rsidRPr="006A3A66">
              <w:rPr>
                <w:b/>
              </w:rPr>
              <w:t>URČOVÁNÍ VZORŮ</w:t>
            </w:r>
            <w:r w:rsidR="00F234F2">
              <w:rPr>
                <w:b/>
              </w:rPr>
              <w:t>:</w:t>
            </w:r>
          </w:p>
          <w:p w:rsidR="00F234F2" w:rsidRPr="00F234F2" w:rsidRDefault="005F5DED" w:rsidP="00F234F2">
            <w:pPr>
              <w:pStyle w:val="Odstavecseseznamem"/>
              <w:numPr>
                <w:ilvl w:val="0"/>
                <w:numId w:val="21"/>
              </w:numPr>
              <w:rPr>
                <w:b/>
              </w:rPr>
            </w:pPr>
            <w:r w:rsidRPr="005F5DED">
              <w:rPr>
                <w:b/>
              </w:rPr>
              <w:t>Určete rod podstatného jména</w:t>
            </w:r>
          </w:p>
          <w:p w:rsidR="005F5DED" w:rsidRPr="00DC73F1" w:rsidRDefault="005F5DED" w:rsidP="00DC73F1">
            <w:pPr>
              <w:pStyle w:val="Odstavecseseznamem"/>
              <w:rPr>
                <w:i/>
              </w:rPr>
            </w:pPr>
            <w:r w:rsidRPr="00070DA7">
              <w:rPr>
                <w:i/>
              </w:rPr>
              <w:t>Kolo – rod střední</w:t>
            </w:r>
          </w:p>
          <w:p w:rsidR="005F5DED" w:rsidRDefault="005F5DED" w:rsidP="006A3A66">
            <w:pPr>
              <w:pStyle w:val="Odstavecseseznamem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 xml:space="preserve">Řekněte si podstatné jméno v 1. </w:t>
            </w:r>
            <w:r w:rsidR="00070DA7">
              <w:rPr>
                <w:b/>
              </w:rPr>
              <w:t>p</w:t>
            </w:r>
            <w:r>
              <w:rPr>
                <w:b/>
              </w:rPr>
              <w:t>ádě</w:t>
            </w:r>
            <w:r w:rsidR="00070DA7">
              <w:rPr>
                <w:b/>
              </w:rPr>
              <w:t xml:space="preserve"> jednotného čísla. Všimněte si jeho koncovky</w:t>
            </w:r>
          </w:p>
          <w:p w:rsidR="00915CC2" w:rsidRPr="00DC73F1" w:rsidRDefault="00070DA7" w:rsidP="00DC73F1">
            <w:pPr>
              <w:pStyle w:val="Odstavecseseznamem"/>
              <w:rPr>
                <w:b/>
                <w:i/>
              </w:rPr>
            </w:pPr>
            <w:r w:rsidRPr="00070DA7">
              <w:rPr>
                <w:i/>
              </w:rPr>
              <w:t xml:space="preserve">Kolo – </w:t>
            </w:r>
            <w:proofErr w:type="gramStart"/>
            <w:r w:rsidRPr="00070DA7">
              <w:rPr>
                <w:i/>
              </w:rPr>
              <w:t xml:space="preserve">koncovka </w:t>
            </w:r>
            <w:r w:rsidR="00F234F2">
              <w:rPr>
                <w:b/>
                <w:i/>
              </w:rPr>
              <w:t>–</w:t>
            </w:r>
            <w:r w:rsidRPr="00070DA7">
              <w:rPr>
                <w:b/>
                <w:i/>
              </w:rPr>
              <w:t>o</w:t>
            </w:r>
            <w:proofErr w:type="gramEnd"/>
          </w:p>
          <w:p w:rsidR="00070DA7" w:rsidRDefault="00070DA7" w:rsidP="006A3A66">
            <w:pPr>
              <w:pStyle w:val="Odstavecseseznamem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Řekněte si podstatné jméno ve 2. pádě, pozornost věnujte koncovce.</w:t>
            </w:r>
          </w:p>
          <w:p w:rsidR="004D3E5B" w:rsidRPr="009458C6" w:rsidRDefault="00070DA7" w:rsidP="009458C6">
            <w:pPr>
              <w:pStyle w:val="Odstavecseseznamem"/>
              <w:rPr>
                <w:b/>
                <w:i/>
              </w:rPr>
            </w:pPr>
            <w:r w:rsidRPr="00070DA7">
              <w:rPr>
                <w:i/>
              </w:rPr>
              <w:t xml:space="preserve">(bez) kola – </w:t>
            </w:r>
            <w:proofErr w:type="gramStart"/>
            <w:r w:rsidRPr="00070DA7">
              <w:rPr>
                <w:i/>
              </w:rPr>
              <w:t>koncovka</w:t>
            </w:r>
            <w:r w:rsidRPr="00070DA7">
              <w:rPr>
                <w:b/>
                <w:i/>
              </w:rPr>
              <w:t xml:space="preserve"> –a</w:t>
            </w:r>
            <w:proofErr w:type="gramEnd"/>
          </w:p>
          <w:p w:rsidR="00070DA7" w:rsidRPr="005F5DED" w:rsidRDefault="00070DA7" w:rsidP="006A3A66">
            <w:pPr>
              <w:pStyle w:val="Odstavecseseznamem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Srovnejte koncovky daného podstatného jména s koncovkami vzorů tohoto rodu a přiřaďte podstatné jméno ke vzoru, který má stejné zakončení v 1. i ve 2. pádě jednotného čísla.</w:t>
            </w:r>
          </w:p>
          <w:p w:rsidR="005F5DED" w:rsidRPr="00070DA7" w:rsidRDefault="00070DA7" w:rsidP="005F5DED">
            <w:pPr>
              <w:pStyle w:val="Odstavecseseznamem"/>
              <w:rPr>
                <w:i/>
              </w:rPr>
            </w:pPr>
            <w:r w:rsidRPr="00070DA7">
              <w:rPr>
                <w:b/>
                <w:i/>
              </w:rPr>
              <w:t>Kolo – kola</w:t>
            </w:r>
            <w:r w:rsidRPr="00070DA7">
              <w:rPr>
                <w:i/>
              </w:rPr>
              <w:t xml:space="preserve"> jako </w:t>
            </w:r>
            <w:r w:rsidRPr="00070DA7">
              <w:rPr>
                <w:b/>
                <w:i/>
              </w:rPr>
              <w:t>město - města</w:t>
            </w:r>
            <w:r>
              <w:rPr>
                <w:rStyle w:val="Znakapoznpodarou"/>
                <w:i/>
              </w:rPr>
              <w:footnoteReference w:id="3"/>
            </w:r>
          </w:p>
          <w:p w:rsidR="000920FE" w:rsidRPr="005F5DED" w:rsidRDefault="000920FE" w:rsidP="005F5DE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00" w:type="dxa"/>
          </w:tcPr>
          <w:p w:rsidR="00CE3AEC" w:rsidRDefault="00D122FC" w:rsidP="00D122FC">
            <w:proofErr w:type="gramStart"/>
            <w:r>
              <w:t xml:space="preserve">Příloha –  </w:t>
            </w:r>
            <w:r w:rsidRPr="00D80A90">
              <w:rPr>
                <w:b/>
                <w:bdr w:val="single" w:sz="4" w:space="0" w:color="auto"/>
                <w:shd w:val="clear" w:color="auto" w:fill="BFBFBF" w:themeFill="background1" w:themeFillShade="BF"/>
              </w:rPr>
              <w:t>Pracovní</w:t>
            </w:r>
            <w:proofErr w:type="gramEnd"/>
            <w:r w:rsidRPr="00D80A90">
              <w:rPr>
                <w:b/>
                <w:bdr w:val="single" w:sz="4" w:space="0" w:color="auto"/>
                <w:shd w:val="clear" w:color="auto" w:fill="BFBFBF" w:themeFill="background1" w:themeFillShade="BF"/>
              </w:rPr>
              <w:t xml:space="preserve"> </w:t>
            </w:r>
            <w:r>
              <w:rPr>
                <w:b/>
                <w:bdr w:val="single" w:sz="4" w:space="0" w:color="auto"/>
                <w:shd w:val="clear" w:color="auto" w:fill="BFBFBF" w:themeFill="background1" w:themeFillShade="BF"/>
              </w:rPr>
              <w:t>li</w:t>
            </w:r>
            <w:r w:rsidRPr="00D80A90">
              <w:rPr>
                <w:b/>
                <w:bdr w:val="single" w:sz="4" w:space="0" w:color="auto"/>
                <w:shd w:val="clear" w:color="auto" w:fill="BFBFBF" w:themeFill="background1" w:themeFillShade="BF"/>
              </w:rPr>
              <w:t>st</w:t>
            </w:r>
            <w:r>
              <w:rPr>
                <w:b/>
                <w:bdr w:val="single" w:sz="4" w:space="0" w:color="auto"/>
                <w:shd w:val="clear" w:color="auto" w:fill="BFBFBF" w:themeFill="background1" w:themeFillShade="BF"/>
              </w:rPr>
              <w:t xml:space="preserve"> - </w:t>
            </w:r>
            <w:proofErr w:type="spellStart"/>
            <w:r>
              <w:rPr>
                <w:b/>
                <w:bdr w:val="single" w:sz="4" w:space="0" w:color="auto"/>
                <w:shd w:val="clear" w:color="auto" w:fill="BFBFBF" w:themeFill="background1" w:themeFillShade="BF"/>
              </w:rPr>
              <w:t>cv</w:t>
            </w:r>
            <w:proofErr w:type="spellEnd"/>
            <w:r>
              <w:rPr>
                <w:b/>
                <w:bdr w:val="single" w:sz="4" w:space="0" w:color="auto"/>
                <w:shd w:val="clear" w:color="auto" w:fill="BFBFBF" w:themeFill="background1" w:themeFillShade="BF"/>
              </w:rPr>
              <w:t>. 1</w:t>
            </w:r>
          </w:p>
          <w:p w:rsidR="00CE3AEC" w:rsidRPr="00CE3AEC" w:rsidRDefault="00CE3AEC" w:rsidP="00CE3AEC"/>
          <w:p w:rsidR="00CE3AEC" w:rsidRPr="00CE3AEC" w:rsidRDefault="00CE3AEC" w:rsidP="00CE3AEC"/>
          <w:p w:rsidR="00CE3AEC" w:rsidRDefault="00CE3AEC" w:rsidP="00CE3AEC"/>
          <w:p w:rsidR="00CE3AEC" w:rsidRDefault="00CE3AEC" w:rsidP="00CE3AEC">
            <w:r>
              <w:t>Tabule s připraveným schématem</w:t>
            </w:r>
          </w:p>
          <w:p w:rsidR="000920FE" w:rsidRPr="00CE3AEC" w:rsidRDefault="000920FE" w:rsidP="00CE3AEC"/>
        </w:tc>
      </w:tr>
      <w:tr w:rsidR="000920FE" w:rsidTr="000920F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0920FE" w:rsidRDefault="000920FE" w:rsidP="000920FE">
            <w:r>
              <w:rPr>
                <w:b/>
              </w:rPr>
              <w:t>UPEVŇENÍ NOVÝCH TERMÍNŮ, PROCVIČOVÁNÍ UČIVA</w:t>
            </w:r>
          </w:p>
        </w:tc>
      </w:tr>
      <w:tr w:rsidR="000920FE" w:rsidTr="000920FE">
        <w:tc>
          <w:tcPr>
            <w:tcW w:w="675" w:type="dxa"/>
          </w:tcPr>
          <w:p w:rsidR="000920FE" w:rsidRDefault="000920FE" w:rsidP="000920FE">
            <w:r>
              <w:t>10´</w:t>
            </w:r>
          </w:p>
        </w:tc>
        <w:tc>
          <w:tcPr>
            <w:tcW w:w="6237" w:type="dxa"/>
          </w:tcPr>
          <w:p w:rsidR="000920FE" w:rsidRPr="00145D70" w:rsidRDefault="00CC2575" w:rsidP="000920FE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MANIPULAČNÍ ČINNOST</w:t>
            </w:r>
            <w:r w:rsidR="000920FE">
              <w:rPr>
                <w:b/>
              </w:rPr>
              <w:t>:</w:t>
            </w:r>
          </w:p>
          <w:p w:rsidR="000920FE" w:rsidRPr="00145D70" w:rsidRDefault="000920FE" w:rsidP="000920FE">
            <w:pPr>
              <w:pStyle w:val="Odstavecseseznamem"/>
              <w:numPr>
                <w:ilvl w:val="0"/>
                <w:numId w:val="13"/>
              </w:numPr>
              <w:ind w:left="885" w:hanging="284"/>
            </w:pPr>
            <w:r w:rsidRPr="00145D70">
              <w:t xml:space="preserve">Rozřazování </w:t>
            </w:r>
            <w:r w:rsidR="00CC2575">
              <w:t>ka</w:t>
            </w:r>
            <w:r w:rsidR="000922CC">
              <w:t>rtiček se slovy</w:t>
            </w:r>
            <w:r w:rsidR="00CC2575">
              <w:t xml:space="preserve"> </w:t>
            </w:r>
            <w:r w:rsidRPr="00145D70">
              <w:t>do připraveného schématu podle vzorů</w:t>
            </w:r>
          </w:p>
          <w:p w:rsidR="000920FE" w:rsidRDefault="000920FE" w:rsidP="000920FE">
            <w:pPr>
              <w:pStyle w:val="Odstavecseseznamem"/>
              <w:numPr>
                <w:ilvl w:val="0"/>
                <w:numId w:val="13"/>
              </w:numPr>
              <w:ind w:left="885" w:hanging="284"/>
            </w:pPr>
            <w:r w:rsidRPr="00145D70">
              <w:t>Žác</w:t>
            </w:r>
            <w:r w:rsidR="00CC2575">
              <w:t xml:space="preserve">i dostanou alespoň jednu kartičku s podstatným </w:t>
            </w:r>
            <w:r w:rsidR="000922CC">
              <w:t>jménem</w:t>
            </w:r>
            <w:r w:rsidR="000D4812">
              <w:t xml:space="preserve"> rodu středního</w:t>
            </w:r>
            <w:r w:rsidR="00CC2575">
              <w:t>. Půjdou po jednom k tabuli a přiřadí svo</w:t>
            </w:r>
            <w:r w:rsidR="009F1790">
              <w:t xml:space="preserve">ji kartičku do správného sloupečku </w:t>
            </w:r>
            <w:r w:rsidR="00CC2575">
              <w:t xml:space="preserve">se </w:t>
            </w:r>
            <w:r>
              <w:t xml:space="preserve">vzorem. </w:t>
            </w:r>
          </w:p>
          <w:p w:rsidR="000920FE" w:rsidRPr="00145D70" w:rsidRDefault="000920FE" w:rsidP="000920FE">
            <w:pPr>
              <w:pStyle w:val="Odstavecseseznamem"/>
              <w:numPr>
                <w:ilvl w:val="0"/>
                <w:numId w:val="13"/>
              </w:numPr>
              <w:ind w:left="885" w:hanging="284"/>
            </w:pPr>
            <w:r>
              <w:t xml:space="preserve">Společná kontrola – žáci sledují spolužáky, jestli správně zařazují. Pokud ne, přihlásí se a spolužáka opraví. </w:t>
            </w:r>
          </w:p>
          <w:p w:rsidR="000920FE" w:rsidRPr="00653651" w:rsidRDefault="000920FE" w:rsidP="000922CC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0920FE" w:rsidRDefault="000920FE" w:rsidP="000920FE"/>
          <w:p w:rsidR="000920FE" w:rsidRDefault="009A28F2" w:rsidP="000920FE">
            <w:r>
              <w:t>tabule s připraveným schématem</w:t>
            </w:r>
          </w:p>
          <w:p w:rsidR="000920FE" w:rsidRDefault="000920FE" w:rsidP="000920FE"/>
          <w:p w:rsidR="00ED70C6" w:rsidRDefault="00ED70C6" w:rsidP="000920FE">
            <w:r>
              <w:t xml:space="preserve">kartičky – </w:t>
            </w:r>
            <w:r w:rsidRPr="00ED70C6">
              <w:rPr>
                <w:b/>
                <w:bdr w:val="single" w:sz="4" w:space="0" w:color="auto"/>
                <w:shd w:val="clear" w:color="auto" w:fill="BFBFBF" w:themeFill="background1" w:themeFillShade="BF"/>
              </w:rPr>
              <w:t>Příloha</w:t>
            </w:r>
            <w:r>
              <w:rPr>
                <w:b/>
                <w:bdr w:val="single" w:sz="4" w:space="0" w:color="auto"/>
                <w:shd w:val="clear" w:color="auto" w:fill="BFBFBF" w:themeFill="background1" w:themeFillShade="BF"/>
              </w:rPr>
              <w:t xml:space="preserve"> </w:t>
            </w:r>
          </w:p>
        </w:tc>
      </w:tr>
      <w:tr w:rsidR="000920FE" w:rsidRPr="00720F2D" w:rsidTr="000920FE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0920FE" w:rsidRPr="00FD62EE" w:rsidRDefault="000920FE" w:rsidP="000920FE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t>III. ZÁVĚREČNÁ ČÁST</w:t>
            </w:r>
          </w:p>
        </w:tc>
      </w:tr>
      <w:tr w:rsidR="000920FE" w:rsidTr="000920F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0920FE" w:rsidRDefault="000920FE" w:rsidP="000920FE">
            <w:r>
              <w:rPr>
                <w:b/>
              </w:rPr>
              <w:t>ZOPAKOVÁNÍ NOVÝCH TERMÍNŮ</w:t>
            </w:r>
          </w:p>
        </w:tc>
      </w:tr>
      <w:tr w:rsidR="000920FE" w:rsidTr="000920FE">
        <w:tc>
          <w:tcPr>
            <w:tcW w:w="675" w:type="dxa"/>
          </w:tcPr>
          <w:p w:rsidR="000920FE" w:rsidRDefault="000920FE" w:rsidP="000920FE">
            <w:r>
              <w:t>2´</w:t>
            </w:r>
          </w:p>
        </w:tc>
        <w:tc>
          <w:tcPr>
            <w:tcW w:w="6237" w:type="dxa"/>
          </w:tcPr>
          <w:p w:rsidR="000920FE" w:rsidRDefault="000920FE" w:rsidP="000920FE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0922CC" w:rsidRDefault="000920FE" w:rsidP="00CC2575">
            <w:pPr>
              <w:ind w:left="1452" w:hanging="851"/>
              <w:rPr>
                <w:b/>
              </w:rPr>
            </w:pPr>
            <w:r>
              <w:rPr>
                <w:b/>
              </w:rPr>
              <w:t xml:space="preserve">ÚKOL: </w:t>
            </w:r>
            <w:r w:rsidR="00DC3193">
              <w:rPr>
                <w:b/>
              </w:rPr>
              <w:t>Výroba kartiček se vzory rodu středního</w:t>
            </w:r>
          </w:p>
          <w:p w:rsidR="00CC2575" w:rsidRDefault="00DC3193" w:rsidP="00DC3193">
            <w:pPr>
              <w:pStyle w:val="Odstavecseseznamem"/>
              <w:numPr>
                <w:ilvl w:val="0"/>
                <w:numId w:val="25"/>
              </w:numPr>
            </w:pPr>
            <w:r w:rsidRPr="00DC3193">
              <w:t xml:space="preserve">Žáci si za domácí úkol vyrobí kartičky. Na každé kartičce bude napsaný jeden vzor </w:t>
            </w:r>
            <w:r>
              <w:t xml:space="preserve">podstatného jména </w:t>
            </w:r>
            <w:r w:rsidRPr="00DC3193">
              <w:t xml:space="preserve">rodu středního a pod ním nakreslený nebo nalepený (např. z časopisu) obrázek výše napsaného podstatného jména. </w:t>
            </w:r>
          </w:p>
          <w:p w:rsidR="00DC3193" w:rsidRPr="00DC3193" w:rsidRDefault="00DC3193" w:rsidP="00DC3193">
            <w:pPr>
              <w:pStyle w:val="Odstavecseseznamem"/>
              <w:numPr>
                <w:ilvl w:val="0"/>
                <w:numId w:val="25"/>
              </w:numPr>
            </w:pPr>
            <w:r>
              <w:t>Kartičky pak žáci využijí v dalších hodinách při procvičování a manipulačních činnostech</w:t>
            </w:r>
          </w:p>
        </w:tc>
        <w:tc>
          <w:tcPr>
            <w:tcW w:w="2300" w:type="dxa"/>
          </w:tcPr>
          <w:p w:rsidR="000920FE" w:rsidRDefault="000920FE" w:rsidP="000920FE"/>
          <w:p w:rsidR="000920FE" w:rsidRDefault="000920FE" w:rsidP="000920FE"/>
          <w:p w:rsidR="000920FE" w:rsidRDefault="000920FE" w:rsidP="000920FE"/>
        </w:tc>
      </w:tr>
      <w:tr w:rsidR="000920FE" w:rsidTr="000920F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0920FE" w:rsidRDefault="000920FE" w:rsidP="000920FE">
            <w:r>
              <w:rPr>
                <w:b/>
              </w:rPr>
              <w:t>ZHODNOCENÍ ÚROVNĚ ZÍSKANÝCH POZNATKŮ A CHOVÁNÍ ŽÁKŮ</w:t>
            </w:r>
          </w:p>
        </w:tc>
      </w:tr>
      <w:tr w:rsidR="000920FE" w:rsidTr="000920FE">
        <w:tc>
          <w:tcPr>
            <w:tcW w:w="675" w:type="dxa"/>
          </w:tcPr>
          <w:p w:rsidR="000920FE" w:rsidRDefault="000920FE" w:rsidP="000920FE">
            <w:r>
              <w:t>3´</w:t>
            </w:r>
          </w:p>
        </w:tc>
        <w:tc>
          <w:tcPr>
            <w:tcW w:w="6237" w:type="dxa"/>
          </w:tcPr>
          <w:p w:rsidR="000920FE" w:rsidRPr="00CA7D05" w:rsidRDefault="000920FE" w:rsidP="000920FE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0920FE" w:rsidRDefault="000920FE" w:rsidP="000920FE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0922CC" w:rsidRDefault="000922CC" w:rsidP="000920FE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Jsou pro nás vzory užitečné?</w:t>
            </w:r>
          </w:p>
          <w:p w:rsidR="000922CC" w:rsidRDefault="000922CC" w:rsidP="000920FE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Zjednodušily nám práci?</w:t>
            </w:r>
          </w:p>
          <w:p w:rsidR="000922CC" w:rsidRDefault="000922CC" w:rsidP="000920FE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Je dobré, aby nejen lidé, ale i podstatná jména měla svůj vzor?</w:t>
            </w:r>
          </w:p>
          <w:p w:rsidR="000920FE" w:rsidRPr="00915CC2" w:rsidRDefault="000920FE" w:rsidP="00915CC2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Příští hodinu budeme se </w:t>
            </w:r>
            <w:r w:rsidR="000922CC">
              <w:rPr>
                <w:i/>
              </w:rPr>
              <w:t>vzory pokračovat a budeme pracovat se vzory rodu ženského a mužského.</w:t>
            </w:r>
          </w:p>
        </w:tc>
        <w:tc>
          <w:tcPr>
            <w:tcW w:w="2300" w:type="dxa"/>
          </w:tcPr>
          <w:p w:rsidR="000920FE" w:rsidRDefault="000920FE" w:rsidP="000920FE"/>
        </w:tc>
      </w:tr>
    </w:tbl>
    <w:p w:rsidR="00F234F2" w:rsidRDefault="00F234F2" w:rsidP="000C4905">
      <w:pPr>
        <w:pStyle w:val="Bezmezer"/>
        <w:rPr>
          <w:b/>
          <w:sz w:val="30"/>
          <w:szCs w:val="30"/>
        </w:rPr>
      </w:pPr>
    </w:p>
    <w:p w:rsidR="00F87531" w:rsidRDefault="00F87531" w:rsidP="000C4905">
      <w:pPr>
        <w:pStyle w:val="Bezmezer"/>
        <w:rPr>
          <w:b/>
          <w:sz w:val="30"/>
          <w:szCs w:val="30"/>
        </w:rPr>
      </w:pPr>
    </w:p>
    <w:p w:rsidR="00F87531" w:rsidRDefault="00F87531" w:rsidP="000C4905">
      <w:pPr>
        <w:pStyle w:val="Bezmezer"/>
        <w:rPr>
          <w:b/>
          <w:sz w:val="30"/>
          <w:szCs w:val="30"/>
        </w:rPr>
      </w:pPr>
    </w:p>
    <w:p w:rsidR="000C4905" w:rsidRDefault="000C4905" w:rsidP="000C4905">
      <w:pPr>
        <w:pStyle w:val="Bezmezer"/>
      </w:pPr>
      <w:r>
        <w:rPr>
          <w:b/>
          <w:sz w:val="30"/>
          <w:szCs w:val="30"/>
        </w:rPr>
        <w:t xml:space="preserve">C. </w:t>
      </w:r>
      <w:r w:rsidR="003779FF">
        <w:rPr>
          <w:b/>
          <w:sz w:val="30"/>
          <w:szCs w:val="30"/>
        </w:rPr>
        <w:t>P</w:t>
      </w:r>
      <w:r w:rsidR="00F330FE">
        <w:rPr>
          <w:b/>
          <w:sz w:val="30"/>
          <w:szCs w:val="30"/>
        </w:rPr>
        <w:t>Ř</w:t>
      </w:r>
      <w:r w:rsidR="003779FF">
        <w:rPr>
          <w:b/>
          <w:sz w:val="30"/>
          <w:szCs w:val="30"/>
        </w:rPr>
        <w:t>ÍRAVA</w:t>
      </w:r>
      <w:r>
        <w:rPr>
          <w:b/>
          <w:sz w:val="30"/>
          <w:szCs w:val="30"/>
        </w:rPr>
        <w:t xml:space="preserve"> TABUL</w:t>
      </w:r>
      <w:r w:rsidR="003779FF">
        <w:rPr>
          <w:b/>
          <w:sz w:val="30"/>
          <w:szCs w:val="30"/>
        </w:rPr>
        <w:t>E</w:t>
      </w: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9A28F2" w:rsidP="00545DDD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inline distT="0" distB="0" distL="0" distR="0">
            <wp:extent cx="5760720" cy="32353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E 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9A28F2" w:rsidP="00545DDD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inline distT="0" distB="0" distL="0" distR="0">
            <wp:extent cx="5760720" cy="3235325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E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F234F2" w:rsidP="00545DDD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inline distT="0" distB="0" distL="0" distR="0">
            <wp:extent cx="5760720" cy="3235325"/>
            <wp:effectExtent l="0" t="0" r="0" b="317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E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790" w:rsidRDefault="009F1790" w:rsidP="00545DDD">
      <w:pPr>
        <w:pStyle w:val="Bezmezer"/>
        <w:rPr>
          <w:b/>
          <w:sz w:val="30"/>
          <w:szCs w:val="30"/>
        </w:rPr>
      </w:pPr>
    </w:p>
    <w:p w:rsidR="00F234F2" w:rsidRDefault="00F234F2" w:rsidP="00545DDD">
      <w:pPr>
        <w:pStyle w:val="Bezmezer"/>
        <w:rPr>
          <w:b/>
          <w:sz w:val="30"/>
          <w:szCs w:val="30"/>
        </w:rPr>
      </w:pPr>
    </w:p>
    <w:p w:rsidR="00F234F2" w:rsidRDefault="00F234F2" w:rsidP="00545DDD">
      <w:pPr>
        <w:pStyle w:val="Bezmezer"/>
        <w:rPr>
          <w:b/>
          <w:sz w:val="30"/>
          <w:szCs w:val="30"/>
        </w:rPr>
      </w:pPr>
      <w:bookmarkStart w:id="0" w:name="_GoBack"/>
      <w:bookmarkEnd w:id="0"/>
    </w:p>
    <w:p w:rsidR="00F234F2" w:rsidRDefault="00F234F2" w:rsidP="00545DDD">
      <w:pPr>
        <w:pStyle w:val="Bezmezer"/>
        <w:rPr>
          <w:b/>
          <w:sz w:val="30"/>
          <w:szCs w:val="30"/>
        </w:rPr>
      </w:pPr>
    </w:p>
    <w:p w:rsidR="00F234F2" w:rsidRDefault="00F234F2" w:rsidP="00545DDD">
      <w:pPr>
        <w:pStyle w:val="Bezmezer"/>
        <w:rPr>
          <w:b/>
          <w:sz w:val="30"/>
          <w:szCs w:val="30"/>
        </w:rPr>
      </w:pPr>
    </w:p>
    <w:p w:rsidR="00F234F2" w:rsidRDefault="00F234F2" w:rsidP="00545DDD">
      <w:pPr>
        <w:pStyle w:val="Bezmezer"/>
        <w:rPr>
          <w:b/>
          <w:sz w:val="30"/>
          <w:szCs w:val="30"/>
        </w:rPr>
      </w:pPr>
    </w:p>
    <w:p w:rsidR="00F234F2" w:rsidRDefault="00F234F2" w:rsidP="00545DDD">
      <w:pPr>
        <w:pStyle w:val="Bezmezer"/>
        <w:rPr>
          <w:b/>
          <w:sz w:val="30"/>
          <w:szCs w:val="30"/>
        </w:rPr>
      </w:pPr>
    </w:p>
    <w:p w:rsidR="00F234F2" w:rsidRDefault="00F234F2" w:rsidP="00545DDD">
      <w:pPr>
        <w:pStyle w:val="Bezmezer"/>
        <w:rPr>
          <w:b/>
          <w:sz w:val="30"/>
          <w:szCs w:val="30"/>
        </w:rPr>
      </w:pPr>
    </w:p>
    <w:p w:rsidR="00F234F2" w:rsidRDefault="00F234F2" w:rsidP="00545DDD">
      <w:pPr>
        <w:pStyle w:val="Bezmezer"/>
        <w:rPr>
          <w:b/>
          <w:sz w:val="30"/>
          <w:szCs w:val="30"/>
        </w:rPr>
      </w:pPr>
    </w:p>
    <w:p w:rsidR="00F234F2" w:rsidRDefault="00F234F2" w:rsidP="00545DDD">
      <w:pPr>
        <w:pStyle w:val="Bezmezer"/>
        <w:rPr>
          <w:b/>
          <w:sz w:val="30"/>
          <w:szCs w:val="30"/>
        </w:rPr>
      </w:pPr>
    </w:p>
    <w:p w:rsidR="00F234F2" w:rsidRDefault="00F234F2" w:rsidP="00545DDD">
      <w:pPr>
        <w:pStyle w:val="Bezmezer"/>
        <w:rPr>
          <w:b/>
          <w:sz w:val="30"/>
          <w:szCs w:val="30"/>
        </w:rPr>
      </w:pPr>
    </w:p>
    <w:p w:rsidR="00F234F2" w:rsidRDefault="00F234F2" w:rsidP="00545DDD">
      <w:pPr>
        <w:pStyle w:val="Bezmezer"/>
        <w:rPr>
          <w:b/>
          <w:sz w:val="30"/>
          <w:szCs w:val="30"/>
        </w:rPr>
      </w:pPr>
    </w:p>
    <w:p w:rsidR="00F234F2" w:rsidRDefault="00F234F2" w:rsidP="00545DDD">
      <w:pPr>
        <w:pStyle w:val="Bezmezer"/>
        <w:rPr>
          <w:b/>
          <w:sz w:val="30"/>
          <w:szCs w:val="30"/>
        </w:rPr>
      </w:pPr>
    </w:p>
    <w:p w:rsidR="00F234F2" w:rsidRDefault="00F234F2" w:rsidP="00545DDD">
      <w:pPr>
        <w:pStyle w:val="Bezmezer"/>
        <w:rPr>
          <w:b/>
          <w:sz w:val="30"/>
          <w:szCs w:val="30"/>
        </w:rPr>
      </w:pPr>
    </w:p>
    <w:p w:rsidR="00F234F2" w:rsidRDefault="00F234F2" w:rsidP="00545DDD">
      <w:pPr>
        <w:pStyle w:val="Bezmezer"/>
        <w:rPr>
          <w:b/>
          <w:sz w:val="30"/>
          <w:szCs w:val="30"/>
        </w:rPr>
      </w:pPr>
    </w:p>
    <w:p w:rsidR="00F234F2" w:rsidRDefault="00F234F2" w:rsidP="00545DDD">
      <w:pPr>
        <w:pStyle w:val="Bezmezer"/>
        <w:rPr>
          <w:b/>
          <w:sz w:val="30"/>
          <w:szCs w:val="30"/>
        </w:rPr>
      </w:pPr>
    </w:p>
    <w:p w:rsidR="00F234F2" w:rsidRDefault="00F234F2" w:rsidP="00545DDD">
      <w:pPr>
        <w:pStyle w:val="Bezmezer"/>
        <w:rPr>
          <w:b/>
          <w:sz w:val="30"/>
          <w:szCs w:val="30"/>
        </w:rPr>
      </w:pPr>
    </w:p>
    <w:p w:rsidR="00F234F2" w:rsidRDefault="00F234F2" w:rsidP="00545DDD">
      <w:pPr>
        <w:pStyle w:val="Bezmezer"/>
        <w:rPr>
          <w:b/>
          <w:sz w:val="30"/>
          <w:szCs w:val="30"/>
        </w:rPr>
      </w:pPr>
    </w:p>
    <w:p w:rsidR="00F234F2" w:rsidRDefault="00F234F2" w:rsidP="00545DDD">
      <w:pPr>
        <w:pStyle w:val="Bezmezer"/>
        <w:rPr>
          <w:b/>
          <w:sz w:val="30"/>
          <w:szCs w:val="30"/>
        </w:rPr>
      </w:pPr>
    </w:p>
    <w:p w:rsidR="00F234F2" w:rsidRDefault="00F234F2" w:rsidP="00545DDD">
      <w:pPr>
        <w:pStyle w:val="Bezmezer"/>
        <w:rPr>
          <w:b/>
          <w:sz w:val="30"/>
          <w:szCs w:val="30"/>
        </w:rPr>
      </w:pPr>
    </w:p>
    <w:p w:rsidR="00F234F2" w:rsidRDefault="00F234F2" w:rsidP="00545DDD">
      <w:pPr>
        <w:pStyle w:val="Bezmezer"/>
        <w:rPr>
          <w:b/>
          <w:sz w:val="30"/>
          <w:szCs w:val="30"/>
        </w:rPr>
      </w:pPr>
    </w:p>
    <w:p w:rsidR="00F234F2" w:rsidRDefault="00F234F2" w:rsidP="00545DDD">
      <w:pPr>
        <w:pStyle w:val="Bezmezer"/>
        <w:rPr>
          <w:b/>
          <w:sz w:val="30"/>
          <w:szCs w:val="30"/>
        </w:rPr>
      </w:pPr>
    </w:p>
    <w:p w:rsidR="00F234F2" w:rsidRDefault="00F234F2" w:rsidP="00545DDD">
      <w:pPr>
        <w:pStyle w:val="Bezmezer"/>
        <w:rPr>
          <w:b/>
          <w:sz w:val="30"/>
          <w:szCs w:val="30"/>
        </w:rPr>
      </w:pPr>
    </w:p>
    <w:p w:rsidR="00F234F2" w:rsidRDefault="00F234F2" w:rsidP="00545DDD">
      <w:pPr>
        <w:pStyle w:val="Bezmezer"/>
        <w:rPr>
          <w:b/>
          <w:sz w:val="30"/>
          <w:szCs w:val="30"/>
        </w:rPr>
      </w:pPr>
    </w:p>
    <w:p w:rsidR="002D4AFE" w:rsidRDefault="002D4AFE" w:rsidP="00545DDD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>ZDROJE:</w:t>
      </w:r>
    </w:p>
    <w:p w:rsidR="002D4AFE" w:rsidRDefault="002D4AFE" w:rsidP="00545DDD">
      <w:pPr>
        <w:pStyle w:val="Bezmezer"/>
        <w:rPr>
          <w:b/>
          <w:sz w:val="30"/>
          <w:szCs w:val="30"/>
        </w:rPr>
      </w:pPr>
    </w:p>
    <w:p w:rsidR="002D4AFE" w:rsidRDefault="002D4AFE" w:rsidP="002D4AFE">
      <w:pPr>
        <w:pStyle w:val="Textpoznpodarou"/>
        <w:numPr>
          <w:ilvl w:val="0"/>
          <w:numId w:val="24"/>
        </w:numPr>
        <w:rPr>
          <w:rFonts w:ascii="Open Sans" w:hAnsi="Open Sans"/>
          <w:sz w:val="24"/>
          <w:shd w:val="clear" w:color="auto" w:fill="FFFFFF"/>
        </w:rPr>
      </w:pPr>
      <w:r w:rsidRPr="002D4AFE">
        <w:rPr>
          <w:rFonts w:ascii="Open Sans" w:hAnsi="Open Sans"/>
          <w:sz w:val="24"/>
          <w:shd w:val="clear" w:color="auto" w:fill="FFFFFF"/>
        </w:rPr>
        <w:t>DVOŘÁKOVÁ, Zdeňka.</w:t>
      </w:r>
      <w:r w:rsidRPr="002D4AFE">
        <w:rPr>
          <w:rStyle w:val="apple-converted-space"/>
          <w:rFonts w:ascii="Open Sans" w:hAnsi="Open Sans"/>
          <w:sz w:val="24"/>
          <w:shd w:val="clear" w:color="auto" w:fill="FFFFFF"/>
        </w:rPr>
        <w:t> </w:t>
      </w:r>
      <w:r w:rsidRPr="002D4AFE">
        <w:rPr>
          <w:rFonts w:ascii="Open Sans" w:hAnsi="Open Sans"/>
          <w:i/>
          <w:iCs/>
          <w:sz w:val="24"/>
          <w:shd w:val="clear" w:color="auto" w:fill="FFFFFF"/>
        </w:rPr>
        <w:t>Český jazyk pro 4. ročník základní školy: učebnice zpracovaná podle osnov vzdělávacího programu Základní škola</w:t>
      </w:r>
      <w:r w:rsidRPr="002D4AFE">
        <w:rPr>
          <w:rFonts w:ascii="Open Sans" w:hAnsi="Open Sans"/>
          <w:sz w:val="24"/>
          <w:shd w:val="clear" w:color="auto" w:fill="FFFFFF"/>
        </w:rPr>
        <w:t xml:space="preserve">. 1. vyd. </w:t>
      </w:r>
      <w:proofErr w:type="gramStart"/>
      <w:r w:rsidRPr="002D4AFE">
        <w:rPr>
          <w:rFonts w:ascii="Open Sans" w:hAnsi="Open Sans"/>
          <w:sz w:val="24"/>
          <w:shd w:val="clear" w:color="auto" w:fill="FFFFFF"/>
        </w:rPr>
        <w:t>Ilustroval</w:t>
      </w:r>
      <w:proofErr w:type="gramEnd"/>
      <w:r w:rsidRPr="002D4AFE">
        <w:rPr>
          <w:rFonts w:ascii="Open Sans" w:hAnsi="Open Sans"/>
          <w:sz w:val="24"/>
          <w:shd w:val="clear" w:color="auto" w:fill="FFFFFF"/>
        </w:rPr>
        <w:t xml:space="preserve"> Milada PAPEŽOVÁ. Praha: SPN - pedagogické nakladatelství, 1997. ISBN 80-85937-68-9.</w:t>
      </w:r>
    </w:p>
    <w:p w:rsidR="002D4AFE" w:rsidRPr="002D4AFE" w:rsidRDefault="002D4AFE" w:rsidP="002D4AFE">
      <w:pPr>
        <w:pStyle w:val="Textpoznpodarou"/>
        <w:ind w:left="770"/>
        <w:rPr>
          <w:rFonts w:ascii="Open Sans" w:hAnsi="Open Sans"/>
          <w:sz w:val="24"/>
          <w:shd w:val="clear" w:color="auto" w:fill="FFFFFF"/>
        </w:rPr>
      </w:pPr>
    </w:p>
    <w:p w:rsidR="002D4AFE" w:rsidRDefault="002D4AFE" w:rsidP="002D4AFE">
      <w:pPr>
        <w:pStyle w:val="Textpoznpodarou"/>
        <w:numPr>
          <w:ilvl w:val="0"/>
          <w:numId w:val="24"/>
        </w:numPr>
        <w:rPr>
          <w:sz w:val="24"/>
          <w:szCs w:val="24"/>
        </w:rPr>
      </w:pPr>
      <w:r w:rsidRPr="002D4AFE">
        <w:rPr>
          <w:rFonts w:ascii="Open Sans" w:hAnsi="Open Sans"/>
          <w:sz w:val="24"/>
          <w:szCs w:val="24"/>
          <w:shd w:val="clear" w:color="auto" w:fill="FFFFFF"/>
        </w:rPr>
        <w:t>KVAČKOVÁ, Jaromíra.</w:t>
      </w:r>
      <w:r w:rsidRPr="002D4AFE">
        <w:rPr>
          <w:rStyle w:val="apple-converted-space"/>
          <w:rFonts w:ascii="Open Sans" w:hAnsi="Open Sans"/>
          <w:sz w:val="24"/>
          <w:szCs w:val="24"/>
          <w:shd w:val="clear" w:color="auto" w:fill="FFFFFF"/>
        </w:rPr>
        <w:t> </w:t>
      </w:r>
      <w:r w:rsidRPr="002D4AFE">
        <w:rPr>
          <w:rFonts w:ascii="Open Sans" w:hAnsi="Open Sans"/>
          <w:i/>
          <w:iCs/>
          <w:sz w:val="24"/>
          <w:szCs w:val="24"/>
          <w:shd w:val="clear" w:color="auto" w:fill="FFFFFF"/>
        </w:rPr>
        <w:t xml:space="preserve">Český jazyk 4: pracovní sešit pro 4. </w:t>
      </w:r>
      <w:proofErr w:type="gramStart"/>
      <w:r w:rsidRPr="002D4AFE">
        <w:rPr>
          <w:rFonts w:ascii="Open Sans" w:hAnsi="Open Sans"/>
          <w:i/>
          <w:iCs/>
          <w:sz w:val="24"/>
          <w:szCs w:val="24"/>
          <w:shd w:val="clear" w:color="auto" w:fill="FFFFFF"/>
        </w:rPr>
        <w:t>ročník : pro</w:t>
      </w:r>
      <w:proofErr w:type="gramEnd"/>
      <w:r w:rsidRPr="002D4AFE">
        <w:rPr>
          <w:rFonts w:ascii="Open Sans" w:hAnsi="Open Sans"/>
          <w:i/>
          <w:iCs/>
          <w:sz w:val="24"/>
          <w:szCs w:val="24"/>
          <w:shd w:val="clear" w:color="auto" w:fill="FFFFFF"/>
        </w:rPr>
        <w:t xml:space="preserve"> tvořivý styl výuky, mezipředmětové vztahy a zapojení žáků do výuky</w:t>
      </w:r>
      <w:r w:rsidRPr="002D4AFE">
        <w:rPr>
          <w:rFonts w:ascii="Open Sans" w:hAnsi="Open Sans"/>
          <w:sz w:val="24"/>
          <w:szCs w:val="24"/>
          <w:shd w:val="clear" w:color="auto" w:fill="FFFFFF"/>
        </w:rPr>
        <w:t>. 2. vyd. - dotisk [</w:t>
      </w:r>
      <w:proofErr w:type="spellStart"/>
      <w:proofErr w:type="gramStart"/>
      <w:r w:rsidRPr="002D4AFE">
        <w:rPr>
          <w:rFonts w:ascii="Open Sans" w:hAnsi="Open Sans"/>
          <w:sz w:val="24"/>
          <w:szCs w:val="24"/>
          <w:shd w:val="clear" w:color="auto" w:fill="FFFFFF"/>
        </w:rPr>
        <w:t>i.e</w:t>
      </w:r>
      <w:proofErr w:type="spellEnd"/>
      <w:r w:rsidRPr="002D4AFE">
        <w:rPr>
          <w:rFonts w:ascii="Open Sans" w:hAnsi="Open Sans"/>
          <w:sz w:val="24"/>
          <w:szCs w:val="24"/>
          <w:shd w:val="clear" w:color="auto" w:fill="FFFFFF"/>
        </w:rPr>
        <w:t>.</w:t>
      </w:r>
      <w:proofErr w:type="gramEnd"/>
      <w:r w:rsidRPr="002D4AFE">
        <w:rPr>
          <w:rFonts w:ascii="Open Sans" w:hAnsi="Open Sans"/>
          <w:sz w:val="24"/>
          <w:szCs w:val="24"/>
          <w:shd w:val="clear" w:color="auto" w:fill="FFFFFF"/>
        </w:rPr>
        <w:t xml:space="preserve"> 5. vyd.]. Brno: Nová škola, c2011. ISBN 978-80-7289-310-2.</w:t>
      </w:r>
    </w:p>
    <w:p w:rsidR="002D4AFE" w:rsidRDefault="002D4AFE" w:rsidP="002D4AFE">
      <w:pPr>
        <w:pStyle w:val="Textpoznpodarou"/>
        <w:ind w:left="770"/>
        <w:rPr>
          <w:sz w:val="24"/>
          <w:szCs w:val="24"/>
        </w:rPr>
      </w:pPr>
    </w:p>
    <w:p w:rsidR="002D4AFE" w:rsidRPr="002D4AFE" w:rsidRDefault="002D4AFE" w:rsidP="002D4AFE">
      <w:pPr>
        <w:pStyle w:val="Textpoznpodarou"/>
        <w:numPr>
          <w:ilvl w:val="0"/>
          <w:numId w:val="24"/>
        </w:numPr>
        <w:rPr>
          <w:sz w:val="24"/>
          <w:szCs w:val="24"/>
        </w:rPr>
      </w:pPr>
      <w:r w:rsidRPr="002D4AFE">
        <w:rPr>
          <w:rFonts w:ascii="Open Sans" w:hAnsi="Open Sans"/>
          <w:sz w:val="24"/>
          <w:szCs w:val="24"/>
          <w:shd w:val="clear" w:color="auto" w:fill="FFFFFF"/>
        </w:rPr>
        <w:t>PAVLOVÁ, Jana a Simona PIŠLOVÁ.</w:t>
      </w:r>
      <w:r w:rsidRPr="002D4AFE">
        <w:rPr>
          <w:rStyle w:val="apple-converted-space"/>
          <w:rFonts w:ascii="Open Sans" w:hAnsi="Open Sans"/>
          <w:sz w:val="24"/>
          <w:szCs w:val="24"/>
          <w:shd w:val="clear" w:color="auto" w:fill="FFFFFF"/>
        </w:rPr>
        <w:t> </w:t>
      </w:r>
      <w:r w:rsidRPr="002D4AFE">
        <w:rPr>
          <w:rFonts w:ascii="Open Sans" w:hAnsi="Open Sans"/>
          <w:i/>
          <w:iCs/>
          <w:sz w:val="24"/>
          <w:szCs w:val="24"/>
          <w:shd w:val="clear" w:color="auto" w:fill="FFFFFF"/>
        </w:rPr>
        <w:t>Barevná čeština pro čtvrťáky: [opakujeme si během školního roku i o prázdninách]</w:t>
      </w:r>
      <w:r w:rsidRPr="002D4AFE">
        <w:rPr>
          <w:rFonts w:ascii="Open Sans" w:hAnsi="Open Sans"/>
          <w:sz w:val="24"/>
          <w:szCs w:val="24"/>
          <w:shd w:val="clear" w:color="auto" w:fill="FFFFFF"/>
        </w:rPr>
        <w:t>. 1. vyd. Praha: SPN - pedagogické nakladatelství, 1999. ISBN 80-7235-060-9.</w:t>
      </w:r>
    </w:p>
    <w:p w:rsidR="002D4AFE" w:rsidRDefault="002D4AFE" w:rsidP="002D4AFE">
      <w:pPr>
        <w:pStyle w:val="Textpoznpodarou"/>
        <w:ind w:left="770"/>
        <w:rPr>
          <w:sz w:val="24"/>
          <w:szCs w:val="24"/>
        </w:rPr>
      </w:pPr>
    </w:p>
    <w:p w:rsidR="002D4AFE" w:rsidRPr="002D4AFE" w:rsidRDefault="002D4AFE" w:rsidP="002D4AFE">
      <w:pPr>
        <w:pStyle w:val="Textpoznpodarou"/>
        <w:numPr>
          <w:ilvl w:val="0"/>
          <w:numId w:val="24"/>
        </w:numPr>
        <w:rPr>
          <w:sz w:val="32"/>
          <w:szCs w:val="24"/>
        </w:rPr>
      </w:pPr>
      <w:r w:rsidRPr="002D4AFE">
        <w:rPr>
          <w:rFonts w:ascii="Open Sans" w:hAnsi="Open Sans"/>
          <w:sz w:val="24"/>
          <w:shd w:val="clear" w:color="auto" w:fill="FFFFFF"/>
        </w:rPr>
        <w:t>KOSOVÁ, Jaroslava, Gabriela BABUŠOVÁ, Lenka RYKROVÁ a Jitka VOKŠICKÁ.</w:t>
      </w:r>
      <w:r w:rsidRPr="002D4AFE">
        <w:rPr>
          <w:rStyle w:val="apple-converted-space"/>
          <w:rFonts w:ascii="Open Sans" w:hAnsi="Open Sans"/>
          <w:sz w:val="24"/>
          <w:shd w:val="clear" w:color="auto" w:fill="FFFFFF"/>
        </w:rPr>
        <w:t> </w:t>
      </w:r>
      <w:r w:rsidRPr="002D4AFE">
        <w:rPr>
          <w:rFonts w:ascii="Open Sans" w:hAnsi="Open Sans"/>
          <w:i/>
          <w:iCs/>
          <w:sz w:val="24"/>
          <w:shd w:val="clear" w:color="auto" w:fill="FFFFFF"/>
        </w:rPr>
        <w:t>Český jazyk: pro 4. ročník základní školy</w:t>
      </w:r>
      <w:r w:rsidRPr="002D4AFE">
        <w:rPr>
          <w:rFonts w:ascii="Open Sans" w:hAnsi="Open Sans"/>
          <w:sz w:val="24"/>
          <w:shd w:val="clear" w:color="auto" w:fill="FFFFFF"/>
        </w:rPr>
        <w:t>. 1. vyd. Plzeň: Fraus, 2010. ISBN 978-80-7238-934-6.</w:t>
      </w:r>
    </w:p>
    <w:p w:rsidR="002D4AFE" w:rsidRDefault="002D4AFE" w:rsidP="002D4AFE">
      <w:pPr>
        <w:pStyle w:val="Textpoznpodarou"/>
        <w:ind w:left="928"/>
        <w:rPr>
          <w:sz w:val="32"/>
          <w:szCs w:val="24"/>
        </w:rPr>
      </w:pPr>
    </w:p>
    <w:p w:rsidR="002D4AFE" w:rsidRPr="00D70D4D" w:rsidRDefault="002D4AFE" w:rsidP="002D4AFE">
      <w:pPr>
        <w:pStyle w:val="Textpoznpodarou"/>
        <w:numPr>
          <w:ilvl w:val="0"/>
          <w:numId w:val="24"/>
        </w:numPr>
        <w:rPr>
          <w:sz w:val="40"/>
          <w:szCs w:val="24"/>
        </w:rPr>
      </w:pPr>
      <w:r w:rsidRPr="002D4AFE">
        <w:rPr>
          <w:rFonts w:ascii="Open Sans" w:hAnsi="Open Sans"/>
          <w:sz w:val="24"/>
          <w:shd w:val="clear" w:color="auto" w:fill="FFFFFF"/>
        </w:rPr>
        <w:t xml:space="preserve">HANA MIKULENKOVÁ A </w:t>
      </w:r>
      <w:proofErr w:type="gramStart"/>
      <w:r w:rsidRPr="002D4AFE">
        <w:rPr>
          <w:rFonts w:ascii="Open Sans" w:hAnsi="Open Sans"/>
          <w:sz w:val="24"/>
          <w:shd w:val="clear" w:color="auto" w:fill="FFFFFF"/>
        </w:rPr>
        <w:t>KOL. a [ILUSTRACE</w:t>
      </w:r>
      <w:proofErr w:type="gramEnd"/>
      <w:r w:rsidRPr="002D4AFE">
        <w:rPr>
          <w:rFonts w:ascii="Open Sans" w:hAnsi="Open Sans"/>
          <w:sz w:val="24"/>
          <w:shd w:val="clear" w:color="auto" w:fill="FFFFFF"/>
        </w:rPr>
        <w:t xml:space="preserve"> JINDŘICH KANIA].</w:t>
      </w:r>
      <w:r w:rsidRPr="002D4AFE">
        <w:rPr>
          <w:rStyle w:val="apple-converted-space"/>
          <w:rFonts w:ascii="Open Sans" w:hAnsi="Open Sans"/>
          <w:sz w:val="24"/>
          <w:shd w:val="clear" w:color="auto" w:fill="FFFFFF"/>
        </w:rPr>
        <w:t> </w:t>
      </w:r>
      <w:r w:rsidRPr="002D4AFE">
        <w:rPr>
          <w:rFonts w:ascii="Open Sans" w:hAnsi="Open Sans"/>
          <w:i/>
          <w:iCs/>
          <w:sz w:val="24"/>
          <w:shd w:val="clear" w:color="auto" w:fill="FFFFFF"/>
        </w:rPr>
        <w:t>Český jazyk pro 4. ročník</w:t>
      </w:r>
      <w:r w:rsidRPr="002D4AFE">
        <w:rPr>
          <w:rFonts w:ascii="Open Sans" w:hAnsi="Open Sans"/>
          <w:sz w:val="24"/>
          <w:shd w:val="clear" w:color="auto" w:fill="FFFFFF"/>
        </w:rPr>
        <w:t xml:space="preserve">. Olomouc: </w:t>
      </w:r>
      <w:proofErr w:type="spellStart"/>
      <w:r w:rsidRPr="002D4AFE">
        <w:rPr>
          <w:rFonts w:ascii="Open Sans" w:hAnsi="Open Sans"/>
          <w:sz w:val="24"/>
          <w:shd w:val="clear" w:color="auto" w:fill="FFFFFF"/>
        </w:rPr>
        <w:t>Prodos</w:t>
      </w:r>
      <w:proofErr w:type="spellEnd"/>
      <w:r w:rsidRPr="002D4AFE">
        <w:rPr>
          <w:rFonts w:ascii="Open Sans" w:hAnsi="Open Sans"/>
          <w:sz w:val="24"/>
          <w:shd w:val="clear" w:color="auto" w:fill="FFFFFF"/>
        </w:rPr>
        <w:t>, 1998. ISBN 9788085806939.</w:t>
      </w:r>
    </w:p>
    <w:p w:rsidR="00D70D4D" w:rsidRPr="00D70D4D" w:rsidRDefault="00D70D4D" w:rsidP="00D70D4D">
      <w:pPr>
        <w:pStyle w:val="Textpoznpodarou"/>
        <w:ind w:left="928"/>
        <w:rPr>
          <w:sz w:val="24"/>
          <w:szCs w:val="24"/>
        </w:rPr>
      </w:pPr>
    </w:p>
    <w:p w:rsidR="002D4AFE" w:rsidRPr="00D70D4D" w:rsidRDefault="002D4AFE" w:rsidP="002D4AFE">
      <w:pPr>
        <w:pStyle w:val="Textpoznpodarou"/>
        <w:numPr>
          <w:ilvl w:val="0"/>
          <w:numId w:val="24"/>
        </w:numPr>
        <w:rPr>
          <w:sz w:val="24"/>
          <w:szCs w:val="24"/>
        </w:rPr>
      </w:pPr>
      <w:r w:rsidRPr="00D70D4D">
        <w:rPr>
          <w:rFonts w:ascii="Open Sans" w:hAnsi="Open Sans"/>
          <w:color w:val="000000"/>
          <w:sz w:val="24"/>
          <w:szCs w:val="24"/>
          <w:shd w:val="clear" w:color="auto" w:fill="FFFFFF"/>
        </w:rPr>
        <w:t>CIENCIALOVÁ, Renáta. Básničky ke dni matek: Pro maminku k svátku. In:</w:t>
      </w:r>
      <w:r w:rsidRPr="00D70D4D">
        <w:rPr>
          <w:rStyle w:val="apple-converted-space"/>
          <w:rFonts w:ascii="Open Sans" w:hAnsi="Open Sans"/>
          <w:color w:val="000000"/>
          <w:sz w:val="24"/>
          <w:szCs w:val="24"/>
          <w:shd w:val="clear" w:color="auto" w:fill="FFFFFF"/>
        </w:rPr>
        <w:t> </w:t>
      </w:r>
      <w:r w:rsidRPr="00D70D4D">
        <w:rPr>
          <w:rFonts w:ascii="Open Sans" w:hAnsi="Open Sans"/>
          <w:i/>
          <w:iCs/>
          <w:color w:val="000000"/>
          <w:sz w:val="24"/>
          <w:szCs w:val="24"/>
        </w:rPr>
        <w:t>Doma s dětmi: Útržky z našich dnů - hry, aktivity, nápady na malování a tvoření pro malé děti</w:t>
      </w:r>
      <w:r w:rsidRPr="00D70D4D">
        <w:rPr>
          <w:rStyle w:val="apple-converted-space"/>
          <w:rFonts w:ascii="Open Sans" w:hAnsi="Open Sans"/>
          <w:color w:val="000000"/>
          <w:sz w:val="24"/>
          <w:szCs w:val="24"/>
          <w:shd w:val="clear" w:color="auto" w:fill="FFFFFF"/>
        </w:rPr>
        <w:t> </w:t>
      </w:r>
      <w:r w:rsidRPr="00D70D4D">
        <w:rPr>
          <w:rFonts w:ascii="Open Sans" w:hAnsi="Open Sans"/>
          <w:color w:val="000000"/>
          <w:sz w:val="24"/>
          <w:szCs w:val="24"/>
          <w:shd w:val="clear" w:color="auto" w:fill="FFFFFF"/>
        </w:rPr>
        <w:t xml:space="preserve">[online]. [cit. 2016-10-10]. Dostupné z: </w:t>
      </w:r>
      <w:hyperlink r:id="rId14" w:history="1">
        <w:r w:rsidRPr="00D70D4D">
          <w:rPr>
            <w:rStyle w:val="Hypertextovodkaz"/>
            <w:rFonts w:ascii="Open Sans" w:hAnsi="Open Sans"/>
            <w:sz w:val="24"/>
            <w:szCs w:val="24"/>
            <w:shd w:val="clear" w:color="auto" w:fill="FFFFFF"/>
          </w:rPr>
          <w:t>http://domasdetmi.eu/2016/04/12/basnicky-ke-dni-matek/</w:t>
        </w:r>
      </w:hyperlink>
    </w:p>
    <w:p w:rsidR="00D70D4D" w:rsidRPr="00D70D4D" w:rsidRDefault="00D70D4D" w:rsidP="00D70D4D">
      <w:pPr>
        <w:pStyle w:val="Textpoznpodarou"/>
        <w:ind w:left="928"/>
        <w:rPr>
          <w:sz w:val="24"/>
          <w:szCs w:val="24"/>
        </w:rPr>
      </w:pPr>
    </w:p>
    <w:p w:rsidR="002D4AFE" w:rsidRPr="00D70D4D" w:rsidRDefault="00D70D4D" w:rsidP="002D4AFE">
      <w:pPr>
        <w:pStyle w:val="Textpoznpodarou"/>
        <w:numPr>
          <w:ilvl w:val="0"/>
          <w:numId w:val="24"/>
        </w:numPr>
        <w:rPr>
          <w:sz w:val="24"/>
          <w:szCs w:val="24"/>
        </w:rPr>
      </w:pPr>
      <w:r w:rsidRPr="00D70D4D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Vzory podstatných jmen: (Příběh). In: </w:t>
      </w:r>
      <w:r w:rsidRPr="00D70D4D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 xml:space="preserve">Alík.cz: </w:t>
      </w:r>
      <w:proofErr w:type="spellStart"/>
      <w:r w:rsidRPr="00D70D4D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cs-CZ"/>
        </w:rPr>
        <w:t>Alíkoviny</w:t>
      </w:r>
      <w:proofErr w:type="spellEnd"/>
      <w:r w:rsidRPr="00D70D4D"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  <w:t> [online]. 2016 [cit. 2016-10-11]. Dostupné z: http://alik.idnes.cz/ctenari-pisi-alikoviny-07v-/alik-alikoviny.asp?c=A160226_204516_alik-alikoviny_jid</w:t>
      </w:r>
    </w:p>
    <w:p w:rsidR="002D4AFE" w:rsidRDefault="002D4AFE" w:rsidP="002D4AFE">
      <w:pPr>
        <w:pStyle w:val="Textpoznpodarou"/>
        <w:ind w:left="770"/>
        <w:rPr>
          <w:rFonts w:ascii="Open Sans" w:hAnsi="Open Sans"/>
          <w:sz w:val="24"/>
          <w:shd w:val="clear" w:color="auto" w:fill="FFFFFF"/>
        </w:rPr>
      </w:pPr>
    </w:p>
    <w:p w:rsidR="002D4AFE" w:rsidRPr="002D4AFE" w:rsidRDefault="002D4AFE" w:rsidP="002D4AFE">
      <w:pPr>
        <w:pStyle w:val="Textpoznpodarou"/>
        <w:ind w:left="770"/>
        <w:rPr>
          <w:sz w:val="32"/>
          <w:szCs w:val="24"/>
        </w:rPr>
      </w:pPr>
    </w:p>
    <w:sectPr w:rsidR="002D4AFE" w:rsidRPr="002D4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B3" w:rsidRDefault="003810B3" w:rsidP="00F23140">
      <w:pPr>
        <w:spacing w:after="0" w:line="240" w:lineRule="auto"/>
      </w:pPr>
      <w:r>
        <w:separator/>
      </w:r>
    </w:p>
  </w:endnote>
  <w:endnote w:type="continuationSeparator" w:id="0">
    <w:p w:rsidR="003810B3" w:rsidRDefault="003810B3" w:rsidP="00F2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B3" w:rsidRDefault="003810B3" w:rsidP="00F23140">
      <w:pPr>
        <w:spacing w:after="0" w:line="240" w:lineRule="auto"/>
      </w:pPr>
      <w:r>
        <w:separator/>
      </w:r>
    </w:p>
  </w:footnote>
  <w:footnote w:type="continuationSeparator" w:id="0">
    <w:p w:rsidR="003810B3" w:rsidRDefault="003810B3" w:rsidP="00F23140">
      <w:pPr>
        <w:spacing w:after="0" w:line="240" w:lineRule="auto"/>
      </w:pPr>
      <w:r>
        <w:continuationSeparator/>
      </w:r>
    </w:p>
  </w:footnote>
  <w:footnote w:id="1">
    <w:p w:rsidR="00F23140" w:rsidRDefault="00F231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D4812">
        <w:rPr>
          <w:rFonts w:ascii="Open Sans" w:hAnsi="Open Sans"/>
          <w:color w:val="000000"/>
          <w:shd w:val="clear" w:color="auto" w:fill="FFFFFF"/>
        </w:rPr>
        <w:t>CIENCIALOVÁ, Renáta. Básničky ke dni matek: Pro maminku k svátku. In:</w:t>
      </w:r>
      <w:r w:rsidR="000D4812">
        <w:rPr>
          <w:rStyle w:val="apple-converted-space"/>
          <w:rFonts w:ascii="Open Sans" w:hAnsi="Open Sans"/>
          <w:color w:val="000000"/>
          <w:shd w:val="clear" w:color="auto" w:fill="FFFFFF"/>
        </w:rPr>
        <w:t> </w:t>
      </w:r>
      <w:r w:rsidR="000D4812">
        <w:rPr>
          <w:rFonts w:ascii="Open Sans" w:hAnsi="Open Sans"/>
          <w:i/>
          <w:iCs/>
          <w:color w:val="000000"/>
        </w:rPr>
        <w:t>Doma s dětmi: Útržky z našich dnů - hry, aktivity, nápady na malování a tvoření pro malé děti</w:t>
      </w:r>
      <w:r w:rsidR="000D4812">
        <w:rPr>
          <w:rStyle w:val="apple-converted-space"/>
          <w:rFonts w:ascii="Open Sans" w:hAnsi="Open Sans"/>
          <w:color w:val="000000"/>
          <w:shd w:val="clear" w:color="auto" w:fill="FFFFFF"/>
        </w:rPr>
        <w:t> </w:t>
      </w:r>
      <w:r w:rsidR="000D4812">
        <w:rPr>
          <w:rFonts w:ascii="Open Sans" w:hAnsi="Open Sans"/>
          <w:color w:val="000000"/>
          <w:shd w:val="clear" w:color="auto" w:fill="FFFFFF"/>
        </w:rPr>
        <w:t>[online]. [cit. 2016-10-10]. Dostupné z: http://domasdetmi.eu/2016/04/12/basnicky-ke-dni-matek/</w:t>
      </w:r>
    </w:p>
  </w:footnote>
  <w:footnote w:id="2">
    <w:p w:rsidR="00DC73F1" w:rsidRDefault="00DC73F1" w:rsidP="00DC73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Open Sans" w:hAnsi="Open Sans"/>
          <w:color w:val="454545"/>
          <w:shd w:val="clear" w:color="auto" w:fill="FFFFFF"/>
        </w:rPr>
        <w:t>DVOŘÁKOVÁ, Zdeňka.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 pro 4. ročník základní školy: učebnice zpracovaná podle osnov vzdělávacího programu Základní škola</w:t>
      </w:r>
      <w:r>
        <w:rPr>
          <w:rFonts w:ascii="Open Sans" w:hAnsi="Open Sans"/>
          <w:color w:val="454545"/>
          <w:shd w:val="clear" w:color="auto" w:fill="FFFFFF"/>
        </w:rPr>
        <w:t xml:space="preserve">. 1. vyd. </w:t>
      </w:r>
      <w:proofErr w:type="gramStart"/>
      <w:r>
        <w:rPr>
          <w:rFonts w:ascii="Open Sans" w:hAnsi="Open Sans"/>
          <w:color w:val="454545"/>
          <w:shd w:val="clear" w:color="auto" w:fill="FFFFFF"/>
        </w:rPr>
        <w:t>Ilustroval</w:t>
      </w:r>
      <w:proofErr w:type="gramEnd"/>
      <w:r>
        <w:rPr>
          <w:rFonts w:ascii="Open Sans" w:hAnsi="Open Sans"/>
          <w:color w:val="454545"/>
          <w:shd w:val="clear" w:color="auto" w:fill="FFFFFF"/>
        </w:rPr>
        <w:t xml:space="preserve"> Milada PAPEŽOVÁ. Praha: SPN - pedagogické nakladatelství, 1997. ISBN 80-85937-68-9.</w:t>
      </w:r>
    </w:p>
  </w:footnote>
  <w:footnote w:id="3">
    <w:p w:rsidR="00070DA7" w:rsidRDefault="00070DA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Open Sans" w:hAnsi="Open Sans"/>
          <w:color w:val="454545"/>
          <w:shd w:val="clear" w:color="auto" w:fill="FFFFFF"/>
        </w:rPr>
        <w:t>KVAČKOVÁ, Jaromíra.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 xml:space="preserve">Český jazyk 4: pracovní sešit pro 4. </w:t>
      </w:r>
      <w:proofErr w:type="gramStart"/>
      <w:r>
        <w:rPr>
          <w:rFonts w:ascii="Open Sans" w:hAnsi="Open Sans"/>
          <w:i/>
          <w:iCs/>
          <w:color w:val="454545"/>
          <w:shd w:val="clear" w:color="auto" w:fill="FFFFFF"/>
        </w:rPr>
        <w:t>ročník : pro</w:t>
      </w:r>
      <w:proofErr w:type="gramEnd"/>
      <w:r>
        <w:rPr>
          <w:rFonts w:ascii="Open Sans" w:hAnsi="Open Sans"/>
          <w:i/>
          <w:iCs/>
          <w:color w:val="454545"/>
          <w:shd w:val="clear" w:color="auto" w:fill="FFFFFF"/>
        </w:rPr>
        <w:t xml:space="preserve"> tvořivý styl výuky, mezipředmětové vztahy a zapojení žáků do výuky</w:t>
      </w:r>
      <w:r>
        <w:rPr>
          <w:rFonts w:ascii="Open Sans" w:hAnsi="Open Sans"/>
          <w:color w:val="454545"/>
          <w:shd w:val="clear" w:color="auto" w:fill="FFFFFF"/>
        </w:rPr>
        <w:t>. 2. vyd. - dotisk [</w:t>
      </w:r>
      <w:proofErr w:type="spellStart"/>
      <w:proofErr w:type="gramStart"/>
      <w:r>
        <w:rPr>
          <w:rFonts w:ascii="Open Sans" w:hAnsi="Open Sans"/>
          <w:color w:val="454545"/>
          <w:shd w:val="clear" w:color="auto" w:fill="FFFFFF"/>
        </w:rPr>
        <w:t>i.e</w:t>
      </w:r>
      <w:proofErr w:type="spellEnd"/>
      <w:r>
        <w:rPr>
          <w:rFonts w:ascii="Open Sans" w:hAnsi="Open Sans"/>
          <w:color w:val="454545"/>
          <w:shd w:val="clear" w:color="auto" w:fill="FFFFFF"/>
        </w:rPr>
        <w:t>.</w:t>
      </w:r>
      <w:proofErr w:type="gramEnd"/>
      <w:r>
        <w:rPr>
          <w:rFonts w:ascii="Open Sans" w:hAnsi="Open Sans"/>
          <w:color w:val="454545"/>
          <w:shd w:val="clear" w:color="auto" w:fill="FFFFFF"/>
        </w:rPr>
        <w:t xml:space="preserve"> 5. vyd.]. Brno: Nová škola, c2011. ISBN 978-80-7289-310-2.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B800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88438ED"/>
    <w:multiLevelType w:val="hybridMultilevel"/>
    <w:tmpl w:val="EF2AA636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20B166EA"/>
    <w:multiLevelType w:val="hybridMultilevel"/>
    <w:tmpl w:val="8A42992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97369B"/>
    <w:multiLevelType w:val="hybridMultilevel"/>
    <w:tmpl w:val="0E5EB160"/>
    <w:lvl w:ilvl="0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F35267"/>
    <w:multiLevelType w:val="hybridMultilevel"/>
    <w:tmpl w:val="08200F46"/>
    <w:lvl w:ilvl="0" w:tplc="94BA311E">
      <w:start w:val="1"/>
      <w:numFmt w:val="bullet"/>
      <w:lvlText w:val="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57D72"/>
    <w:multiLevelType w:val="hybridMultilevel"/>
    <w:tmpl w:val="C590980C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62A70"/>
    <w:multiLevelType w:val="hybridMultilevel"/>
    <w:tmpl w:val="D55478F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1676FCC6">
      <w:start w:val="3"/>
      <w:numFmt w:val="bullet"/>
      <w:lvlText w:val="?"/>
      <w:lvlJc w:val="left"/>
      <w:pPr>
        <w:ind w:left="2041" w:hanging="360"/>
      </w:pPr>
      <w:rPr>
        <w:rFonts w:ascii="Helvetica Neue CE Black" w:eastAsiaTheme="minorHAnsi" w:hAnsi="Helvetica Neue CE Black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524A1F48"/>
    <w:multiLevelType w:val="hybridMultilevel"/>
    <w:tmpl w:val="77081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D4500"/>
    <w:multiLevelType w:val="hybridMultilevel"/>
    <w:tmpl w:val="A2763114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593C170D"/>
    <w:multiLevelType w:val="hybridMultilevel"/>
    <w:tmpl w:val="0944BA0E"/>
    <w:lvl w:ilvl="0" w:tplc="94BA311E">
      <w:start w:val="1"/>
      <w:numFmt w:val="bullet"/>
      <w:lvlText w:val="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73CC8"/>
    <w:multiLevelType w:val="hybridMultilevel"/>
    <w:tmpl w:val="1DACC53C"/>
    <w:lvl w:ilvl="0" w:tplc="94BA311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557C17"/>
    <w:multiLevelType w:val="hybridMultilevel"/>
    <w:tmpl w:val="D5B647D8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679D3AC7"/>
    <w:multiLevelType w:val="hybridMultilevel"/>
    <w:tmpl w:val="6254C8BE"/>
    <w:lvl w:ilvl="0" w:tplc="94BA311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2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1941853"/>
    <w:multiLevelType w:val="hybridMultilevel"/>
    <w:tmpl w:val="24181042"/>
    <w:lvl w:ilvl="0" w:tplc="FC866B28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6">
    <w:nsid w:val="7EB705C6"/>
    <w:multiLevelType w:val="hybridMultilevel"/>
    <w:tmpl w:val="568CBA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"/>
  </w:num>
  <w:num w:numId="4">
    <w:abstractNumId w:val="18"/>
  </w:num>
  <w:num w:numId="5">
    <w:abstractNumId w:val="27"/>
  </w:num>
  <w:num w:numId="6">
    <w:abstractNumId w:val="23"/>
  </w:num>
  <w:num w:numId="7">
    <w:abstractNumId w:val="24"/>
  </w:num>
  <w:num w:numId="8">
    <w:abstractNumId w:val="12"/>
  </w:num>
  <w:num w:numId="9">
    <w:abstractNumId w:val="5"/>
  </w:num>
  <w:num w:numId="10">
    <w:abstractNumId w:val="3"/>
  </w:num>
  <w:num w:numId="11">
    <w:abstractNumId w:val="11"/>
  </w:num>
  <w:num w:numId="12">
    <w:abstractNumId w:val="22"/>
  </w:num>
  <w:num w:numId="13">
    <w:abstractNumId w:val="16"/>
  </w:num>
  <w:num w:numId="14">
    <w:abstractNumId w:val="19"/>
  </w:num>
  <w:num w:numId="15">
    <w:abstractNumId w:val="21"/>
  </w:num>
  <w:num w:numId="16">
    <w:abstractNumId w:val="9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8">
    <w:abstractNumId w:val="6"/>
  </w:num>
  <w:num w:numId="19">
    <w:abstractNumId w:val="7"/>
  </w:num>
  <w:num w:numId="20">
    <w:abstractNumId w:val="8"/>
  </w:num>
  <w:num w:numId="21">
    <w:abstractNumId w:val="4"/>
  </w:num>
  <w:num w:numId="22">
    <w:abstractNumId w:val="10"/>
  </w:num>
  <w:num w:numId="23">
    <w:abstractNumId w:val="13"/>
  </w:num>
  <w:num w:numId="24">
    <w:abstractNumId w:val="25"/>
  </w:num>
  <w:num w:numId="25">
    <w:abstractNumId w:val="15"/>
  </w:num>
  <w:num w:numId="26">
    <w:abstractNumId w:val="17"/>
  </w:num>
  <w:num w:numId="27">
    <w:abstractNumId w:val="2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47AE6"/>
    <w:rsid w:val="0006026F"/>
    <w:rsid w:val="000646C8"/>
    <w:rsid w:val="00070DA7"/>
    <w:rsid w:val="000920FE"/>
    <w:rsid w:val="000922CC"/>
    <w:rsid w:val="000A0CE1"/>
    <w:rsid w:val="000C4905"/>
    <w:rsid w:val="000D4812"/>
    <w:rsid w:val="000E7376"/>
    <w:rsid w:val="00145D70"/>
    <w:rsid w:val="001508ED"/>
    <w:rsid w:val="001566A0"/>
    <w:rsid w:val="0015732D"/>
    <w:rsid w:val="00172E80"/>
    <w:rsid w:val="00173A7F"/>
    <w:rsid w:val="00193168"/>
    <w:rsid w:val="001B51C4"/>
    <w:rsid w:val="001E7983"/>
    <w:rsid w:val="002217D1"/>
    <w:rsid w:val="00230CB2"/>
    <w:rsid w:val="002442DD"/>
    <w:rsid w:val="002560A0"/>
    <w:rsid w:val="002A5AAC"/>
    <w:rsid w:val="002D4AFE"/>
    <w:rsid w:val="002E468E"/>
    <w:rsid w:val="003203F7"/>
    <w:rsid w:val="00340B71"/>
    <w:rsid w:val="00361A1D"/>
    <w:rsid w:val="003779FF"/>
    <w:rsid w:val="003810B3"/>
    <w:rsid w:val="003826C7"/>
    <w:rsid w:val="003C589B"/>
    <w:rsid w:val="0042117F"/>
    <w:rsid w:val="00425428"/>
    <w:rsid w:val="004657C0"/>
    <w:rsid w:val="004C4FF4"/>
    <w:rsid w:val="004D3E5B"/>
    <w:rsid w:val="004F5634"/>
    <w:rsid w:val="00545DDD"/>
    <w:rsid w:val="005A31EF"/>
    <w:rsid w:val="005C0B85"/>
    <w:rsid w:val="005D247C"/>
    <w:rsid w:val="005F5DED"/>
    <w:rsid w:val="00607768"/>
    <w:rsid w:val="00634E2C"/>
    <w:rsid w:val="00653651"/>
    <w:rsid w:val="00664457"/>
    <w:rsid w:val="00666246"/>
    <w:rsid w:val="0068661F"/>
    <w:rsid w:val="006A3A66"/>
    <w:rsid w:val="006A48AF"/>
    <w:rsid w:val="00715B8E"/>
    <w:rsid w:val="00720F2D"/>
    <w:rsid w:val="00776EDD"/>
    <w:rsid w:val="00792549"/>
    <w:rsid w:val="007A3E1C"/>
    <w:rsid w:val="007C08D5"/>
    <w:rsid w:val="007D329D"/>
    <w:rsid w:val="00814138"/>
    <w:rsid w:val="00875D3F"/>
    <w:rsid w:val="00887FC0"/>
    <w:rsid w:val="008A5A09"/>
    <w:rsid w:val="00915CC2"/>
    <w:rsid w:val="009423EF"/>
    <w:rsid w:val="009458C6"/>
    <w:rsid w:val="00971172"/>
    <w:rsid w:val="00971DB6"/>
    <w:rsid w:val="009A28F2"/>
    <w:rsid w:val="009A41EC"/>
    <w:rsid w:val="009F1790"/>
    <w:rsid w:val="00A62B10"/>
    <w:rsid w:val="00A93486"/>
    <w:rsid w:val="00B66B2D"/>
    <w:rsid w:val="00BB74EA"/>
    <w:rsid w:val="00C6435E"/>
    <w:rsid w:val="00C902C3"/>
    <w:rsid w:val="00C92D18"/>
    <w:rsid w:val="00CA7D05"/>
    <w:rsid w:val="00CB0AB1"/>
    <w:rsid w:val="00CC2575"/>
    <w:rsid w:val="00CE3AEC"/>
    <w:rsid w:val="00D122FC"/>
    <w:rsid w:val="00D146BD"/>
    <w:rsid w:val="00D70D4D"/>
    <w:rsid w:val="00D80A90"/>
    <w:rsid w:val="00D865BA"/>
    <w:rsid w:val="00D86C87"/>
    <w:rsid w:val="00DA4E6B"/>
    <w:rsid w:val="00DC3193"/>
    <w:rsid w:val="00DC73F1"/>
    <w:rsid w:val="00DE57A7"/>
    <w:rsid w:val="00E05EEE"/>
    <w:rsid w:val="00E30C4B"/>
    <w:rsid w:val="00E348C5"/>
    <w:rsid w:val="00E80A75"/>
    <w:rsid w:val="00E924EE"/>
    <w:rsid w:val="00ED70C6"/>
    <w:rsid w:val="00F01F3D"/>
    <w:rsid w:val="00F23140"/>
    <w:rsid w:val="00F234F2"/>
    <w:rsid w:val="00F23FE4"/>
    <w:rsid w:val="00F330FE"/>
    <w:rsid w:val="00F87531"/>
    <w:rsid w:val="00FD62EE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customStyle="1" w:styleId="Rovnice">
    <w:name w:val="Rovnice"/>
    <w:basedOn w:val="Normln"/>
    <w:rsid w:val="0068661F"/>
    <w:pPr>
      <w:tabs>
        <w:tab w:val="center" w:pos="4253"/>
        <w:tab w:val="right" w:pos="8505"/>
      </w:tabs>
      <w:spacing w:after="120" w:line="36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2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3140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F2314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2314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31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715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customStyle="1" w:styleId="Rovnice">
    <w:name w:val="Rovnice"/>
    <w:basedOn w:val="Normln"/>
    <w:rsid w:val="0068661F"/>
    <w:pPr>
      <w:tabs>
        <w:tab w:val="center" w:pos="4253"/>
        <w:tab w:val="right" w:pos="8505"/>
      </w:tabs>
      <w:spacing w:after="120" w:line="36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2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3140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F2314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2314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31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715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http://www.raplus.eu/image/logo-upo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masdetmi.eu/2016/04/12/basnicky-ke-dni-matek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F445-0BE1-460C-BD62-7AB69463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8</Pages>
  <Words>1096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uživatel</cp:lastModifiedBy>
  <cp:revision>15</cp:revision>
  <dcterms:created xsi:type="dcterms:W3CDTF">2016-10-10T15:20:00Z</dcterms:created>
  <dcterms:modified xsi:type="dcterms:W3CDTF">2016-10-17T10:36:00Z</dcterms:modified>
</cp:coreProperties>
</file>